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73B6" w14:textId="11978E90" w:rsidR="00CB06C8" w:rsidRDefault="00CB06C8" w:rsidP="00CB06C8">
      <w:pPr>
        <w:pStyle w:val="Titre1"/>
        <w:ind w:right="-540"/>
        <w:jc w:val="left"/>
        <w:rPr>
          <w:rFonts w:ascii="Segoe Pro" w:hAnsi="Segoe Pro"/>
          <w:smallCaps w:val="0"/>
          <w:color w:val="2C5697"/>
        </w:rPr>
      </w:pPr>
      <w:r w:rsidRPr="001F70D3">
        <w:rPr>
          <w:rFonts w:ascii="Segoe Pro" w:hAnsi="Segoe Pro"/>
        </w:rPr>
        <w:drawing>
          <wp:anchor distT="0" distB="0" distL="114300" distR="114300" simplePos="0" relativeHeight="251657728" behindDoc="0" locked="0" layoutInCell="1" allowOverlap="1" wp14:anchorId="2FCEF5CB" wp14:editId="0694D354">
            <wp:simplePos x="0" y="0"/>
            <wp:positionH relativeFrom="column">
              <wp:posOffset>-54973</wp:posOffset>
            </wp:positionH>
            <wp:positionV relativeFrom="paragraph">
              <wp:posOffset>-840105</wp:posOffset>
            </wp:positionV>
            <wp:extent cx="1672046" cy="1065707"/>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316C">
        <w:rPr>
          <w:rFonts w:ascii="Segoe Pro" w:hAnsi="Segoe Pro"/>
          <w:smallCaps w:val="0"/>
          <w:color w:val="2C5697"/>
        </w:rPr>
        <w:t>Procès-verbal</w:t>
      </w:r>
      <w:r w:rsidRPr="001F70D3">
        <w:rPr>
          <w:rFonts w:ascii="Segoe Pro" w:hAnsi="Segoe Pro"/>
          <w:smallCaps w:val="0"/>
          <w:color w:val="2C5697"/>
        </w:rPr>
        <w:t xml:space="preserve"> du jour de la réunion ordinaire du Consei</w:t>
      </w:r>
      <w:r w:rsidR="00E1613E">
        <w:rPr>
          <w:rFonts w:ascii="Segoe Pro" w:hAnsi="Segoe Pro"/>
          <w:smallCaps w:val="0"/>
          <w:color w:val="2C5697"/>
        </w:rPr>
        <w:t>l</w:t>
      </w:r>
    </w:p>
    <w:p w14:paraId="08DD99C9" w14:textId="77777777" w:rsidR="00E1613E" w:rsidRPr="00E1613E" w:rsidRDefault="00E1613E" w:rsidP="00E1613E"/>
    <w:p w14:paraId="5149F976" w14:textId="20C90D6B" w:rsidR="00CB06C8" w:rsidRPr="001F70D3" w:rsidRDefault="00CB06C8" w:rsidP="00CB06C8">
      <w:pPr>
        <w:tabs>
          <w:tab w:val="left" w:pos="1080"/>
          <w:tab w:val="center" w:pos="4766"/>
        </w:tabs>
        <w:ind w:right="-540"/>
        <w:rPr>
          <w:rFonts w:ascii="Segoe Pro" w:hAnsi="Segoe Pro" w:cs="Arial"/>
          <w:bCs/>
          <w:sz w:val="24"/>
        </w:rPr>
      </w:pPr>
      <w:r w:rsidRPr="001F70D3">
        <w:rPr>
          <w:rFonts w:ascii="Segoe Pro" w:hAnsi="Segoe Pro" w:cs="Arial"/>
          <w:bCs/>
          <w:sz w:val="24"/>
        </w:rPr>
        <w:t>Date :</w:t>
      </w:r>
      <w:r w:rsidRPr="001F70D3">
        <w:rPr>
          <w:rFonts w:ascii="Segoe Pro" w:hAnsi="Segoe Pro" w:cs="Arial"/>
          <w:bCs/>
          <w:sz w:val="24"/>
        </w:rPr>
        <w:tab/>
        <w:t>Le mardi 2</w:t>
      </w:r>
      <w:r w:rsidR="00913CE9">
        <w:rPr>
          <w:rFonts w:ascii="Segoe Pro" w:hAnsi="Segoe Pro" w:cs="Arial"/>
          <w:bCs/>
          <w:sz w:val="24"/>
        </w:rPr>
        <w:t>7 f</w:t>
      </w:r>
      <w:r w:rsidRPr="001F70D3">
        <w:rPr>
          <w:rFonts w:ascii="Segoe Pro" w:hAnsi="Segoe Pro" w:cs="Arial"/>
          <w:bCs/>
          <w:sz w:val="24"/>
        </w:rPr>
        <w:t>évrier 202</w:t>
      </w:r>
      <w:r w:rsidR="00913CE9">
        <w:rPr>
          <w:rFonts w:ascii="Segoe Pro" w:hAnsi="Segoe Pro" w:cs="Arial"/>
          <w:bCs/>
          <w:sz w:val="24"/>
        </w:rPr>
        <w:t>4</w:t>
      </w:r>
    </w:p>
    <w:p w14:paraId="1DF416BC" w14:textId="6DA4B80A" w:rsidR="00CB06C8" w:rsidRPr="001F70D3" w:rsidRDefault="00CB06C8" w:rsidP="00CB06C8">
      <w:pPr>
        <w:tabs>
          <w:tab w:val="left" w:pos="1080"/>
        </w:tabs>
        <w:ind w:right="-540"/>
        <w:rPr>
          <w:rFonts w:ascii="Segoe Pro" w:hAnsi="Segoe Pro" w:cs="Segoe UI"/>
          <w:bCs/>
          <w:sz w:val="24"/>
        </w:rPr>
      </w:pPr>
      <w:r w:rsidRPr="001F70D3">
        <w:rPr>
          <w:rFonts w:ascii="Segoe Pro" w:hAnsi="Segoe Pro" w:cs="Segoe UI"/>
          <w:bCs/>
          <w:sz w:val="24"/>
        </w:rPr>
        <w:t>Heure :</w:t>
      </w:r>
      <w:r w:rsidRPr="001F70D3">
        <w:rPr>
          <w:rFonts w:ascii="Segoe Pro" w:hAnsi="Segoe Pro" w:cs="Segoe UI"/>
          <w:bCs/>
          <w:sz w:val="24"/>
        </w:rPr>
        <w:tab/>
        <w:t>1</w:t>
      </w:r>
      <w:r w:rsidR="00C8316C">
        <w:rPr>
          <w:rFonts w:ascii="Segoe Pro" w:hAnsi="Segoe Pro" w:cs="Segoe UI"/>
          <w:bCs/>
          <w:sz w:val="24"/>
        </w:rPr>
        <w:t xml:space="preserve">8 </w:t>
      </w:r>
      <w:r w:rsidRPr="001F70D3">
        <w:rPr>
          <w:rFonts w:ascii="Segoe Pro" w:hAnsi="Segoe Pro" w:cs="Segoe UI"/>
          <w:bCs/>
          <w:sz w:val="24"/>
        </w:rPr>
        <w:t>h</w:t>
      </w:r>
    </w:p>
    <w:p w14:paraId="3818EF3B" w14:textId="77777777" w:rsidR="00CB06C8" w:rsidRPr="001F70D3" w:rsidRDefault="00CB06C8" w:rsidP="00CB06C8">
      <w:pPr>
        <w:tabs>
          <w:tab w:val="left" w:pos="1080"/>
        </w:tabs>
        <w:ind w:right="-540"/>
        <w:rPr>
          <w:rFonts w:ascii="Segoe Pro" w:hAnsi="Segoe Pro" w:cs="Segoe UI"/>
          <w:bCs/>
          <w:sz w:val="24"/>
        </w:rPr>
      </w:pPr>
      <w:r w:rsidRPr="001F70D3">
        <w:rPr>
          <w:rFonts w:ascii="Segoe Pro" w:hAnsi="Segoe Pro" w:cs="Segoe UI"/>
          <w:bCs/>
          <w:sz w:val="24"/>
        </w:rPr>
        <w:t>Lieu :</w:t>
      </w:r>
      <w:r w:rsidRPr="001F70D3">
        <w:rPr>
          <w:rFonts w:ascii="Segoe Pro" w:hAnsi="Segoe Pro" w:cs="Segoe UI"/>
          <w:bCs/>
          <w:sz w:val="24"/>
        </w:rPr>
        <w:tab/>
        <w:t>Salle Nouvel-Ontario, siège social</w:t>
      </w:r>
    </w:p>
    <w:p w14:paraId="6FE63BDB" w14:textId="12E6B1FC" w:rsidR="00CB06C8" w:rsidRPr="00B61B8E" w:rsidRDefault="00CB06C8" w:rsidP="00B61B8E">
      <w:pPr>
        <w:pBdr>
          <w:bottom w:val="single" w:sz="4" w:space="1" w:color="auto"/>
        </w:pBdr>
        <w:tabs>
          <w:tab w:val="left" w:pos="1080"/>
        </w:tabs>
        <w:rPr>
          <w:rFonts w:ascii="Segoe UI" w:hAnsi="Segoe UI" w:cs="Segoe UI"/>
          <w:color w:val="252424"/>
          <w:szCs w:val="22"/>
          <w:lang w:val="fr-FR"/>
        </w:rPr>
      </w:pPr>
    </w:p>
    <w:p w14:paraId="689852DB" w14:textId="77777777" w:rsidR="00500E68" w:rsidRPr="00DA7E02" w:rsidRDefault="00500E68" w:rsidP="00500E68">
      <w:pPr>
        <w:widowControl/>
        <w:tabs>
          <w:tab w:val="left" w:pos="6840"/>
        </w:tabs>
        <w:autoSpaceDE/>
        <w:autoSpaceDN/>
        <w:adjustRightInd/>
        <w:spacing w:before="240"/>
        <w:ind w:right="-360"/>
        <w:rPr>
          <w:rFonts w:ascii="Segoe Pro" w:hAnsi="Segoe Pro" w:cs="Arial"/>
          <w:b/>
          <w:szCs w:val="22"/>
        </w:rPr>
      </w:pPr>
      <w:r w:rsidRPr="00DA7E02">
        <w:rPr>
          <w:rFonts w:ascii="Segoe Pro" w:hAnsi="Segoe Pro" w:cs="Arial"/>
          <w:b/>
          <w:szCs w:val="22"/>
        </w:rPr>
        <w:t>PRÉSENCES</w:t>
      </w:r>
    </w:p>
    <w:p w14:paraId="36AF861C" w14:textId="77777777" w:rsidR="00500E68" w:rsidRPr="00DA7E02" w:rsidRDefault="00500E68" w:rsidP="00500E68">
      <w:pPr>
        <w:widowControl/>
        <w:tabs>
          <w:tab w:val="left" w:pos="6840"/>
        </w:tabs>
        <w:autoSpaceDE/>
        <w:autoSpaceDN/>
        <w:adjustRightInd/>
        <w:ind w:right="-360"/>
        <w:rPr>
          <w:rFonts w:ascii="Segoe Pro" w:hAnsi="Segoe Pro" w:cs="Arial"/>
          <w:b/>
          <w:szCs w:val="22"/>
        </w:rPr>
      </w:pPr>
      <w:r w:rsidRPr="00DA7E02">
        <w:rPr>
          <w:rFonts w:ascii="Segoe Pro" w:hAnsi="Segoe Pro" w:cs="Arial"/>
          <w:b/>
          <w:szCs w:val="22"/>
        </w:rPr>
        <w:t>Conseillères et conseillers scolaires :</w:t>
      </w:r>
    </w:p>
    <w:p w14:paraId="47809DE9" w14:textId="69A790C2" w:rsidR="00500E68" w:rsidRDefault="00500E68" w:rsidP="00500E68">
      <w:pPr>
        <w:widowControl/>
        <w:tabs>
          <w:tab w:val="left" w:pos="6840"/>
        </w:tabs>
        <w:autoSpaceDE/>
        <w:autoSpaceDN/>
        <w:adjustRightInd/>
        <w:ind w:right="-360"/>
        <w:contextualSpacing/>
        <w:rPr>
          <w:rFonts w:ascii="Segoe Pro" w:hAnsi="Segoe Pro" w:cs="Arial"/>
          <w:szCs w:val="22"/>
        </w:rPr>
      </w:pPr>
      <w:r>
        <w:rPr>
          <w:rFonts w:ascii="Segoe Pro" w:hAnsi="Segoe Pro" w:cs="Arial"/>
          <w:szCs w:val="22"/>
        </w:rPr>
        <w:t>Julie Allen</w:t>
      </w:r>
      <w:r w:rsidR="003D7640">
        <w:rPr>
          <w:rFonts w:ascii="Segoe Pro" w:hAnsi="Segoe Pro" w:cs="Arial"/>
          <w:szCs w:val="22"/>
        </w:rPr>
        <w:t xml:space="preserve"> (Teams)</w:t>
      </w:r>
    </w:p>
    <w:p w14:paraId="06B89EE4" w14:textId="63F84BCB" w:rsidR="00500E68" w:rsidRPr="00DA7E02" w:rsidRDefault="00500E68" w:rsidP="00500E68">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 xml:space="preserve">Monique Aubin-Gagné </w:t>
      </w:r>
    </w:p>
    <w:p w14:paraId="73B44593" w14:textId="77777777" w:rsidR="00500E68" w:rsidRPr="00DA7E02" w:rsidRDefault="00500E68" w:rsidP="00500E68">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Claude Berthiaume</w:t>
      </w:r>
    </w:p>
    <w:p w14:paraId="1A46B88E" w14:textId="77777777" w:rsidR="0094698E" w:rsidRDefault="00500E68" w:rsidP="00500E68">
      <w:pPr>
        <w:widowControl/>
        <w:tabs>
          <w:tab w:val="left" w:pos="6840"/>
        </w:tabs>
        <w:autoSpaceDE/>
        <w:autoSpaceDN/>
        <w:adjustRightInd/>
        <w:ind w:right="-360"/>
        <w:rPr>
          <w:rFonts w:ascii="Segoe Pro" w:hAnsi="Segoe Pro" w:cs="Arial"/>
          <w:szCs w:val="22"/>
        </w:rPr>
      </w:pPr>
      <w:r>
        <w:rPr>
          <w:rFonts w:ascii="Segoe Pro" w:hAnsi="Segoe Pro" w:cs="Arial"/>
          <w:szCs w:val="22"/>
        </w:rPr>
        <w:t>Josée Bisson</w:t>
      </w:r>
    </w:p>
    <w:p w14:paraId="65DE13CF" w14:textId="432C6C62" w:rsidR="00500E68" w:rsidRPr="00DA7E02" w:rsidRDefault="00500E68" w:rsidP="00500E68">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Louise Essiembre, vice-présidente</w:t>
      </w:r>
    </w:p>
    <w:p w14:paraId="1A6DB472" w14:textId="77777777" w:rsidR="00500E68" w:rsidRPr="00DA7E02" w:rsidRDefault="00500E68" w:rsidP="00500E68">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Raymond Joanisse</w:t>
      </w:r>
    </w:p>
    <w:p w14:paraId="6A833AD3" w14:textId="77777777" w:rsidR="00500E68" w:rsidRPr="00DA7E02" w:rsidRDefault="00500E68" w:rsidP="00500E68">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Roger Lemoyne</w:t>
      </w:r>
    </w:p>
    <w:p w14:paraId="623E9867" w14:textId="77777777" w:rsidR="00500E68" w:rsidRPr="00DA7E02" w:rsidRDefault="00500E68" w:rsidP="00500E68">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Suzanne Salituri, présidente</w:t>
      </w:r>
    </w:p>
    <w:p w14:paraId="16698C33" w14:textId="319B67D4" w:rsidR="00500E68" w:rsidRPr="00DA7E02" w:rsidRDefault="00500E68" w:rsidP="00500E68">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Luc Tessier</w:t>
      </w:r>
      <w:r w:rsidR="00721F2F">
        <w:rPr>
          <w:rFonts w:ascii="Segoe Pro" w:hAnsi="Segoe Pro" w:cs="Arial"/>
          <w:szCs w:val="22"/>
        </w:rPr>
        <w:t xml:space="preserve"> (Teams)</w:t>
      </w:r>
    </w:p>
    <w:p w14:paraId="6A343FC4" w14:textId="1E4A22FE" w:rsidR="00500E68" w:rsidRPr="00DA7E02" w:rsidRDefault="00500E68" w:rsidP="00500E68">
      <w:pPr>
        <w:widowControl/>
        <w:tabs>
          <w:tab w:val="left" w:pos="6840"/>
        </w:tabs>
        <w:autoSpaceDE/>
        <w:autoSpaceDN/>
        <w:adjustRightInd/>
        <w:ind w:right="-360"/>
        <w:rPr>
          <w:rFonts w:ascii="Segoe Pro" w:hAnsi="Segoe Pro" w:cs="Arial"/>
          <w:b/>
          <w:bCs/>
          <w:szCs w:val="22"/>
        </w:rPr>
      </w:pPr>
      <w:r w:rsidRPr="00DA7E02">
        <w:rPr>
          <w:rFonts w:ascii="Segoe Pro" w:hAnsi="Segoe Pro" w:cs="Arial"/>
          <w:b/>
          <w:bCs/>
          <w:szCs w:val="22"/>
        </w:rPr>
        <w:t>Élève conseill</w:t>
      </w:r>
      <w:r w:rsidR="0094698E">
        <w:rPr>
          <w:rFonts w:ascii="Segoe Pro" w:hAnsi="Segoe Pro" w:cs="Arial"/>
          <w:b/>
          <w:bCs/>
          <w:szCs w:val="22"/>
        </w:rPr>
        <w:t>ère</w:t>
      </w:r>
      <w:r w:rsidRPr="00DA7E02">
        <w:rPr>
          <w:rFonts w:ascii="Segoe Pro" w:hAnsi="Segoe Pro" w:cs="Arial"/>
          <w:b/>
          <w:bCs/>
          <w:szCs w:val="22"/>
        </w:rPr>
        <w:t> :</w:t>
      </w:r>
    </w:p>
    <w:p w14:paraId="717F27BA" w14:textId="4199805D" w:rsidR="00500E68" w:rsidRPr="00DA7E02" w:rsidRDefault="00500E68" w:rsidP="00500E68">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 xml:space="preserve">Mariska Lamothe </w:t>
      </w:r>
      <w:r w:rsidR="0052435B">
        <w:rPr>
          <w:rFonts w:ascii="Segoe Pro" w:hAnsi="Segoe Pro" w:cs="Arial"/>
          <w:szCs w:val="22"/>
        </w:rPr>
        <w:t>(</w:t>
      </w:r>
      <w:r w:rsidRPr="00DA7E02">
        <w:rPr>
          <w:rFonts w:ascii="Segoe Pro" w:hAnsi="Segoe Pro" w:cs="Arial"/>
          <w:szCs w:val="22"/>
        </w:rPr>
        <w:t>Teams</w:t>
      </w:r>
      <w:r w:rsidR="0052435B">
        <w:rPr>
          <w:rFonts w:ascii="Segoe Pro" w:hAnsi="Segoe Pro" w:cs="Arial"/>
          <w:szCs w:val="22"/>
        </w:rPr>
        <w:t>)</w:t>
      </w:r>
    </w:p>
    <w:p w14:paraId="2073379B" w14:textId="77777777" w:rsidR="00500E68" w:rsidRPr="00DA7E02" w:rsidRDefault="00500E68" w:rsidP="00500E68">
      <w:pPr>
        <w:widowControl/>
        <w:tabs>
          <w:tab w:val="left" w:pos="6840"/>
        </w:tabs>
        <w:autoSpaceDE/>
        <w:autoSpaceDN/>
        <w:adjustRightInd/>
        <w:ind w:left="6840" w:right="-360" w:hanging="6840"/>
        <w:rPr>
          <w:rFonts w:ascii="Segoe Pro" w:hAnsi="Segoe Pro" w:cs="Arial"/>
          <w:b/>
          <w:szCs w:val="22"/>
        </w:rPr>
      </w:pPr>
      <w:r w:rsidRPr="00DA7E02">
        <w:rPr>
          <w:rFonts w:ascii="Segoe Pro" w:hAnsi="Segoe Pro" w:cs="Arial"/>
          <w:b/>
          <w:szCs w:val="22"/>
        </w:rPr>
        <w:t>Membres du personnel :</w:t>
      </w:r>
    </w:p>
    <w:p w14:paraId="7F28FF2F" w14:textId="2604A78D" w:rsidR="00500E68" w:rsidRPr="00DA7E02" w:rsidRDefault="00500E68" w:rsidP="00500E68">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Maryse Barrette, surintendante d’affaires et de finances</w:t>
      </w:r>
      <w:r w:rsidR="0052435B">
        <w:rPr>
          <w:rFonts w:ascii="Segoe Pro" w:hAnsi="Segoe Pro" w:cs="Arial"/>
          <w:szCs w:val="22"/>
        </w:rPr>
        <w:t xml:space="preserve"> (Teams)</w:t>
      </w:r>
    </w:p>
    <w:p w14:paraId="62D2B205" w14:textId="77777777" w:rsidR="00500E68" w:rsidRPr="00DA7E02" w:rsidRDefault="00500E68" w:rsidP="00500E68">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Paul de la Riva, directeur du Service des communications et des relations externes</w:t>
      </w:r>
    </w:p>
    <w:p w14:paraId="48046513" w14:textId="77777777" w:rsidR="00500E68" w:rsidRPr="00DA7E02" w:rsidRDefault="00500E68" w:rsidP="00500E68">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Tracey-Lynn Foucault, surintendante de l’éducation</w:t>
      </w:r>
    </w:p>
    <w:p w14:paraId="6BA65C05" w14:textId="77777777" w:rsidR="00500E68" w:rsidRPr="00DA7E02" w:rsidRDefault="00500E68" w:rsidP="00500E68">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Paul E. Henry, directeur de l’éducation et secrétaire-trésorier</w:t>
      </w:r>
    </w:p>
    <w:p w14:paraId="68252F04" w14:textId="77777777" w:rsidR="00500E68" w:rsidRPr="00DA7E02" w:rsidRDefault="00500E68" w:rsidP="00500E68">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Lorraine Mainville, adjointe exécutive</w:t>
      </w:r>
    </w:p>
    <w:p w14:paraId="75898863" w14:textId="3978A36E" w:rsidR="00500E68" w:rsidRPr="00DA7E02" w:rsidRDefault="00500E68" w:rsidP="00500E68">
      <w:pPr>
        <w:widowControl/>
        <w:tabs>
          <w:tab w:val="left" w:pos="6840"/>
        </w:tabs>
        <w:autoSpaceDE/>
        <w:autoSpaceDN/>
        <w:adjustRightInd/>
        <w:ind w:right="-360"/>
        <w:rPr>
          <w:rFonts w:ascii="Segoe Pro" w:hAnsi="Segoe Pro" w:cs="Arial"/>
          <w:szCs w:val="22"/>
        </w:rPr>
      </w:pPr>
      <w:r w:rsidRPr="00DA7E02">
        <w:rPr>
          <w:rFonts w:ascii="Segoe Pro" w:hAnsi="Segoe Pro" w:cs="Arial"/>
          <w:szCs w:val="22"/>
        </w:rPr>
        <w:t>Jhonel Morvan, surintendant de l’éducation</w:t>
      </w:r>
      <w:r w:rsidR="0052435B">
        <w:rPr>
          <w:rFonts w:ascii="Segoe Pro" w:hAnsi="Segoe Pro" w:cs="Arial"/>
          <w:szCs w:val="22"/>
        </w:rPr>
        <w:t xml:space="preserve"> (Teams)</w:t>
      </w:r>
    </w:p>
    <w:p w14:paraId="3842394C" w14:textId="77777777" w:rsidR="00500E68" w:rsidRDefault="00500E68" w:rsidP="00500E68">
      <w:pPr>
        <w:widowControl/>
        <w:tabs>
          <w:tab w:val="left" w:pos="6840"/>
        </w:tabs>
        <w:autoSpaceDE/>
        <w:autoSpaceDN/>
        <w:adjustRightInd/>
        <w:ind w:right="-360"/>
        <w:contextualSpacing/>
        <w:rPr>
          <w:rFonts w:ascii="Segoe Pro" w:hAnsi="Segoe Pro" w:cs="Arial"/>
          <w:szCs w:val="22"/>
        </w:rPr>
      </w:pPr>
      <w:r w:rsidRPr="00DA7E02">
        <w:rPr>
          <w:rFonts w:ascii="Segoe Pro" w:hAnsi="Segoe Pro" w:cs="Arial"/>
          <w:szCs w:val="22"/>
        </w:rPr>
        <w:t>Tracy Rossini, directrice exécutive de l’apprentissage</w:t>
      </w:r>
    </w:p>
    <w:p w14:paraId="49205B93" w14:textId="721AD1C7" w:rsidR="00002130" w:rsidRPr="00DA7E02" w:rsidRDefault="00002130" w:rsidP="00500E68">
      <w:pPr>
        <w:widowControl/>
        <w:tabs>
          <w:tab w:val="left" w:pos="6840"/>
        </w:tabs>
        <w:autoSpaceDE/>
        <w:autoSpaceDN/>
        <w:adjustRightInd/>
        <w:ind w:right="-360"/>
        <w:contextualSpacing/>
        <w:rPr>
          <w:rFonts w:ascii="Segoe Pro" w:hAnsi="Segoe Pro" w:cs="Arial"/>
          <w:szCs w:val="22"/>
        </w:rPr>
      </w:pPr>
      <w:r>
        <w:rPr>
          <w:rFonts w:ascii="Segoe Pro" w:hAnsi="Segoe Pro" w:cs="Arial"/>
          <w:szCs w:val="22"/>
        </w:rPr>
        <w:t>Josée Ruddy, directrice du Service des ressources humaines (huis clos)</w:t>
      </w:r>
    </w:p>
    <w:p w14:paraId="5F9CF1D9" w14:textId="691762C2" w:rsidR="00500E68" w:rsidRDefault="00500E68" w:rsidP="00500E68">
      <w:pPr>
        <w:widowControl/>
        <w:tabs>
          <w:tab w:val="left" w:pos="6840"/>
        </w:tabs>
        <w:autoSpaceDE/>
        <w:autoSpaceDN/>
        <w:adjustRightInd/>
        <w:ind w:right="-360"/>
        <w:contextualSpacing/>
        <w:rPr>
          <w:rFonts w:ascii="Segoe Pro" w:hAnsi="Segoe Pro" w:cs="Arial"/>
          <w:szCs w:val="22"/>
        </w:rPr>
      </w:pPr>
      <w:r w:rsidRPr="00DA7E02">
        <w:rPr>
          <w:rFonts w:ascii="Segoe Pro" w:hAnsi="Segoe Pro" w:cs="Arial"/>
          <w:szCs w:val="22"/>
        </w:rPr>
        <w:t>Tammy Séguin, surintendante de l’éducation</w:t>
      </w:r>
      <w:r w:rsidR="00EE7BB2">
        <w:rPr>
          <w:rFonts w:ascii="Segoe Pro" w:hAnsi="Segoe Pro" w:cs="Arial"/>
          <w:szCs w:val="22"/>
        </w:rPr>
        <w:t xml:space="preserve"> (Teams)</w:t>
      </w:r>
    </w:p>
    <w:p w14:paraId="38B43D16" w14:textId="5C673608" w:rsidR="00171B2E" w:rsidRPr="00DA7E02" w:rsidRDefault="00171B2E" w:rsidP="00171B2E">
      <w:pPr>
        <w:widowControl/>
        <w:tabs>
          <w:tab w:val="left" w:pos="6840"/>
        </w:tabs>
        <w:autoSpaceDE/>
        <w:autoSpaceDN/>
        <w:adjustRightInd/>
        <w:spacing w:before="240"/>
        <w:ind w:right="-360"/>
        <w:rPr>
          <w:rFonts w:ascii="Segoe Pro" w:hAnsi="Segoe Pro" w:cs="Arial"/>
          <w:b/>
          <w:szCs w:val="22"/>
        </w:rPr>
      </w:pPr>
      <w:r>
        <w:rPr>
          <w:rFonts w:ascii="Segoe Pro" w:hAnsi="Segoe Pro" w:cs="Arial"/>
          <w:b/>
          <w:szCs w:val="22"/>
        </w:rPr>
        <w:t>ABSENCE</w:t>
      </w:r>
      <w:r w:rsidR="00AE67ED">
        <w:rPr>
          <w:rFonts w:ascii="Segoe Pro" w:hAnsi="Segoe Pro" w:cs="Arial"/>
          <w:b/>
          <w:szCs w:val="22"/>
        </w:rPr>
        <w:t>S</w:t>
      </w:r>
      <w:r>
        <w:rPr>
          <w:rFonts w:ascii="Segoe Pro" w:hAnsi="Segoe Pro" w:cs="Arial"/>
          <w:b/>
          <w:szCs w:val="22"/>
        </w:rPr>
        <w:t xml:space="preserve"> MOTIVÉE</w:t>
      </w:r>
      <w:r w:rsidR="00AE67ED">
        <w:rPr>
          <w:rFonts w:ascii="Segoe Pro" w:hAnsi="Segoe Pro" w:cs="Arial"/>
          <w:b/>
          <w:szCs w:val="22"/>
        </w:rPr>
        <w:t>S</w:t>
      </w:r>
    </w:p>
    <w:p w14:paraId="7598593E" w14:textId="7E64993B" w:rsidR="00171B2E" w:rsidRPr="00DA7E02" w:rsidRDefault="00171B2E" w:rsidP="00171B2E">
      <w:pPr>
        <w:widowControl/>
        <w:tabs>
          <w:tab w:val="left" w:pos="6840"/>
        </w:tabs>
        <w:autoSpaceDE/>
        <w:autoSpaceDN/>
        <w:adjustRightInd/>
        <w:ind w:right="-360"/>
        <w:rPr>
          <w:rFonts w:ascii="Segoe Pro" w:hAnsi="Segoe Pro" w:cs="Arial"/>
          <w:b/>
          <w:szCs w:val="22"/>
        </w:rPr>
      </w:pPr>
      <w:r>
        <w:rPr>
          <w:rFonts w:ascii="Segoe Pro" w:hAnsi="Segoe Pro" w:cs="Arial"/>
          <w:b/>
          <w:szCs w:val="22"/>
        </w:rPr>
        <w:t>C</w:t>
      </w:r>
      <w:r w:rsidRPr="00DA7E02">
        <w:rPr>
          <w:rFonts w:ascii="Segoe Pro" w:hAnsi="Segoe Pro" w:cs="Arial"/>
          <w:b/>
          <w:szCs w:val="22"/>
        </w:rPr>
        <w:t>onseiller</w:t>
      </w:r>
      <w:r w:rsidR="0076645C">
        <w:rPr>
          <w:rFonts w:ascii="Segoe Pro" w:hAnsi="Segoe Pro" w:cs="Arial"/>
          <w:b/>
          <w:szCs w:val="22"/>
        </w:rPr>
        <w:t xml:space="preserve">s </w:t>
      </w:r>
      <w:r w:rsidRPr="00DA7E02">
        <w:rPr>
          <w:rFonts w:ascii="Segoe Pro" w:hAnsi="Segoe Pro" w:cs="Arial"/>
          <w:b/>
          <w:szCs w:val="22"/>
        </w:rPr>
        <w:t>scolaire</w:t>
      </w:r>
      <w:r w:rsidR="0076645C">
        <w:rPr>
          <w:rFonts w:ascii="Segoe Pro" w:hAnsi="Segoe Pro" w:cs="Arial"/>
          <w:b/>
          <w:szCs w:val="22"/>
        </w:rPr>
        <w:t>s</w:t>
      </w:r>
      <w:r w:rsidRPr="00DA7E02">
        <w:rPr>
          <w:rFonts w:ascii="Segoe Pro" w:hAnsi="Segoe Pro" w:cs="Arial"/>
          <w:b/>
          <w:szCs w:val="22"/>
        </w:rPr>
        <w:t> :</w:t>
      </w:r>
    </w:p>
    <w:p w14:paraId="70A4A112" w14:textId="289983D6" w:rsidR="00171B2E" w:rsidRDefault="00171B2E" w:rsidP="00171B2E">
      <w:pPr>
        <w:widowControl/>
        <w:tabs>
          <w:tab w:val="left" w:pos="6840"/>
        </w:tabs>
        <w:autoSpaceDE/>
        <w:autoSpaceDN/>
        <w:adjustRightInd/>
        <w:ind w:right="-360"/>
        <w:contextualSpacing/>
        <w:rPr>
          <w:rFonts w:ascii="Segoe Pro" w:hAnsi="Segoe Pro" w:cs="Arial"/>
          <w:szCs w:val="22"/>
        </w:rPr>
      </w:pPr>
      <w:r>
        <w:rPr>
          <w:rFonts w:ascii="Segoe Pro" w:hAnsi="Segoe Pro" w:cs="Arial"/>
          <w:szCs w:val="22"/>
        </w:rPr>
        <w:t>Paul Gervais</w:t>
      </w:r>
    </w:p>
    <w:p w14:paraId="19DFC5CE" w14:textId="152FF48E" w:rsidR="00171B2E" w:rsidRDefault="0094698E" w:rsidP="00500E68">
      <w:pPr>
        <w:widowControl/>
        <w:tabs>
          <w:tab w:val="left" w:pos="6840"/>
        </w:tabs>
        <w:autoSpaceDE/>
        <w:autoSpaceDN/>
        <w:adjustRightInd/>
        <w:ind w:right="-360"/>
        <w:contextualSpacing/>
        <w:rPr>
          <w:rFonts w:ascii="Segoe Pro" w:hAnsi="Segoe Pro" w:cs="Arial"/>
          <w:szCs w:val="22"/>
        </w:rPr>
      </w:pPr>
      <w:r>
        <w:rPr>
          <w:rFonts w:ascii="Segoe Pro" w:hAnsi="Segoe Pro" w:cs="Arial"/>
          <w:szCs w:val="22"/>
        </w:rPr>
        <w:t>Marcel Legault</w:t>
      </w:r>
    </w:p>
    <w:p w14:paraId="3BB7316F" w14:textId="77777777" w:rsidR="006D2904" w:rsidRDefault="006D2904" w:rsidP="006D2904">
      <w:pPr>
        <w:widowControl/>
        <w:tabs>
          <w:tab w:val="left" w:pos="6840"/>
        </w:tabs>
        <w:autoSpaceDE/>
        <w:autoSpaceDN/>
        <w:adjustRightInd/>
        <w:ind w:right="-360"/>
        <w:contextualSpacing/>
        <w:rPr>
          <w:rFonts w:ascii="Segoe Pro" w:hAnsi="Segoe Pro" w:cs="Arial"/>
          <w:szCs w:val="22"/>
        </w:rPr>
      </w:pPr>
      <w:r>
        <w:rPr>
          <w:rFonts w:ascii="Segoe Pro" w:hAnsi="Segoe Pro" w:cs="Arial"/>
          <w:szCs w:val="22"/>
        </w:rPr>
        <w:t>Marcel Montpellier</w:t>
      </w:r>
    </w:p>
    <w:p w14:paraId="7BEC84FF" w14:textId="77777777" w:rsidR="006D2904" w:rsidRDefault="006D2904" w:rsidP="00500E68">
      <w:pPr>
        <w:widowControl/>
        <w:tabs>
          <w:tab w:val="left" w:pos="6840"/>
        </w:tabs>
        <w:autoSpaceDE/>
        <w:autoSpaceDN/>
        <w:adjustRightInd/>
        <w:ind w:right="-360"/>
        <w:contextualSpacing/>
        <w:rPr>
          <w:rFonts w:ascii="Segoe Pro" w:hAnsi="Segoe Pro" w:cs="Arial"/>
          <w:szCs w:val="22"/>
        </w:rPr>
      </w:pPr>
    </w:p>
    <w:p w14:paraId="65365569" w14:textId="40CE4B92" w:rsidR="0094698E" w:rsidRPr="0094698E" w:rsidRDefault="0094698E" w:rsidP="00500E68">
      <w:pPr>
        <w:widowControl/>
        <w:tabs>
          <w:tab w:val="left" w:pos="6840"/>
        </w:tabs>
        <w:autoSpaceDE/>
        <w:autoSpaceDN/>
        <w:adjustRightInd/>
        <w:ind w:right="-360"/>
        <w:contextualSpacing/>
        <w:rPr>
          <w:rFonts w:ascii="Segoe Pro" w:hAnsi="Segoe Pro" w:cs="Arial"/>
          <w:b/>
          <w:bCs/>
          <w:szCs w:val="22"/>
        </w:rPr>
      </w:pPr>
      <w:r w:rsidRPr="0094698E">
        <w:rPr>
          <w:rFonts w:ascii="Segoe Pro" w:hAnsi="Segoe Pro" w:cs="Arial"/>
          <w:b/>
          <w:bCs/>
          <w:szCs w:val="22"/>
        </w:rPr>
        <w:t>Élève conseiller :</w:t>
      </w:r>
    </w:p>
    <w:p w14:paraId="3F928302" w14:textId="304E5925" w:rsidR="0094698E" w:rsidRDefault="0094698E" w:rsidP="00500E68">
      <w:pPr>
        <w:widowControl/>
        <w:tabs>
          <w:tab w:val="left" w:pos="6840"/>
        </w:tabs>
        <w:autoSpaceDE/>
        <w:autoSpaceDN/>
        <w:adjustRightInd/>
        <w:ind w:right="-360"/>
        <w:contextualSpacing/>
        <w:rPr>
          <w:rFonts w:ascii="Segoe Pro" w:hAnsi="Segoe Pro" w:cs="Arial"/>
          <w:szCs w:val="22"/>
        </w:rPr>
      </w:pPr>
      <w:r>
        <w:rPr>
          <w:rFonts w:ascii="Segoe Pro" w:hAnsi="Segoe Pro" w:cs="Arial"/>
          <w:szCs w:val="22"/>
        </w:rPr>
        <w:t>Zackary Vaillancourt</w:t>
      </w:r>
    </w:p>
    <w:p w14:paraId="698B0690" w14:textId="77777777" w:rsidR="00434A73" w:rsidRDefault="00434A73" w:rsidP="00500E68">
      <w:pPr>
        <w:widowControl/>
        <w:tabs>
          <w:tab w:val="left" w:pos="6840"/>
        </w:tabs>
        <w:autoSpaceDE/>
        <w:autoSpaceDN/>
        <w:adjustRightInd/>
        <w:ind w:right="-360"/>
        <w:contextualSpacing/>
        <w:rPr>
          <w:rFonts w:ascii="Segoe Pro" w:hAnsi="Segoe Pro" w:cs="Arial"/>
          <w:b/>
          <w:szCs w:val="22"/>
        </w:rPr>
      </w:pPr>
    </w:p>
    <w:p w14:paraId="7668EA2A" w14:textId="77777777" w:rsidR="006D2904" w:rsidRPr="00500E68" w:rsidRDefault="006D2904" w:rsidP="00500E68">
      <w:pPr>
        <w:widowControl/>
        <w:tabs>
          <w:tab w:val="left" w:pos="6840"/>
        </w:tabs>
        <w:autoSpaceDE/>
        <w:autoSpaceDN/>
        <w:adjustRightInd/>
        <w:ind w:right="-360"/>
        <w:contextualSpacing/>
        <w:rPr>
          <w:rFonts w:ascii="Segoe Pro" w:hAnsi="Segoe Pro" w:cs="Arial"/>
          <w:szCs w:val="22"/>
        </w:rPr>
      </w:pPr>
    </w:p>
    <w:p w14:paraId="6E933FB6" w14:textId="40B104B6" w:rsidR="00CB06C8" w:rsidRDefault="00CB06C8" w:rsidP="00CB06C8">
      <w:pPr>
        <w:pStyle w:val="PointslODJ"/>
        <w:ind w:right="-540"/>
        <w:rPr>
          <w:rFonts w:ascii="Segoe Pro" w:hAnsi="Segoe Pro"/>
          <w:caps/>
        </w:rPr>
      </w:pPr>
      <w:r w:rsidRPr="001F70D3">
        <w:rPr>
          <w:rFonts w:ascii="Segoe Pro" w:hAnsi="Segoe Pro"/>
          <w:caps/>
        </w:rPr>
        <w:lastRenderedPageBreak/>
        <w:t>Ouverture de la séance</w:t>
      </w:r>
    </w:p>
    <w:p w14:paraId="55D75090" w14:textId="15F170EF" w:rsidR="00621AC0" w:rsidRPr="00434A73" w:rsidRDefault="00F949E5" w:rsidP="00434A73">
      <w:pPr>
        <w:pStyle w:val="PointslODJ"/>
        <w:numPr>
          <w:ilvl w:val="0"/>
          <w:numId w:val="0"/>
        </w:numPr>
        <w:ind w:left="360" w:right="-540"/>
      </w:pPr>
      <w:r w:rsidRPr="00172CD0">
        <w:t>M</w:t>
      </w:r>
      <w:r w:rsidRPr="00172CD0">
        <w:rPr>
          <w:vertAlign w:val="superscript"/>
        </w:rPr>
        <w:t>me</w:t>
      </w:r>
      <w:r>
        <w:t xml:space="preserve"> Salituri ouvre la séance à 18 h</w:t>
      </w:r>
      <w:r w:rsidR="00434A73">
        <w:t xml:space="preserve"> 02.</w:t>
      </w:r>
      <w:r w:rsidR="00014731">
        <w:t xml:space="preserve"> Elle souhaite la bienvenue aux gens en virtuel.</w:t>
      </w:r>
    </w:p>
    <w:p w14:paraId="78E490DA" w14:textId="25FFD3FA" w:rsidR="00CA1A04" w:rsidRPr="00621AC0" w:rsidRDefault="00CB06C8" w:rsidP="00621AC0">
      <w:pPr>
        <w:pStyle w:val="PointslODJ"/>
        <w:ind w:right="-540"/>
        <w:rPr>
          <w:rFonts w:ascii="Segoe Pro" w:hAnsi="Segoe Pro"/>
          <w:caps/>
        </w:rPr>
      </w:pPr>
      <w:r w:rsidRPr="001F70D3">
        <w:rPr>
          <w:rFonts w:ascii="Segoe Pro" w:hAnsi="Segoe Pro"/>
          <w:caps/>
        </w:rPr>
        <w:t>Appel nominal</w:t>
      </w:r>
    </w:p>
    <w:p w14:paraId="76A831D3" w14:textId="09C8721B" w:rsidR="00CA1A04" w:rsidRPr="0000495A" w:rsidRDefault="00CA1A04" w:rsidP="00CA1A04">
      <w:pPr>
        <w:tabs>
          <w:tab w:val="left" w:pos="360"/>
          <w:tab w:val="left" w:pos="1980"/>
          <w:tab w:val="left" w:pos="7200"/>
        </w:tabs>
        <w:spacing w:before="240" w:after="240"/>
        <w:ind w:left="36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434A73" w:rsidRPr="00434A73">
        <w:rPr>
          <w:rFonts w:ascii="Segoe Pro" w:hAnsi="Segoe Pro" w:cs="Segoe UI"/>
          <w:szCs w:val="22"/>
        </w:rPr>
        <w:t>M</w:t>
      </w:r>
      <w:r w:rsidR="00434A73" w:rsidRPr="00434A73">
        <w:rPr>
          <w:rFonts w:ascii="Segoe Pro" w:hAnsi="Segoe Pro" w:cs="Segoe UI"/>
          <w:szCs w:val="22"/>
          <w:vertAlign w:val="superscript"/>
        </w:rPr>
        <w:t>me</w:t>
      </w:r>
      <w:r w:rsidR="00434A73">
        <w:rPr>
          <w:rFonts w:ascii="Segoe Pro" w:hAnsi="Segoe Pro"/>
          <w:szCs w:val="22"/>
        </w:rPr>
        <w:t xml:space="preserve"> Bisson</w:t>
      </w:r>
      <w:r w:rsidRPr="0000495A">
        <w:rPr>
          <w:rFonts w:ascii="Segoe Pro" w:hAnsi="Segoe Pro"/>
          <w:szCs w:val="22"/>
        </w:rPr>
        <w:tab/>
        <w:t xml:space="preserve">RÉSOLUTION : </w:t>
      </w:r>
      <w:r>
        <w:rPr>
          <w:rFonts w:ascii="Segoe Pro" w:hAnsi="Segoe Pro"/>
          <w:szCs w:val="22"/>
        </w:rPr>
        <w:t>24-</w:t>
      </w:r>
      <w:r w:rsidR="00621AC0">
        <w:rPr>
          <w:rFonts w:ascii="Segoe Pro" w:hAnsi="Segoe Pro"/>
          <w:szCs w:val="22"/>
        </w:rPr>
        <w:t>18</w:t>
      </w:r>
      <w:r w:rsidRPr="0000495A">
        <w:rPr>
          <w:rFonts w:ascii="Segoe Pro" w:hAnsi="Segoe Pro"/>
          <w:szCs w:val="22"/>
        </w:rPr>
        <w:br/>
        <w:t xml:space="preserve">APPUYÉ PAR : </w:t>
      </w:r>
      <w:r w:rsidRPr="0000495A">
        <w:rPr>
          <w:rFonts w:ascii="Segoe Pro" w:hAnsi="Segoe Pro"/>
          <w:szCs w:val="22"/>
        </w:rPr>
        <w:tab/>
      </w:r>
      <w:r w:rsidR="00434A73">
        <w:rPr>
          <w:rFonts w:ascii="Segoe Pro" w:hAnsi="Segoe Pro"/>
          <w:szCs w:val="22"/>
        </w:rPr>
        <w:t>M. Joanisse</w:t>
      </w:r>
      <w:r w:rsidRPr="0000495A">
        <w:rPr>
          <w:rFonts w:ascii="Segoe Pro" w:hAnsi="Segoe Pro"/>
          <w:szCs w:val="22"/>
        </w:rPr>
        <w:tab/>
        <w:t>ADOPTÉE</w:t>
      </w:r>
    </w:p>
    <w:p w14:paraId="369B1603" w14:textId="50323558" w:rsidR="00CA1A04" w:rsidRPr="00CA1A04" w:rsidRDefault="00CA1A04" w:rsidP="00CA1A04">
      <w:pPr>
        <w:pStyle w:val="PointslODJ"/>
        <w:numPr>
          <w:ilvl w:val="0"/>
          <w:numId w:val="0"/>
        </w:numPr>
        <w:ind w:left="360"/>
        <w:rPr>
          <w:caps/>
        </w:rPr>
      </w:pPr>
      <w:r w:rsidRPr="008A1DBD">
        <w:rPr>
          <w:rFonts w:cs="Arial"/>
          <w:b/>
        </w:rPr>
        <w:t>« QUE le Conseil consigne l’absence motivée de</w:t>
      </w:r>
      <w:r w:rsidR="00FE6D3F">
        <w:rPr>
          <w:rFonts w:cs="Arial"/>
          <w:b/>
        </w:rPr>
        <w:t xml:space="preserve"> Paul Gervais,</w:t>
      </w:r>
      <w:r w:rsidR="00D12479">
        <w:rPr>
          <w:rFonts w:cs="Arial"/>
          <w:b/>
        </w:rPr>
        <w:t xml:space="preserve"> Marcel Legault et</w:t>
      </w:r>
      <w:r w:rsidRPr="008A1DBD">
        <w:rPr>
          <w:rFonts w:cs="Arial"/>
          <w:b/>
        </w:rPr>
        <w:t xml:space="preserve"> </w:t>
      </w:r>
      <w:r w:rsidR="00D12479">
        <w:rPr>
          <w:rFonts w:cs="Arial"/>
          <w:b/>
        </w:rPr>
        <w:t xml:space="preserve">Zackary Vaillancourt ainsi que l’absence non motivée de Marcel Montpellier </w:t>
      </w:r>
      <w:r w:rsidRPr="008A1DBD">
        <w:rPr>
          <w:rFonts w:cs="Arial"/>
          <w:b/>
        </w:rPr>
        <w:t xml:space="preserve">au procès-verbal de la réunion ordinaire du Conseil tenue le </w:t>
      </w:r>
      <w:r>
        <w:rPr>
          <w:rFonts w:cs="Arial"/>
          <w:b/>
        </w:rPr>
        <w:t>27 février 2024</w:t>
      </w:r>
      <w:r w:rsidRPr="008A1DBD">
        <w:rPr>
          <w:rFonts w:cs="Arial"/>
          <w:b/>
        </w:rPr>
        <w:t xml:space="preserve">. </w:t>
      </w:r>
      <w:r w:rsidRPr="0000495A">
        <w:rPr>
          <w:rFonts w:cs="Arial"/>
          <w:b/>
        </w:rPr>
        <w:t>»</w:t>
      </w:r>
    </w:p>
    <w:p w14:paraId="1197510B" w14:textId="3F285678" w:rsidR="00CA1A04" w:rsidRPr="00CA1A04" w:rsidRDefault="00CB06C8" w:rsidP="00CA1A04">
      <w:pPr>
        <w:pStyle w:val="PointslODJ"/>
        <w:tabs>
          <w:tab w:val="clear" w:pos="8280"/>
          <w:tab w:val="clear" w:pos="8400"/>
          <w:tab w:val="right" w:leader="dot" w:pos="8460"/>
          <w:tab w:val="left" w:pos="8640"/>
          <w:tab w:val="left" w:pos="8820"/>
        </w:tabs>
        <w:spacing w:after="0"/>
        <w:ind w:right="-720"/>
        <w:rPr>
          <w:rFonts w:ascii="Segoe Pro" w:hAnsi="Segoe Pro"/>
          <w:i/>
          <w:caps/>
        </w:rPr>
      </w:pPr>
      <w:r w:rsidRPr="001F70D3">
        <w:rPr>
          <w:rFonts w:ascii="Segoe Pro" w:hAnsi="Segoe Pro"/>
          <w:caps/>
        </w:rPr>
        <w:t>Adoption de l’ordre du jour</w:t>
      </w:r>
    </w:p>
    <w:p w14:paraId="3D7C508B" w14:textId="43893A88" w:rsidR="00CA1A04" w:rsidRPr="0000495A" w:rsidRDefault="00CA1A04" w:rsidP="00CA1A04">
      <w:pPr>
        <w:tabs>
          <w:tab w:val="left" w:pos="360"/>
          <w:tab w:val="left" w:pos="1980"/>
          <w:tab w:val="left" w:pos="7200"/>
        </w:tabs>
        <w:spacing w:before="240" w:after="240"/>
        <w:ind w:left="36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D12479" w:rsidRPr="00D12479">
        <w:rPr>
          <w:rFonts w:ascii="Segoe Pro" w:hAnsi="Segoe Pro" w:cs="Segoe UI"/>
          <w:szCs w:val="22"/>
        </w:rPr>
        <w:t>M</w:t>
      </w:r>
      <w:r w:rsidR="00D12479" w:rsidRPr="00D12479">
        <w:rPr>
          <w:rFonts w:ascii="Segoe Pro" w:hAnsi="Segoe Pro" w:cs="Segoe UI"/>
          <w:szCs w:val="22"/>
          <w:vertAlign w:val="superscript"/>
        </w:rPr>
        <w:t>me</w:t>
      </w:r>
      <w:r w:rsidR="00D12479">
        <w:rPr>
          <w:rFonts w:ascii="Segoe Pro" w:hAnsi="Segoe Pro"/>
          <w:szCs w:val="22"/>
        </w:rPr>
        <w:t xml:space="preserve"> Allen</w:t>
      </w:r>
      <w:r w:rsidRPr="0000495A">
        <w:rPr>
          <w:rFonts w:ascii="Segoe Pro" w:hAnsi="Segoe Pro"/>
          <w:szCs w:val="22"/>
        </w:rPr>
        <w:tab/>
        <w:t xml:space="preserve">RÉSOLUTION : </w:t>
      </w:r>
      <w:r>
        <w:rPr>
          <w:rFonts w:ascii="Segoe Pro" w:hAnsi="Segoe Pro"/>
          <w:szCs w:val="22"/>
        </w:rPr>
        <w:t>24-</w:t>
      </w:r>
      <w:r w:rsidR="00621AC0">
        <w:rPr>
          <w:rFonts w:ascii="Segoe Pro" w:hAnsi="Segoe Pro"/>
          <w:szCs w:val="22"/>
        </w:rPr>
        <w:t>19</w:t>
      </w:r>
      <w:r w:rsidRPr="0000495A">
        <w:rPr>
          <w:rFonts w:ascii="Segoe Pro" w:hAnsi="Segoe Pro"/>
          <w:szCs w:val="22"/>
        </w:rPr>
        <w:br/>
        <w:t xml:space="preserve">APPUYÉ PAR : </w:t>
      </w:r>
      <w:r w:rsidRPr="0000495A">
        <w:rPr>
          <w:rFonts w:ascii="Segoe Pro" w:hAnsi="Segoe Pro"/>
          <w:szCs w:val="22"/>
        </w:rPr>
        <w:tab/>
      </w:r>
      <w:r w:rsidR="00D12479">
        <w:rPr>
          <w:rFonts w:ascii="Segoe Pro" w:hAnsi="Segoe Pro"/>
          <w:szCs w:val="22"/>
        </w:rPr>
        <w:t>M. Tessier</w:t>
      </w:r>
      <w:r w:rsidRPr="0000495A">
        <w:rPr>
          <w:rFonts w:ascii="Segoe Pro" w:hAnsi="Segoe Pro"/>
          <w:szCs w:val="22"/>
        </w:rPr>
        <w:tab/>
        <w:t>ADOPTÉE</w:t>
      </w:r>
    </w:p>
    <w:p w14:paraId="0A1AB41C" w14:textId="5BFAA7A7" w:rsidR="00CA1A04" w:rsidRPr="002360EF" w:rsidRDefault="002360EF" w:rsidP="002360EF">
      <w:pPr>
        <w:ind w:left="350" w:right="440"/>
        <w:rPr>
          <w:rFonts w:ascii="Segoe Pro" w:hAnsi="Segoe Pro" w:cs="Arial"/>
          <w:b/>
          <w:szCs w:val="22"/>
        </w:rPr>
      </w:pPr>
      <w:r w:rsidRPr="009F0A12">
        <w:rPr>
          <w:rFonts w:ascii="Segoe Pro" w:hAnsi="Segoe Pro" w:cs="Arial"/>
          <w:b/>
          <w:szCs w:val="22"/>
        </w:rPr>
        <w:t>« QUE le Conseil approuve l’ordre du jour de la réunion ordinaire du 27 février 2024 tel que présenté. »</w:t>
      </w:r>
    </w:p>
    <w:p w14:paraId="7C4195D2" w14:textId="1BEC368D" w:rsidR="00CB06C8" w:rsidRPr="001F70D3" w:rsidRDefault="00CB06C8" w:rsidP="00CB06C8">
      <w:pPr>
        <w:pStyle w:val="PointslODJ"/>
        <w:tabs>
          <w:tab w:val="left" w:pos="8640"/>
          <w:tab w:val="left" w:pos="8820"/>
        </w:tabs>
        <w:ind w:right="-720"/>
        <w:rPr>
          <w:rFonts w:ascii="Segoe Pro" w:hAnsi="Segoe Pro"/>
          <w:caps/>
        </w:rPr>
      </w:pPr>
      <w:r w:rsidRPr="001F70D3">
        <w:rPr>
          <w:rFonts w:ascii="Segoe Pro" w:hAnsi="Segoe Pro"/>
          <w:caps/>
        </w:rPr>
        <w:t>Déclaration de conflits d’intérêts</w:t>
      </w:r>
      <w:r w:rsidR="002B1C70">
        <w:rPr>
          <w:rFonts w:ascii="Segoe Pro" w:hAnsi="Segoe Pro"/>
          <w:caps/>
        </w:rPr>
        <w:t xml:space="preserve">     </w:t>
      </w:r>
      <w:r w:rsidR="002B1C70">
        <w:rPr>
          <w:rFonts w:ascii="Segoe Pro" w:hAnsi="Segoe Pro"/>
        </w:rPr>
        <w:t>S. o.</w:t>
      </w:r>
    </w:p>
    <w:p w14:paraId="10606347" w14:textId="58830583" w:rsidR="00CA1A04" w:rsidRPr="00BA5C9B" w:rsidRDefault="00CB06C8" w:rsidP="00BA5C9B">
      <w:pPr>
        <w:pStyle w:val="PointslODJ"/>
        <w:tabs>
          <w:tab w:val="clear" w:pos="8280"/>
          <w:tab w:val="clear" w:pos="8400"/>
          <w:tab w:val="right" w:leader="dot" w:pos="8640"/>
          <w:tab w:val="left" w:pos="8820"/>
        </w:tabs>
        <w:ind w:right="-720"/>
        <w:rPr>
          <w:rFonts w:ascii="Segoe Pro" w:hAnsi="Segoe Pro"/>
          <w:caps/>
        </w:rPr>
      </w:pPr>
      <w:r w:rsidRPr="001F70D3">
        <w:rPr>
          <w:rFonts w:ascii="Segoe Pro" w:hAnsi="Segoe Pro"/>
          <w:caps/>
        </w:rPr>
        <w:t>Comité plénier à huis clos</w:t>
      </w:r>
    </w:p>
    <w:p w14:paraId="5D09FDB4" w14:textId="7B169CC0" w:rsidR="00CA1A04" w:rsidRPr="0000495A" w:rsidRDefault="00CA1A04" w:rsidP="00CA1A04">
      <w:pPr>
        <w:tabs>
          <w:tab w:val="left" w:pos="360"/>
          <w:tab w:val="left" w:pos="1980"/>
          <w:tab w:val="left" w:pos="7200"/>
        </w:tabs>
        <w:spacing w:before="240" w:after="240"/>
        <w:ind w:left="36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D12479" w:rsidRPr="00D12479">
        <w:rPr>
          <w:rFonts w:ascii="Segoe Pro" w:hAnsi="Segoe Pro" w:cs="Segoe UI"/>
          <w:szCs w:val="22"/>
        </w:rPr>
        <w:t>M</w:t>
      </w:r>
      <w:r w:rsidR="00D12479" w:rsidRPr="00D12479">
        <w:rPr>
          <w:rFonts w:ascii="Segoe Pro" w:hAnsi="Segoe Pro" w:cs="Segoe UI"/>
          <w:szCs w:val="22"/>
          <w:vertAlign w:val="superscript"/>
        </w:rPr>
        <w:t>me</w:t>
      </w:r>
      <w:r w:rsidR="00D12479">
        <w:rPr>
          <w:rFonts w:ascii="Segoe Pro" w:hAnsi="Segoe Pro"/>
          <w:szCs w:val="22"/>
        </w:rPr>
        <w:t xml:space="preserve"> Aubin-Gagné</w:t>
      </w:r>
      <w:r w:rsidRPr="0000495A">
        <w:rPr>
          <w:rFonts w:ascii="Segoe Pro" w:hAnsi="Segoe Pro"/>
          <w:szCs w:val="22"/>
        </w:rPr>
        <w:tab/>
        <w:t xml:space="preserve">RÉSOLUTION : </w:t>
      </w:r>
      <w:r>
        <w:rPr>
          <w:rFonts w:ascii="Segoe Pro" w:hAnsi="Segoe Pro"/>
          <w:szCs w:val="22"/>
        </w:rPr>
        <w:t>24-</w:t>
      </w:r>
      <w:r w:rsidR="00621AC0">
        <w:rPr>
          <w:rFonts w:ascii="Segoe Pro" w:hAnsi="Segoe Pro"/>
          <w:szCs w:val="22"/>
        </w:rPr>
        <w:t>20</w:t>
      </w:r>
      <w:r w:rsidRPr="0000495A">
        <w:rPr>
          <w:rFonts w:ascii="Segoe Pro" w:hAnsi="Segoe Pro"/>
          <w:szCs w:val="22"/>
        </w:rPr>
        <w:br/>
        <w:t xml:space="preserve">APPUYÉ PAR : </w:t>
      </w:r>
      <w:r w:rsidRPr="0000495A">
        <w:rPr>
          <w:rFonts w:ascii="Segoe Pro" w:hAnsi="Segoe Pro"/>
          <w:szCs w:val="22"/>
        </w:rPr>
        <w:tab/>
      </w:r>
      <w:r w:rsidR="00F7419B">
        <w:rPr>
          <w:rFonts w:ascii="Segoe Pro" w:hAnsi="Segoe Pro"/>
          <w:szCs w:val="22"/>
        </w:rPr>
        <w:t>M. Berthiaume</w:t>
      </w:r>
      <w:r w:rsidRPr="0000495A">
        <w:rPr>
          <w:rFonts w:ascii="Segoe Pro" w:hAnsi="Segoe Pro"/>
          <w:szCs w:val="22"/>
        </w:rPr>
        <w:tab/>
        <w:t>ADOPTÉE</w:t>
      </w:r>
    </w:p>
    <w:p w14:paraId="4A7747CA" w14:textId="3E8FC18C" w:rsidR="00CA1A04" w:rsidRPr="001F70D3" w:rsidRDefault="00D407CE" w:rsidP="00D407CE">
      <w:pPr>
        <w:pStyle w:val="PointslODJ"/>
        <w:numPr>
          <w:ilvl w:val="0"/>
          <w:numId w:val="0"/>
        </w:numPr>
        <w:ind w:left="360"/>
        <w:rPr>
          <w:rFonts w:ascii="Segoe Pro" w:hAnsi="Segoe Pro"/>
          <w:caps/>
        </w:rPr>
      </w:pPr>
      <w:r w:rsidRPr="000D0C64">
        <w:rPr>
          <w:b/>
          <w:bCs/>
        </w:rPr>
        <w:t>« QUE le Conseil se constitue en comité plénier à huis clos à</w:t>
      </w:r>
      <w:r>
        <w:rPr>
          <w:b/>
          <w:bCs/>
        </w:rPr>
        <w:t xml:space="preserve"> </w:t>
      </w:r>
      <w:r w:rsidR="00F7419B">
        <w:rPr>
          <w:b/>
          <w:bCs/>
        </w:rPr>
        <w:t>18 h 05</w:t>
      </w:r>
      <w:r w:rsidRPr="000D0C64">
        <w:rPr>
          <w:b/>
          <w:bCs/>
        </w:rPr>
        <w:t>, présidé par</w:t>
      </w:r>
      <w:r w:rsidR="00FE6D3F">
        <w:rPr>
          <w:b/>
          <w:bCs/>
        </w:rPr>
        <w:br/>
      </w:r>
      <w:r w:rsidRPr="000D0C64">
        <w:rPr>
          <w:rFonts w:cs="Segoe UI"/>
          <w:b/>
          <w:bCs/>
        </w:rPr>
        <w:t>M</w:t>
      </w:r>
      <w:r w:rsidRPr="000D0C64">
        <w:rPr>
          <w:rFonts w:cs="Segoe UI"/>
          <w:b/>
          <w:bCs/>
          <w:vertAlign w:val="superscript"/>
        </w:rPr>
        <w:t>me</w:t>
      </w:r>
      <w:r w:rsidRPr="000D0C64">
        <w:rPr>
          <w:b/>
          <w:bCs/>
        </w:rPr>
        <w:t xml:space="preserve"> </w:t>
      </w:r>
      <w:r w:rsidR="00FE6D3F">
        <w:rPr>
          <w:b/>
          <w:bCs/>
        </w:rPr>
        <w:t>Essiembre</w:t>
      </w:r>
      <w:r w:rsidRPr="000D0C64">
        <w:rPr>
          <w:b/>
          <w:bCs/>
        </w:rPr>
        <w:t xml:space="preserve"> pour traiter d’une question conformément à l’article 207(2) de la </w:t>
      </w:r>
      <w:r w:rsidRPr="000D0C64">
        <w:rPr>
          <w:b/>
          <w:bCs/>
          <w:i/>
        </w:rPr>
        <w:t>Loi sur l’éducation</w:t>
      </w:r>
      <w:r w:rsidRPr="000D0C64">
        <w:rPr>
          <w:b/>
          <w:bCs/>
        </w:rPr>
        <w:t>. »</w:t>
      </w:r>
    </w:p>
    <w:p w14:paraId="3A06638D" w14:textId="48D3C9A8" w:rsidR="00CB06C8" w:rsidRDefault="00CB06C8" w:rsidP="00CB06C8">
      <w:pPr>
        <w:pStyle w:val="PointslODJ"/>
        <w:tabs>
          <w:tab w:val="clear" w:pos="8280"/>
          <w:tab w:val="clear" w:pos="8400"/>
          <w:tab w:val="right" w:leader="dot" w:pos="8460"/>
          <w:tab w:val="left" w:pos="8640"/>
          <w:tab w:val="left" w:pos="8820"/>
        </w:tabs>
        <w:ind w:right="-720"/>
        <w:rPr>
          <w:rFonts w:ascii="Segoe Pro" w:hAnsi="Segoe Pro"/>
          <w:caps/>
        </w:rPr>
      </w:pPr>
      <w:r w:rsidRPr="001F70D3">
        <w:rPr>
          <w:rFonts w:ascii="Segoe Pro" w:hAnsi="Segoe Pro"/>
          <w:caps/>
        </w:rPr>
        <w:t>comité plénier</w:t>
      </w:r>
    </w:p>
    <w:p w14:paraId="4E4DFB58" w14:textId="3D7834EC" w:rsidR="00A82CEB" w:rsidRPr="00A82CEB" w:rsidRDefault="00A82CEB" w:rsidP="00A82CEB">
      <w:pPr>
        <w:pStyle w:val="PointslODJ"/>
        <w:numPr>
          <w:ilvl w:val="0"/>
          <w:numId w:val="0"/>
        </w:numPr>
        <w:tabs>
          <w:tab w:val="clear" w:pos="8280"/>
          <w:tab w:val="clear" w:pos="8400"/>
          <w:tab w:val="right" w:leader="dot" w:pos="8460"/>
          <w:tab w:val="left" w:pos="8640"/>
          <w:tab w:val="left" w:pos="8820"/>
        </w:tabs>
        <w:ind w:left="360" w:right="-720"/>
        <w:rPr>
          <w:rFonts w:ascii="Segoe Pro" w:hAnsi="Segoe Pro"/>
        </w:rPr>
      </w:pPr>
      <w:r>
        <w:rPr>
          <w:rFonts w:ascii="Segoe Pro" w:hAnsi="Segoe Pro"/>
        </w:rPr>
        <w:t xml:space="preserve">La séance publique reprend à </w:t>
      </w:r>
      <w:r w:rsidR="00F7419B">
        <w:rPr>
          <w:rFonts w:ascii="Segoe Pro" w:hAnsi="Segoe Pro"/>
        </w:rPr>
        <w:t>19 h 07.</w:t>
      </w:r>
    </w:p>
    <w:p w14:paraId="2225F85C" w14:textId="53BD877D" w:rsidR="00CB06C8" w:rsidRDefault="00CB06C8" w:rsidP="00CB06C8">
      <w:pPr>
        <w:pStyle w:val="PointslODJ"/>
        <w:tabs>
          <w:tab w:val="clear" w:pos="8280"/>
          <w:tab w:val="clear" w:pos="8400"/>
          <w:tab w:val="right" w:leader="dot" w:pos="8460"/>
          <w:tab w:val="left" w:pos="8640"/>
          <w:tab w:val="left" w:pos="8820"/>
        </w:tabs>
        <w:ind w:right="-720"/>
        <w:rPr>
          <w:rFonts w:ascii="Segoe Pro" w:hAnsi="Segoe Pro"/>
          <w:caps/>
        </w:rPr>
      </w:pPr>
      <w:r w:rsidRPr="001F70D3">
        <w:rPr>
          <w:rFonts w:ascii="Segoe Pro" w:hAnsi="Segoe Pro"/>
          <w:caps/>
        </w:rPr>
        <w:t>reconnais</w:t>
      </w:r>
      <w:r w:rsidR="00EE03B4">
        <w:rPr>
          <w:rFonts w:ascii="Segoe Pro" w:hAnsi="Segoe Pro"/>
          <w:caps/>
        </w:rPr>
        <w:t>S</w:t>
      </w:r>
      <w:r w:rsidRPr="001F70D3">
        <w:rPr>
          <w:rFonts w:ascii="Segoe Pro" w:hAnsi="Segoe Pro"/>
          <w:caps/>
        </w:rPr>
        <w:t>ance du territoire</w:t>
      </w:r>
    </w:p>
    <w:p w14:paraId="4AAB9A35" w14:textId="50231CE0" w:rsidR="00F949E5" w:rsidRPr="00915192" w:rsidRDefault="00915192" w:rsidP="00915192">
      <w:pPr>
        <w:pStyle w:val="PointslODJ"/>
        <w:numPr>
          <w:ilvl w:val="0"/>
          <w:numId w:val="0"/>
        </w:numPr>
        <w:ind w:left="360"/>
      </w:pPr>
      <w:r w:rsidRPr="0000495A">
        <w:t>M</w:t>
      </w:r>
      <w:r w:rsidRPr="0000495A">
        <w:rPr>
          <w:vertAlign w:val="superscript"/>
        </w:rPr>
        <w:t>me</w:t>
      </w:r>
      <w:r w:rsidRPr="0000495A">
        <w:t xml:space="preserve"> Salituri </w:t>
      </w:r>
      <w:r w:rsidR="005175F9">
        <w:t xml:space="preserve">prononce </w:t>
      </w:r>
      <w:r w:rsidR="00CD09A9">
        <w:t>la reconnaissance du</w:t>
      </w:r>
      <w:r w:rsidRPr="0000495A">
        <w:t xml:space="preserve"> territoire désigné dans le traité de Robinson-Huron de 1850 et que les terres sur lesquelles les membres sont rassemblées font partie du territoire traditionnel des Premières Nations d’Atikameksheng Anishnawbek et de Wahnapitae.</w:t>
      </w:r>
    </w:p>
    <w:p w14:paraId="717EA91B" w14:textId="1A066479" w:rsidR="00F7419B" w:rsidRPr="00E512F7" w:rsidRDefault="00CB06C8" w:rsidP="006D2904">
      <w:pPr>
        <w:pStyle w:val="PointslODJ"/>
        <w:tabs>
          <w:tab w:val="clear" w:pos="8280"/>
          <w:tab w:val="clear" w:pos="8400"/>
          <w:tab w:val="right" w:leader="dot" w:pos="8460"/>
          <w:tab w:val="left" w:pos="8640"/>
          <w:tab w:val="left" w:pos="8820"/>
        </w:tabs>
        <w:ind w:right="-720"/>
        <w:rPr>
          <w:rFonts w:ascii="Segoe Pro" w:hAnsi="Segoe Pro"/>
        </w:rPr>
      </w:pPr>
      <w:r w:rsidRPr="001F70D3">
        <w:rPr>
          <w:rFonts w:ascii="Segoe Pro" w:hAnsi="Segoe Pro"/>
          <w:caps/>
        </w:rPr>
        <w:t>Prière</w:t>
      </w:r>
      <w:r w:rsidR="00F949E5">
        <w:rPr>
          <w:rFonts w:ascii="Segoe Pro" w:hAnsi="Segoe Pro"/>
          <w:caps/>
        </w:rPr>
        <w:br/>
      </w:r>
      <w:r w:rsidR="00F949E5">
        <w:rPr>
          <w:rFonts w:ascii="Segoe Pro" w:hAnsi="Segoe Pro"/>
          <w:caps/>
        </w:rPr>
        <w:br/>
      </w:r>
      <w:r w:rsidR="006F1F5D" w:rsidRPr="006F1F5D">
        <w:rPr>
          <w:rFonts w:ascii="Segoe Pro" w:hAnsi="Segoe Pro" w:cs="Segoe UI"/>
        </w:rPr>
        <w:t>M</w:t>
      </w:r>
      <w:r w:rsidR="006F1F5D" w:rsidRPr="006F1F5D">
        <w:rPr>
          <w:rFonts w:ascii="Segoe Pro" w:hAnsi="Segoe Pro" w:cs="Segoe UI"/>
          <w:vertAlign w:val="superscript"/>
        </w:rPr>
        <w:t>me</w:t>
      </w:r>
      <w:r w:rsidR="006F1F5D">
        <w:rPr>
          <w:rFonts w:ascii="Segoe Pro" w:hAnsi="Segoe Pro" w:cs="Segoe UI"/>
        </w:rPr>
        <w:t xml:space="preserve"> Salituri </w:t>
      </w:r>
      <w:r w:rsidR="006B6760">
        <w:rPr>
          <w:rFonts w:ascii="Segoe Pro" w:hAnsi="Segoe Pro" w:cs="Segoe UI"/>
        </w:rPr>
        <w:t>dédie la prière à la famille de M. Legault.</w:t>
      </w:r>
      <w:r w:rsidR="006F1F5D">
        <w:rPr>
          <w:rFonts w:ascii="Segoe Pro" w:hAnsi="Segoe Pro" w:cs="Segoe UI"/>
        </w:rPr>
        <w:t xml:space="preserve"> </w:t>
      </w:r>
      <w:r w:rsidR="00BE66EA" w:rsidRPr="00F949E5">
        <w:rPr>
          <w:rFonts w:ascii="Segoe Pro" w:hAnsi="Segoe Pro" w:cs="Segoe UI"/>
        </w:rPr>
        <w:t>M</w:t>
      </w:r>
      <w:r w:rsidR="00BE66EA" w:rsidRPr="00F949E5">
        <w:rPr>
          <w:rFonts w:ascii="Segoe Pro" w:hAnsi="Segoe Pro" w:cs="Segoe UI"/>
          <w:vertAlign w:val="superscript"/>
        </w:rPr>
        <w:t>me</w:t>
      </w:r>
      <w:r w:rsidR="00BE66EA" w:rsidRPr="00F949E5">
        <w:rPr>
          <w:rFonts w:ascii="Segoe Pro" w:hAnsi="Segoe Pro"/>
        </w:rPr>
        <w:t xml:space="preserve"> Allen</w:t>
      </w:r>
      <w:r w:rsidR="00325061">
        <w:rPr>
          <w:rFonts w:ascii="Segoe Pro" w:hAnsi="Segoe Pro"/>
        </w:rPr>
        <w:t xml:space="preserve"> </w:t>
      </w:r>
      <w:r w:rsidR="00B0789C">
        <w:rPr>
          <w:rFonts w:ascii="Segoe Pro" w:hAnsi="Segoe Pro"/>
        </w:rPr>
        <w:t xml:space="preserve">récite la prière </w:t>
      </w:r>
      <w:r w:rsidR="006F1F5D">
        <w:rPr>
          <w:rFonts w:ascii="Segoe Pro" w:hAnsi="Segoe Pro"/>
        </w:rPr>
        <w:t>portant</w:t>
      </w:r>
      <w:r w:rsidR="00B0789C">
        <w:rPr>
          <w:rFonts w:ascii="Segoe Pro" w:hAnsi="Segoe Pro"/>
        </w:rPr>
        <w:t xml:space="preserve"> sur le fruit de l’Esprit : l</w:t>
      </w:r>
      <w:r w:rsidR="008C7B0F">
        <w:rPr>
          <w:rFonts w:ascii="Segoe Pro" w:hAnsi="Segoe Pro"/>
        </w:rPr>
        <w:t>’amour.</w:t>
      </w:r>
    </w:p>
    <w:p w14:paraId="30AEC209" w14:textId="77777777" w:rsidR="00CB06C8" w:rsidRPr="001F70D3" w:rsidRDefault="00CB06C8" w:rsidP="00CB06C8">
      <w:pPr>
        <w:pStyle w:val="PointslODJ"/>
        <w:ind w:right="-540"/>
        <w:rPr>
          <w:rFonts w:ascii="Segoe Pro" w:hAnsi="Segoe Pro"/>
          <w:caps/>
          <w:color w:val="000000"/>
        </w:rPr>
      </w:pPr>
      <w:r w:rsidRPr="001F70D3">
        <w:rPr>
          <w:rFonts w:ascii="Segoe Pro" w:hAnsi="Segoe Pro"/>
          <w:caps/>
        </w:rPr>
        <w:lastRenderedPageBreak/>
        <w:t xml:space="preserve">Présentation </w:t>
      </w:r>
    </w:p>
    <w:p w14:paraId="64CAC2BB" w14:textId="5A48E6F2" w:rsidR="00F7419B" w:rsidRPr="00F7419B" w:rsidRDefault="00CB06C8" w:rsidP="00CB06C8">
      <w:pPr>
        <w:pStyle w:val="PointslODJ"/>
        <w:numPr>
          <w:ilvl w:val="1"/>
          <w:numId w:val="1"/>
        </w:numPr>
        <w:tabs>
          <w:tab w:val="clear" w:pos="360"/>
          <w:tab w:val="left" w:pos="900"/>
        </w:tabs>
        <w:ind w:left="900" w:right="-540" w:hanging="540"/>
        <w:rPr>
          <w:rFonts w:ascii="Segoe Pro" w:hAnsi="Segoe Pro"/>
          <w:color w:val="000000"/>
        </w:rPr>
      </w:pPr>
      <w:r w:rsidRPr="001F70D3">
        <w:rPr>
          <w:rFonts w:ascii="Segoe Pro" w:hAnsi="Segoe Pro"/>
        </w:rPr>
        <w:t xml:space="preserve">École </w:t>
      </w:r>
      <w:r w:rsidR="00725083">
        <w:rPr>
          <w:rFonts w:ascii="Segoe Pro" w:hAnsi="Segoe Pro"/>
        </w:rPr>
        <w:t>St-</w:t>
      </w:r>
      <w:r w:rsidR="007C680A">
        <w:rPr>
          <w:rFonts w:ascii="Segoe Pro" w:hAnsi="Segoe Pro"/>
        </w:rPr>
        <w:t>Étienne</w:t>
      </w:r>
      <w:r w:rsidR="00725083">
        <w:rPr>
          <w:rFonts w:ascii="Segoe Pro" w:hAnsi="Segoe Pro"/>
        </w:rPr>
        <w:t xml:space="preserve"> (</w:t>
      </w:r>
      <w:r w:rsidR="007C680A">
        <w:rPr>
          <w:rFonts w:ascii="Segoe Pro" w:hAnsi="Segoe Pro"/>
        </w:rPr>
        <w:t>Dowling</w:t>
      </w:r>
      <w:r w:rsidR="00725083">
        <w:rPr>
          <w:rFonts w:ascii="Segoe Pro" w:hAnsi="Segoe Pro"/>
        </w:rPr>
        <w:t>)</w:t>
      </w:r>
    </w:p>
    <w:p w14:paraId="6D81F11E" w14:textId="3858975B" w:rsidR="00F423E9" w:rsidRDefault="00F7419B" w:rsidP="00F7419B">
      <w:pPr>
        <w:pStyle w:val="PointslODJ"/>
        <w:numPr>
          <w:ilvl w:val="0"/>
          <w:numId w:val="0"/>
        </w:numPr>
        <w:tabs>
          <w:tab w:val="clear" w:pos="360"/>
          <w:tab w:val="left" w:pos="900"/>
        </w:tabs>
        <w:ind w:left="900" w:right="-540"/>
        <w:rPr>
          <w:rFonts w:ascii="Segoe Pro" w:hAnsi="Segoe Pro"/>
        </w:rPr>
      </w:pPr>
      <w:r w:rsidRPr="00F7419B">
        <w:rPr>
          <w:rFonts w:ascii="Segoe Pro" w:hAnsi="Segoe Pro"/>
        </w:rPr>
        <w:t xml:space="preserve">M. Morvan souhaite la bienvenue à </w:t>
      </w:r>
      <w:r w:rsidR="007C680A" w:rsidRPr="00F7419B">
        <w:rPr>
          <w:rFonts w:ascii="Segoe Pro" w:hAnsi="Segoe Pro"/>
        </w:rPr>
        <w:t xml:space="preserve">M. </w:t>
      </w:r>
      <w:r w:rsidR="004976D8" w:rsidRPr="00F7419B">
        <w:rPr>
          <w:rFonts w:ascii="Segoe Pro" w:hAnsi="Segoe Pro"/>
        </w:rPr>
        <w:t>Alain Girouard</w:t>
      </w:r>
      <w:r>
        <w:rPr>
          <w:rFonts w:ascii="Segoe Pro" w:hAnsi="Segoe Pro"/>
        </w:rPr>
        <w:t xml:space="preserve">, le directeur </w:t>
      </w:r>
      <w:r w:rsidR="00F423E9">
        <w:rPr>
          <w:rFonts w:ascii="Segoe Pro" w:hAnsi="Segoe Pro"/>
        </w:rPr>
        <w:t>d’école et souligne son parcours professionnel au sein du CSC Nouvelon.</w:t>
      </w:r>
    </w:p>
    <w:p w14:paraId="3B5698A7" w14:textId="30C62337" w:rsidR="00CB06C8" w:rsidRPr="00F7419B" w:rsidRDefault="00F423E9" w:rsidP="00F7419B">
      <w:pPr>
        <w:pStyle w:val="PointslODJ"/>
        <w:numPr>
          <w:ilvl w:val="0"/>
          <w:numId w:val="0"/>
        </w:numPr>
        <w:tabs>
          <w:tab w:val="clear" w:pos="360"/>
          <w:tab w:val="left" w:pos="900"/>
        </w:tabs>
        <w:ind w:left="900" w:right="-540"/>
        <w:rPr>
          <w:rFonts w:ascii="Segoe Pro" w:hAnsi="Segoe Pro"/>
          <w:color w:val="000000"/>
        </w:rPr>
      </w:pPr>
      <w:r>
        <w:rPr>
          <w:rFonts w:ascii="Segoe Pro" w:hAnsi="Segoe Pro"/>
        </w:rPr>
        <w:t>M. Girouard partage des photos qui démontrent le maintien des milieux accueillants, engageants, novateurs, durables, sains et sécuritaires.</w:t>
      </w:r>
      <w:r w:rsidR="00E512F7">
        <w:rPr>
          <w:rFonts w:ascii="Segoe Pro" w:hAnsi="Segoe Pro"/>
        </w:rPr>
        <w:t xml:space="preserve"> Il est re</w:t>
      </w:r>
      <w:r w:rsidR="00187B95">
        <w:rPr>
          <w:rFonts w:ascii="Segoe Pro" w:hAnsi="Segoe Pro"/>
        </w:rPr>
        <w:t xml:space="preserve">connaissant de l’appui des bénévoles au sein de l’école et de la générosité </w:t>
      </w:r>
      <w:r w:rsidR="00F540EB">
        <w:rPr>
          <w:rFonts w:ascii="Segoe Pro" w:hAnsi="Segoe Pro"/>
        </w:rPr>
        <w:t xml:space="preserve">de la communauté, notamment </w:t>
      </w:r>
      <w:r w:rsidR="00F540EB" w:rsidRPr="006D2904">
        <w:rPr>
          <w:rFonts w:ascii="Segoe Pro" w:hAnsi="Segoe Pro"/>
          <w:lang w:val="en-CA"/>
        </w:rPr>
        <w:t>Roger’s Value</w:t>
      </w:r>
      <w:r w:rsidR="006C1A87" w:rsidRPr="006D2904">
        <w:rPr>
          <w:rFonts w:ascii="Segoe Pro" w:hAnsi="Segoe Pro"/>
          <w:lang w:val="en-CA"/>
        </w:rPr>
        <w:t>-</w:t>
      </w:r>
      <w:r w:rsidR="006D2904" w:rsidRPr="006D2904">
        <w:rPr>
          <w:rFonts w:ascii="Segoe Pro" w:hAnsi="Segoe Pro"/>
          <w:lang w:val="en-CA"/>
        </w:rPr>
        <w:t>M</w:t>
      </w:r>
      <w:r w:rsidR="00F540EB" w:rsidRPr="006D2904">
        <w:rPr>
          <w:rFonts w:ascii="Segoe Pro" w:hAnsi="Segoe Pro"/>
          <w:lang w:val="en-CA"/>
        </w:rPr>
        <w:t>art</w:t>
      </w:r>
      <w:r w:rsidR="00F540EB">
        <w:rPr>
          <w:rFonts w:ascii="Segoe Pro" w:hAnsi="Segoe Pro"/>
        </w:rPr>
        <w:t>.</w:t>
      </w:r>
      <w:r w:rsidR="00CB06C8" w:rsidRPr="00F7419B">
        <w:rPr>
          <w:rFonts w:ascii="Segoe Pro" w:hAnsi="Segoe Pro"/>
          <w:color w:val="000000"/>
        </w:rPr>
        <w:br/>
      </w:r>
      <w:r w:rsidR="00CB06C8" w:rsidRPr="00F7419B">
        <w:rPr>
          <w:rFonts w:ascii="Segoe Pro" w:hAnsi="Segoe Pro"/>
          <w:color w:val="000000"/>
        </w:rPr>
        <w:br/>
      </w:r>
      <w:r w:rsidR="004976D8" w:rsidRPr="00F7419B">
        <w:rPr>
          <w:rFonts w:ascii="Segoe Pro" w:hAnsi="Segoe Pro"/>
          <w:color w:val="000000"/>
        </w:rPr>
        <w:t>M. Berthiaume</w:t>
      </w:r>
      <w:r w:rsidR="001E2A81">
        <w:rPr>
          <w:rFonts w:ascii="Segoe Pro" w:hAnsi="Segoe Pro"/>
          <w:color w:val="000000"/>
        </w:rPr>
        <w:t xml:space="preserve"> en convient que les écoles dans sa zone sont accueillantes.</w:t>
      </w:r>
    </w:p>
    <w:p w14:paraId="042B2027" w14:textId="77777777" w:rsidR="00CB06C8" w:rsidRPr="001F70D3" w:rsidRDefault="00CB06C8" w:rsidP="00CB06C8">
      <w:pPr>
        <w:pStyle w:val="PointslODJ"/>
        <w:ind w:right="-540"/>
        <w:rPr>
          <w:rFonts w:ascii="Segoe Pro" w:hAnsi="Segoe Pro"/>
          <w:caps/>
          <w:color w:val="000000"/>
        </w:rPr>
      </w:pPr>
      <w:r w:rsidRPr="001F70D3">
        <w:rPr>
          <w:rFonts w:ascii="Segoe Pro" w:hAnsi="Segoe Pro"/>
          <w:caps/>
        </w:rPr>
        <w:t>Adoption du procès-verbal</w:t>
      </w:r>
    </w:p>
    <w:p w14:paraId="057D37B6" w14:textId="373BC64E" w:rsidR="00CB06C8" w:rsidRDefault="00CB06C8" w:rsidP="00CB06C8">
      <w:pPr>
        <w:pStyle w:val="PointslODJ"/>
        <w:numPr>
          <w:ilvl w:val="0"/>
          <w:numId w:val="3"/>
        </w:numPr>
        <w:tabs>
          <w:tab w:val="clear" w:pos="8280"/>
          <w:tab w:val="clear" w:pos="8400"/>
          <w:tab w:val="right" w:leader="dot" w:pos="8460"/>
          <w:tab w:val="left" w:pos="8640"/>
        </w:tabs>
        <w:spacing w:after="0"/>
        <w:ind w:right="-540"/>
        <w:rPr>
          <w:rFonts w:ascii="Segoe Pro" w:hAnsi="Segoe Pro"/>
        </w:rPr>
      </w:pPr>
      <w:r w:rsidRPr="001F70D3">
        <w:rPr>
          <w:rFonts w:ascii="Segoe Pro" w:hAnsi="Segoe Pro"/>
          <w:szCs w:val="24"/>
        </w:rPr>
        <w:t>Réunion</w:t>
      </w:r>
      <w:r w:rsidRPr="001F70D3">
        <w:rPr>
          <w:rFonts w:ascii="Segoe Pro" w:hAnsi="Segoe Pro"/>
        </w:rPr>
        <w:t xml:space="preserve"> ordinaire du Conseil du </w:t>
      </w:r>
      <w:r w:rsidR="00725083">
        <w:rPr>
          <w:rFonts w:ascii="Segoe Pro" w:hAnsi="Segoe Pro"/>
        </w:rPr>
        <w:t>3</w:t>
      </w:r>
      <w:r w:rsidR="004976D8">
        <w:rPr>
          <w:rFonts w:ascii="Segoe Pro" w:hAnsi="Segoe Pro"/>
        </w:rPr>
        <w:t>0</w:t>
      </w:r>
      <w:r w:rsidR="00725083">
        <w:rPr>
          <w:rFonts w:ascii="Segoe Pro" w:hAnsi="Segoe Pro"/>
        </w:rPr>
        <w:t xml:space="preserve"> janvier 202</w:t>
      </w:r>
      <w:r w:rsidR="004976D8">
        <w:rPr>
          <w:rFonts w:ascii="Segoe Pro" w:hAnsi="Segoe Pro"/>
        </w:rPr>
        <w:t>4</w:t>
      </w:r>
    </w:p>
    <w:p w14:paraId="5F21B853" w14:textId="2F59D17F" w:rsidR="00CA1A04" w:rsidRPr="0000495A" w:rsidRDefault="00CA1A04" w:rsidP="00CA1A04">
      <w:pPr>
        <w:tabs>
          <w:tab w:val="left" w:pos="360"/>
          <w:tab w:val="left" w:pos="1980"/>
          <w:tab w:val="left" w:pos="7200"/>
        </w:tabs>
        <w:spacing w:before="240" w:after="240"/>
        <w:ind w:left="36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380FAC" w:rsidRPr="00380FAC">
        <w:rPr>
          <w:rFonts w:ascii="Segoe Pro" w:hAnsi="Segoe Pro" w:cs="Segoe UI"/>
          <w:szCs w:val="22"/>
        </w:rPr>
        <w:t>M</w:t>
      </w:r>
      <w:r w:rsidR="00380FAC" w:rsidRPr="00380FAC">
        <w:rPr>
          <w:rFonts w:ascii="Segoe Pro" w:hAnsi="Segoe Pro" w:cs="Segoe UI"/>
          <w:szCs w:val="22"/>
          <w:vertAlign w:val="superscript"/>
        </w:rPr>
        <w:t>me</w:t>
      </w:r>
      <w:r w:rsidR="00380FAC">
        <w:rPr>
          <w:rFonts w:ascii="Segoe Pro" w:hAnsi="Segoe Pro"/>
          <w:szCs w:val="22"/>
        </w:rPr>
        <w:t xml:space="preserve"> Essiembre</w:t>
      </w:r>
      <w:r w:rsidRPr="0000495A">
        <w:rPr>
          <w:rFonts w:ascii="Segoe Pro" w:hAnsi="Segoe Pro"/>
          <w:szCs w:val="22"/>
        </w:rPr>
        <w:tab/>
        <w:t xml:space="preserve">RÉSOLUTION : </w:t>
      </w:r>
      <w:r>
        <w:rPr>
          <w:rFonts w:ascii="Segoe Pro" w:hAnsi="Segoe Pro"/>
          <w:szCs w:val="22"/>
        </w:rPr>
        <w:t>24-</w:t>
      </w:r>
      <w:r w:rsidR="00621AC0">
        <w:rPr>
          <w:rFonts w:ascii="Segoe Pro" w:hAnsi="Segoe Pro"/>
          <w:szCs w:val="22"/>
        </w:rPr>
        <w:t>21</w:t>
      </w:r>
      <w:r w:rsidRPr="0000495A">
        <w:rPr>
          <w:rFonts w:ascii="Segoe Pro" w:hAnsi="Segoe Pro"/>
          <w:szCs w:val="22"/>
        </w:rPr>
        <w:br/>
        <w:t xml:space="preserve">APPUYÉ PAR : </w:t>
      </w:r>
      <w:r w:rsidRPr="0000495A">
        <w:rPr>
          <w:rFonts w:ascii="Segoe Pro" w:hAnsi="Segoe Pro"/>
          <w:szCs w:val="22"/>
        </w:rPr>
        <w:tab/>
      </w:r>
      <w:r w:rsidR="00380FAC" w:rsidRPr="00380FAC">
        <w:rPr>
          <w:rFonts w:ascii="Segoe Pro" w:hAnsi="Segoe Pro" w:cs="Segoe UI"/>
          <w:szCs w:val="22"/>
        </w:rPr>
        <w:t>M</w:t>
      </w:r>
      <w:r w:rsidR="00380FAC" w:rsidRPr="00380FAC">
        <w:rPr>
          <w:rFonts w:ascii="Segoe Pro" w:hAnsi="Segoe Pro" w:cs="Segoe UI"/>
          <w:szCs w:val="22"/>
          <w:vertAlign w:val="superscript"/>
        </w:rPr>
        <w:t>me</w:t>
      </w:r>
      <w:r w:rsidR="00380FAC">
        <w:rPr>
          <w:rFonts w:ascii="Segoe Pro" w:hAnsi="Segoe Pro"/>
          <w:szCs w:val="22"/>
        </w:rPr>
        <w:t xml:space="preserve"> Aubin-Gagné</w:t>
      </w:r>
      <w:r w:rsidRPr="0000495A">
        <w:rPr>
          <w:rFonts w:ascii="Segoe Pro" w:hAnsi="Segoe Pro"/>
          <w:szCs w:val="22"/>
        </w:rPr>
        <w:tab/>
        <w:t>ADOPTÉE</w:t>
      </w:r>
    </w:p>
    <w:p w14:paraId="46525207" w14:textId="07B48E8D" w:rsidR="00CA1A04" w:rsidRPr="001F70D3" w:rsidRDefault="00EF3ABF" w:rsidP="00CA1A04">
      <w:pPr>
        <w:pStyle w:val="PointslODJ"/>
        <w:numPr>
          <w:ilvl w:val="0"/>
          <w:numId w:val="0"/>
        </w:numPr>
        <w:tabs>
          <w:tab w:val="clear" w:pos="8280"/>
          <w:tab w:val="clear" w:pos="8400"/>
          <w:tab w:val="right" w:leader="dot" w:pos="8460"/>
          <w:tab w:val="left" w:pos="8640"/>
        </w:tabs>
        <w:spacing w:after="0"/>
        <w:ind w:left="360" w:right="-540"/>
        <w:rPr>
          <w:rFonts w:ascii="Segoe Pro" w:hAnsi="Segoe Pro"/>
        </w:rPr>
      </w:pPr>
      <w:r w:rsidRPr="009F0A12">
        <w:rPr>
          <w:rFonts w:ascii="Segoe Pro" w:hAnsi="Segoe Pro" w:cs="Arial"/>
          <w:b/>
        </w:rPr>
        <w:t>« QUE le Conseil approuve le procès-verbal de la réunion ordinaire du Conseil tenue</w:t>
      </w:r>
      <w:r w:rsidR="00585A0E">
        <w:rPr>
          <w:rFonts w:ascii="Segoe Pro" w:hAnsi="Segoe Pro" w:cs="Arial"/>
          <w:b/>
        </w:rPr>
        <w:br/>
      </w:r>
      <w:r w:rsidRPr="009F0A12">
        <w:rPr>
          <w:rFonts w:ascii="Segoe Pro" w:hAnsi="Segoe Pro" w:cs="Arial"/>
          <w:b/>
        </w:rPr>
        <w:t>le 30 janvier 2024 tel que présenté. »</w:t>
      </w:r>
    </w:p>
    <w:p w14:paraId="35546820" w14:textId="37C6FC3B" w:rsidR="00A234F5" w:rsidRDefault="003D159B" w:rsidP="008A1077">
      <w:pPr>
        <w:pStyle w:val="PointslODJ"/>
        <w:ind w:right="-540"/>
        <w:rPr>
          <w:rFonts w:ascii="Segoe Pro" w:hAnsi="Segoe Pro"/>
          <w:caps/>
        </w:rPr>
      </w:pPr>
      <w:r w:rsidRPr="001F70D3">
        <w:rPr>
          <w:rFonts w:ascii="Segoe Pro" w:hAnsi="Segoe Pro"/>
          <w:caps/>
        </w:rPr>
        <w:t>S</w:t>
      </w:r>
      <w:r w:rsidR="003F1D81" w:rsidRPr="001F70D3">
        <w:rPr>
          <w:rFonts w:ascii="Segoe Pro" w:hAnsi="Segoe Pro"/>
          <w:caps/>
        </w:rPr>
        <w:t>uivi découlant du procès-verbal</w:t>
      </w:r>
    </w:p>
    <w:p w14:paraId="60B78169" w14:textId="4B034BFC" w:rsidR="00326641" w:rsidRDefault="00326641" w:rsidP="00326641">
      <w:pPr>
        <w:pStyle w:val="PointslODJ"/>
        <w:numPr>
          <w:ilvl w:val="1"/>
          <w:numId w:val="1"/>
        </w:numPr>
        <w:ind w:left="900" w:right="-540" w:hanging="540"/>
        <w:rPr>
          <w:rFonts w:ascii="Segoe Pro" w:hAnsi="Segoe Pro"/>
        </w:rPr>
      </w:pPr>
      <w:r w:rsidRPr="00326641">
        <w:rPr>
          <w:rFonts w:ascii="Segoe Pro" w:hAnsi="Segoe Pro"/>
        </w:rPr>
        <w:t xml:space="preserve">Transport scolaire à </w:t>
      </w:r>
      <w:r>
        <w:rPr>
          <w:rFonts w:ascii="Segoe Pro" w:hAnsi="Segoe Pro"/>
        </w:rPr>
        <w:t>H</w:t>
      </w:r>
      <w:r w:rsidRPr="00326641">
        <w:rPr>
          <w:rFonts w:ascii="Segoe Pro" w:hAnsi="Segoe Pro"/>
        </w:rPr>
        <w:t>ornepayne</w:t>
      </w:r>
    </w:p>
    <w:p w14:paraId="5BBAAD04" w14:textId="66F2F4D9" w:rsidR="00326641" w:rsidRDefault="00326641" w:rsidP="00326641">
      <w:pPr>
        <w:pStyle w:val="PointslODJ"/>
        <w:numPr>
          <w:ilvl w:val="0"/>
          <w:numId w:val="0"/>
        </w:numPr>
        <w:ind w:left="900" w:right="-540"/>
        <w:rPr>
          <w:rFonts w:ascii="Segoe Pro" w:hAnsi="Segoe Pro"/>
        </w:rPr>
      </w:pPr>
      <w:r>
        <w:rPr>
          <w:rFonts w:ascii="Segoe Pro" w:hAnsi="Segoe Pro"/>
        </w:rPr>
        <w:t xml:space="preserve">M. Lemoyne demande s’il y a </w:t>
      </w:r>
      <w:r w:rsidR="00AB2548">
        <w:rPr>
          <w:rFonts w:ascii="Segoe Pro" w:hAnsi="Segoe Pro"/>
        </w:rPr>
        <w:t xml:space="preserve">des nouvelles dans le dossier. </w:t>
      </w:r>
    </w:p>
    <w:p w14:paraId="75F9CC77" w14:textId="4547D779" w:rsidR="00AB2548" w:rsidRPr="00326641" w:rsidRDefault="00AB2548" w:rsidP="00326641">
      <w:pPr>
        <w:pStyle w:val="PointslODJ"/>
        <w:numPr>
          <w:ilvl w:val="0"/>
          <w:numId w:val="0"/>
        </w:numPr>
        <w:ind w:left="900" w:right="-540"/>
        <w:rPr>
          <w:rFonts w:ascii="Segoe Pro" w:hAnsi="Segoe Pro"/>
        </w:rPr>
      </w:pPr>
      <w:r>
        <w:rPr>
          <w:rFonts w:ascii="Segoe Pro" w:hAnsi="Segoe Pro"/>
        </w:rPr>
        <w:t>M. Henry précise que</w:t>
      </w:r>
      <w:r w:rsidR="005D206B">
        <w:rPr>
          <w:rFonts w:ascii="Segoe Pro" w:hAnsi="Segoe Pro"/>
        </w:rPr>
        <w:t xml:space="preserve"> la situation d’annulation du transport </w:t>
      </w:r>
      <w:r>
        <w:rPr>
          <w:rFonts w:ascii="Segoe Pro" w:hAnsi="Segoe Pro"/>
        </w:rPr>
        <w:t xml:space="preserve">est statu quo jusqu’à ce </w:t>
      </w:r>
      <w:r w:rsidR="005D206B">
        <w:rPr>
          <w:rFonts w:ascii="Segoe Pro" w:hAnsi="Segoe Pro"/>
        </w:rPr>
        <w:t>l’administration revienne à la table politique. Des échanges sont en cours pour dédommager les parents.</w:t>
      </w:r>
    </w:p>
    <w:p w14:paraId="02EABEE0" w14:textId="46F87E83" w:rsidR="009F0556" w:rsidRPr="0019537A" w:rsidRDefault="003D159B" w:rsidP="0019537A">
      <w:pPr>
        <w:pStyle w:val="PointslODJ"/>
        <w:ind w:right="-540"/>
        <w:rPr>
          <w:rFonts w:ascii="Segoe Pro" w:hAnsi="Segoe Pro"/>
          <w:caps/>
        </w:rPr>
      </w:pPr>
      <w:r w:rsidRPr="001F70D3">
        <w:rPr>
          <w:rFonts w:ascii="Segoe Pro" w:hAnsi="Segoe Pro"/>
          <w:caps/>
        </w:rPr>
        <w:t>A</w:t>
      </w:r>
      <w:r w:rsidR="003F1D81" w:rsidRPr="001F70D3">
        <w:rPr>
          <w:rFonts w:ascii="Segoe Pro" w:hAnsi="Segoe Pro"/>
          <w:caps/>
        </w:rPr>
        <w:t>ffaires sur le plan provincial</w:t>
      </w:r>
      <w:r w:rsidR="0019537A">
        <w:rPr>
          <w:rFonts w:ascii="Segoe Pro" w:hAnsi="Segoe Pro"/>
          <w:caps/>
        </w:rPr>
        <w:t xml:space="preserve">     </w:t>
      </w:r>
      <w:r w:rsidR="00E10862" w:rsidRPr="0019537A">
        <w:rPr>
          <w:rFonts w:ascii="Segoe Pro" w:hAnsi="Segoe Pro"/>
        </w:rPr>
        <w:t>S. o.</w:t>
      </w:r>
    </w:p>
    <w:p w14:paraId="4D3FACF7" w14:textId="77777777" w:rsidR="004441E4" w:rsidRPr="001F70D3" w:rsidRDefault="003D159B" w:rsidP="004441E4">
      <w:pPr>
        <w:pStyle w:val="PointslODJ"/>
        <w:ind w:right="-540"/>
        <w:rPr>
          <w:rFonts w:ascii="Segoe Pro" w:hAnsi="Segoe Pro"/>
          <w:caps/>
        </w:rPr>
      </w:pPr>
      <w:r w:rsidRPr="001F70D3">
        <w:rPr>
          <w:rFonts w:ascii="Segoe Pro" w:hAnsi="Segoe Pro"/>
          <w:caps/>
        </w:rPr>
        <w:t>É</w:t>
      </w:r>
      <w:r w:rsidR="003F1D81" w:rsidRPr="001F70D3">
        <w:rPr>
          <w:rFonts w:ascii="Segoe Pro" w:hAnsi="Segoe Pro"/>
          <w:caps/>
        </w:rPr>
        <w:t>tude des recommandations des comités</w:t>
      </w:r>
    </w:p>
    <w:p w14:paraId="68AF7D06" w14:textId="77777777" w:rsidR="000A78DD" w:rsidRDefault="00D4544F" w:rsidP="00E4186D">
      <w:pPr>
        <w:pStyle w:val="PointslODJ"/>
        <w:numPr>
          <w:ilvl w:val="1"/>
          <w:numId w:val="1"/>
        </w:numPr>
        <w:tabs>
          <w:tab w:val="clear" w:pos="360"/>
          <w:tab w:val="clear" w:pos="8280"/>
          <w:tab w:val="clear" w:pos="8400"/>
          <w:tab w:val="left" w:pos="900"/>
          <w:tab w:val="right" w:leader="dot" w:pos="8460"/>
          <w:tab w:val="left" w:pos="8640"/>
        </w:tabs>
        <w:ind w:left="900" w:right="-540" w:hanging="540"/>
        <w:rPr>
          <w:rFonts w:ascii="Segoe Pro" w:hAnsi="Segoe Pro"/>
        </w:rPr>
      </w:pPr>
      <w:r>
        <w:rPr>
          <w:rFonts w:ascii="Segoe Pro" w:hAnsi="Segoe Pro"/>
        </w:rPr>
        <w:t>Comité plénier à huis clos</w:t>
      </w:r>
    </w:p>
    <w:p w14:paraId="6DBF1CF2" w14:textId="25DB7A28" w:rsidR="00585A0E" w:rsidRPr="001F70D3" w:rsidRDefault="00E4186D" w:rsidP="0019537A">
      <w:pPr>
        <w:pStyle w:val="PointslODJ"/>
        <w:numPr>
          <w:ilvl w:val="0"/>
          <w:numId w:val="0"/>
        </w:numPr>
        <w:tabs>
          <w:tab w:val="clear" w:pos="360"/>
          <w:tab w:val="clear" w:pos="8280"/>
          <w:tab w:val="clear" w:pos="8400"/>
          <w:tab w:val="left" w:pos="900"/>
          <w:tab w:val="right" w:leader="dot" w:pos="8460"/>
          <w:tab w:val="left" w:pos="8640"/>
        </w:tabs>
        <w:ind w:left="900" w:right="-540"/>
        <w:rPr>
          <w:rFonts w:ascii="Segoe Pro" w:hAnsi="Segoe Pro"/>
        </w:rPr>
      </w:pPr>
      <w:r w:rsidRPr="00725083">
        <w:rPr>
          <w:rFonts w:ascii="Segoe Pro" w:hAnsi="Segoe Pro"/>
        </w:rPr>
        <w:t>M</w:t>
      </w:r>
      <w:r w:rsidRPr="00725083">
        <w:rPr>
          <w:rFonts w:ascii="Segoe Pro" w:hAnsi="Segoe Pro"/>
          <w:vertAlign w:val="superscript"/>
        </w:rPr>
        <w:t>me</w:t>
      </w:r>
      <w:r>
        <w:rPr>
          <w:rFonts w:ascii="Segoe Pro" w:hAnsi="Segoe Pro"/>
        </w:rPr>
        <w:t xml:space="preserve"> </w:t>
      </w:r>
      <w:r w:rsidR="00D4544F">
        <w:rPr>
          <w:rFonts w:ascii="Segoe Pro" w:hAnsi="Segoe Pro"/>
        </w:rPr>
        <w:t>Essiembre</w:t>
      </w:r>
      <w:r w:rsidR="000A78DD">
        <w:rPr>
          <w:rFonts w:ascii="Segoe Pro" w:hAnsi="Segoe Pro"/>
        </w:rPr>
        <w:t xml:space="preserve"> présente le rapport d</w:t>
      </w:r>
      <w:r w:rsidR="00F63B60">
        <w:rPr>
          <w:rFonts w:ascii="Segoe Pro" w:hAnsi="Segoe Pro"/>
        </w:rPr>
        <w:t>u comité plénier à huis clos.</w:t>
      </w:r>
    </w:p>
    <w:p w14:paraId="12C63C3C" w14:textId="0BAC9FBF" w:rsidR="00CA1A04" w:rsidRPr="005730C3" w:rsidRDefault="0011074C" w:rsidP="005730C3">
      <w:pPr>
        <w:numPr>
          <w:ilvl w:val="0"/>
          <w:numId w:val="2"/>
        </w:numPr>
        <w:tabs>
          <w:tab w:val="left" w:pos="360"/>
          <w:tab w:val="left" w:pos="900"/>
          <w:tab w:val="left" w:pos="1260"/>
          <w:tab w:val="right" w:leader="dot" w:pos="8460"/>
          <w:tab w:val="left" w:pos="8640"/>
          <w:tab w:val="right" w:leader="dot" w:pos="8820"/>
          <w:tab w:val="left" w:pos="9000"/>
        </w:tabs>
        <w:ind w:left="1620" w:right="-540" w:hanging="720"/>
        <w:rPr>
          <w:rFonts w:ascii="Segoe Pro" w:hAnsi="Segoe Pro"/>
          <w:szCs w:val="22"/>
        </w:rPr>
      </w:pPr>
      <w:r>
        <w:rPr>
          <w:rFonts w:ascii="Segoe Pro" w:hAnsi="Segoe Pro"/>
          <w:szCs w:val="22"/>
        </w:rPr>
        <w:t xml:space="preserve">Entente </w:t>
      </w:r>
      <w:r w:rsidR="00B1079F">
        <w:rPr>
          <w:rFonts w:ascii="Segoe Pro" w:hAnsi="Segoe Pro"/>
          <w:szCs w:val="22"/>
        </w:rPr>
        <w:t xml:space="preserve">de principe </w:t>
      </w:r>
      <w:r w:rsidR="00970D2B">
        <w:rPr>
          <w:rFonts w:ascii="Segoe Pro" w:hAnsi="Segoe Pro"/>
          <w:szCs w:val="22"/>
        </w:rPr>
        <w:t xml:space="preserve">provinciale </w:t>
      </w:r>
      <w:r w:rsidR="00B1079F">
        <w:rPr>
          <w:rFonts w:ascii="Segoe Pro" w:hAnsi="Segoe Pro"/>
          <w:szCs w:val="22"/>
        </w:rPr>
        <w:t>conclue</w:t>
      </w:r>
      <w:r>
        <w:rPr>
          <w:rFonts w:ascii="Segoe Pro" w:hAnsi="Segoe Pro"/>
          <w:szCs w:val="22"/>
        </w:rPr>
        <w:t xml:space="preserve"> avec l’AEFO</w:t>
      </w:r>
    </w:p>
    <w:p w14:paraId="353DE4C7" w14:textId="5A1FA423" w:rsidR="00585A0E" w:rsidRDefault="00CA1A04" w:rsidP="00585A0E">
      <w:pPr>
        <w:tabs>
          <w:tab w:val="left" w:pos="2520"/>
          <w:tab w:val="left" w:pos="7200"/>
        </w:tabs>
        <w:spacing w:before="240" w:after="240"/>
        <w:ind w:left="900" w:right="-360"/>
        <w:rPr>
          <w:rFonts w:ascii="Segoe Pro" w:hAnsi="Segoe Pro"/>
          <w:szCs w:val="22"/>
        </w:rPr>
      </w:pPr>
      <w:r w:rsidRPr="0000495A">
        <w:rPr>
          <w:rFonts w:ascii="Segoe Pro" w:hAnsi="Segoe Pro"/>
          <w:szCs w:val="22"/>
        </w:rPr>
        <w:t>PROPOPÉ P</w:t>
      </w:r>
      <w:r w:rsidR="005730C3">
        <w:rPr>
          <w:rFonts w:ascii="Segoe Pro" w:hAnsi="Segoe Pro"/>
          <w:szCs w:val="22"/>
        </w:rPr>
        <w:t>A</w:t>
      </w:r>
      <w:r w:rsidRPr="0000495A">
        <w:rPr>
          <w:rFonts w:ascii="Segoe Pro" w:hAnsi="Segoe Pro"/>
          <w:szCs w:val="22"/>
        </w:rPr>
        <w:t xml:space="preserve">R : </w:t>
      </w:r>
      <w:r w:rsidRPr="0000495A">
        <w:rPr>
          <w:rFonts w:ascii="Segoe Pro" w:hAnsi="Segoe Pro"/>
          <w:szCs w:val="22"/>
        </w:rPr>
        <w:tab/>
      </w:r>
      <w:r w:rsidR="00380FAC">
        <w:rPr>
          <w:rFonts w:ascii="Segoe Pro" w:hAnsi="Segoe Pro"/>
          <w:szCs w:val="22"/>
        </w:rPr>
        <w:t>M. Joanisse</w:t>
      </w:r>
      <w:r w:rsidRPr="0000495A">
        <w:rPr>
          <w:rFonts w:ascii="Segoe Pro" w:hAnsi="Segoe Pro"/>
          <w:szCs w:val="22"/>
        </w:rPr>
        <w:tab/>
        <w:t xml:space="preserve">RÉSOLUTION : </w:t>
      </w:r>
      <w:r>
        <w:rPr>
          <w:rFonts w:ascii="Segoe Pro" w:hAnsi="Segoe Pro"/>
          <w:szCs w:val="22"/>
        </w:rPr>
        <w:t>24-</w:t>
      </w:r>
      <w:r w:rsidR="00621AC0">
        <w:rPr>
          <w:rFonts w:ascii="Segoe Pro" w:hAnsi="Segoe Pro"/>
          <w:szCs w:val="22"/>
        </w:rPr>
        <w:t>22</w:t>
      </w:r>
      <w:r w:rsidRPr="0000495A">
        <w:rPr>
          <w:rFonts w:ascii="Segoe Pro" w:hAnsi="Segoe Pro"/>
          <w:szCs w:val="22"/>
        </w:rPr>
        <w:br/>
        <w:t xml:space="preserve">APPUYÉ PAR : </w:t>
      </w:r>
      <w:r w:rsidRPr="0000495A">
        <w:rPr>
          <w:rFonts w:ascii="Segoe Pro" w:hAnsi="Segoe Pro"/>
          <w:szCs w:val="22"/>
        </w:rPr>
        <w:tab/>
      </w:r>
      <w:r w:rsidR="00E93F1C">
        <w:rPr>
          <w:rFonts w:ascii="Segoe Pro" w:hAnsi="Segoe Pro"/>
          <w:szCs w:val="22"/>
        </w:rPr>
        <w:t>M. Lemoyne</w:t>
      </w:r>
      <w:r w:rsidRPr="0000495A">
        <w:rPr>
          <w:rFonts w:ascii="Segoe Pro" w:hAnsi="Segoe Pro"/>
          <w:szCs w:val="22"/>
        </w:rPr>
        <w:tab/>
        <w:t>ADOPTÉE</w:t>
      </w:r>
    </w:p>
    <w:p w14:paraId="0351A83E" w14:textId="77777777" w:rsidR="0019537A" w:rsidRPr="0000495A" w:rsidRDefault="0019537A" w:rsidP="00585A0E">
      <w:pPr>
        <w:tabs>
          <w:tab w:val="left" w:pos="2520"/>
          <w:tab w:val="left" w:pos="7200"/>
        </w:tabs>
        <w:spacing w:before="240" w:after="240"/>
        <w:ind w:left="900" w:right="-360"/>
        <w:rPr>
          <w:rFonts w:ascii="Segoe Pro" w:hAnsi="Segoe Pro"/>
          <w:szCs w:val="22"/>
        </w:rPr>
      </w:pPr>
    </w:p>
    <w:p w14:paraId="583F535A" w14:textId="78791602" w:rsidR="00F84AF4" w:rsidRPr="00585A0E" w:rsidRDefault="005730C3" w:rsidP="00585A0E">
      <w:pPr>
        <w:tabs>
          <w:tab w:val="left" w:pos="360"/>
          <w:tab w:val="left" w:pos="900"/>
          <w:tab w:val="left" w:pos="1260"/>
          <w:tab w:val="right" w:leader="dot" w:pos="8460"/>
          <w:tab w:val="left" w:pos="8640"/>
          <w:tab w:val="right" w:leader="dot" w:pos="8820"/>
          <w:tab w:val="left" w:pos="9000"/>
        </w:tabs>
        <w:ind w:left="900" w:right="-540"/>
        <w:rPr>
          <w:rFonts w:ascii="Segoe Pro" w:hAnsi="Segoe Pro" w:cs="Arial"/>
          <w:b/>
          <w:szCs w:val="22"/>
        </w:rPr>
      </w:pPr>
      <w:r w:rsidRPr="009F0A12">
        <w:rPr>
          <w:rFonts w:ascii="Segoe Pro" w:hAnsi="Segoe Pro" w:cs="Arial"/>
          <w:b/>
          <w:szCs w:val="22"/>
        </w:rPr>
        <w:lastRenderedPageBreak/>
        <w:t>« QUE le Conseil scolaire catholique de district du Nouvel-Ontario ratifie le protocole d’accord, y compris ses annexes, couvrant la période du 1</w:t>
      </w:r>
      <w:r w:rsidRPr="009F0A12">
        <w:rPr>
          <w:rFonts w:ascii="Segoe Pro" w:hAnsi="Segoe Pro" w:cs="Arial"/>
          <w:b/>
          <w:szCs w:val="22"/>
          <w:vertAlign w:val="superscript"/>
        </w:rPr>
        <w:t>er</w:t>
      </w:r>
      <w:r w:rsidRPr="009F0A12">
        <w:rPr>
          <w:rFonts w:ascii="Segoe Pro" w:hAnsi="Segoe Pro" w:cs="Arial"/>
          <w:b/>
          <w:szCs w:val="22"/>
        </w:rPr>
        <w:t xml:space="preserve"> septembre 2022 au 31 août 2026 inclusivement entre le Conseil des associations d’employeurs (CAE) et l’Association des enseignantes et des enseignants franco-ontariens (AEFO), ainsi qu’accepté par la Couronne, d</w:t>
      </w:r>
      <w:r w:rsidR="00E93F1C">
        <w:rPr>
          <w:rFonts w:ascii="Segoe Pro" w:hAnsi="Segoe Pro" w:cs="Arial"/>
          <w:b/>
          <w:szCs w:val="22"/>
        </w:rPr>
        <w:t xml:space="preserve">até le 14 février 2024. </w:t>
      </w:r>
      <w:r w:rsidRPr="009F0A12">
        <w:rPr>
          <w:rFonts w:ascii="Segoe Pro" w:hAnsi="Segoe Pro" w:cs="Arial"/>
          <w:b/>
          <w:szCs w:val="22"/>
        </w:rPr>
        <w:t>»</w:t>
      </w:r>
    </w:p>
    <w:p w14:paraId="62B81D7D" w14:textId="77777777" w:rsidR="00F63B60" w:rsidRDefault="007754D5" w:rsidP="00313BA4">
      <w:pPr>
        <w:pStyle w:val="PointslODJ"/>
        <w:numPr>
          <w:ilvl w:val="1"/>
          <w:numId w:val="1"/>
        </w:numPr>
        <w:tabs>
          <w:tab w:val="clear" w:pos="360"/>
          <w:tab w:val="clear" w:pos="8280"/>
          <w:tab w:val="clear" w:pos="8400"/>
          <w:tab w:val="left" w:pos="900"/>
          <w:tab w:val="right" w:leader="dot" w:pos="8460"/>
          <w:tab w:val="left" w:pos="8640"/>
        </w:tabs>
        <w:ind w:left="900" w:right="-540" w:hanging="540"/>
        <w:rPr>
          <w:rFonts w:ascii="Segoe Pro" w:hAnsi="Segoe Pro"/>
        </w:rPr>
      </w:pPr>
      <w:r w:rsidRPr="001F70D3">
        <w:rPr>
          <w:rFonts w:ascii="Segoe Pro" w:hAnsi="Segoe Pro"/>
        </w:rPr>
        <w:t>Comité consultatif pour l’enfance en difficulté</w:t>
      </w:r>
    </w:p>
    <w:p w14:paraId="48B43C6F" w14:textId="3D0C50DB" w:rsidR="00456A07" w:rsidRDefault="00456A07" w:rsidP="00456A07">
      <w:pPr>
        <w:pStyle w:val="PointslODJ"/>
        <w:numPr>
          <w:ilvl w:val="0"/>
          <w:numId w:val="0"/>
        </w:numPr>
        <w:tabs>
          <w:tab w:val="clear" w:pos="360"/>
          <w:tab w:val="clear" w:pos="8280"/>
          <w:tab w:val="clear" w:pos="8400"/>
          <w:tab w:val="left" w:pos="900"/>
          <w:tab w:val="right" w:leader="dot" w:pos="8460"/>
          <w:tab w:val="left" w:pos="8640"/>
        </w:tabs>
        <w:ind w:left="900" w:right="-540"/>
        <w:rPr>
          <w:rFonts w:ascii="Segoe Pro" w:hAnsi="Segoe Pro"/>
        </w:rPr>
      </w:pPr>
      <w:r w:rsidRPr="00456A07">
        <w:rPr>
          <w:rFonts w:ascii="Segoe Pro" w:hAnsi="Segoe Pro" w:cs="Segoe UI"/>
        </w:rPr>
        <w:t>M</w:t>
      </w:r>
      <w:r w:rsidRPr="00456A07">
        <w:rPr>
          <w:rFonts w:ascii="Segoe Pro" w:hAnsi="Segoe Pro" w:cs="Segoe UI"/>
          <w:vertAlign w:val="superscript"/>
        </w:rPr>
        <w:t>me</w:t>
      </w:r>
      <w:r>
        <w:rPr>
          <w:rFonts w:ascii="Segoe Pro" w:hAnsi="Segoe Pro"/>
        </w:rPr>
        <w:t xml:space="preserve"> Aubin-Gagné remarque que</w:t>
      </w:r>
      <w:r w:rsidR="001C669C">
        <w:rPr>
          <w:rFonts w:ascii="Segoe Pro" w:hAnsi="Segoe Pro"/>
        </w:rPr>
        <w:t xml:space="preserve"> le nom de </w:t>
      </w:r>
      <w:r w:rsidR="001C669C" w:rsidRPr="001C669C">
        <w:rPr>
          <w:rFonts w:ascii="Segoe Pro" w:hAnsi="Segoe Pro" w:cs="Segoe UI"/>
        </w:rPr>
        <w:t>M</w:t>
      </w:r>
      <w:r w:rsidR="001C669C" w:rsidRPr="001C669C">
        <w:rPr>
          <w:rFonts w:ascii="Segoe Pro" w:hAnsi="Segoe Pro" w:cs="Segoe UI"/>
          <w:vertAlign w:val="superscript"/>
        </w:rPr>
        <w:t>me</w:t>
      </w:r>
      <w:r w:rsidR="001C669C">
        <w:rPr>
          <w:rFonts w:ascii="Segoe Pro" w:hAnsi="Segoe Pro"/>
        </w:rPr>
        <w:t xml:space="preserve"> </w:t>
      </w:r>
      <w:r w:rsidR="00FA2E6C">
        <w:rPr>
          <w:rFonts w:ascii="Segoe Pro" w:hAnsi="Segoe Pro"/>
        </w:rPr>
        <w:t>Sylvie Courchesne figure dans la liste des membres présents, mais</w:t>
      </w:r>
      <w:r w:rsidR="006817A5">
        <w:rPr>
          <w:rFonts w:ascii="Segoe Pro" w:hAnsi="Segoe Pro"/>
        </w:rPr>
        <w:t xml:space="preserve"> aussi sous absences motivées. Elle était absente. La correction sera apportée aux procès-verbaux.</w:t>
      </w:r>
    </w:p>
    <w:p w14:paraId="049F7D5F" w14:textId="7B4100D4" w:rsidR="00CA1A04" w:rsidRPr="00BB2CB1" w:rsidRDefault="007754D5" w:rsidP="00BB2CB1">
      <w:pPr>
        <w:numPr>
          <w:ilvl w:val="0"/>
          <w:numId w:val="2"/>
        </w:numPr>
        <w:tabs>
          <w:tab w:val="left" w:pos="360"/>
          <w:tab w:val="left" w:pos="900"/>
          <w:tab w:val="left" w:pos="1260"/>
          <w:tab w:val="right" w:leader="dot" w:pos="8460"/>
          <w:tab w:val="left" w:pos="8640"/>
          <w:tab w:val="right" w:leader="dot" w:pos="8820"/>
          <w:tab w:val="left" w:pos="9000"/>
        </w:tabs>
        <w:ind w:left="1620" w:right="-540" w:hanging="720"/>
        <w:rPr>
          <w:rStyle w:val="Hyperlien"/>
          <w:rFonts w:ascii="Segoe Pro" w:hAnsi="Segoe Pro"/>
          <w:color w:val="auto"/>
          <w:szCs w:val="22"/>
          <w:u w:val="none"/>
        </w:rPr>
      </w:pPr>
      <w:r w:rsidRPr="001F70D3">
        <w:rPr>
          <w:rFonts w:ascii="Segoe Pro" w:hAnsi="Segoe Pro"/>
          <w:szCs w:val="22"/>
        </w:rPr>
        <w:t>Procès-verbaux de la 1</w:t>
      </w:r>
      <w:r w:rsidRPr="001F70D3">
        <w:rPr>
          <w:rFonts w:ascii="Segoe Pro" w:hAnsi="Segoe Pro"/>
          <w:szCs w:val="22"/>
          <w:vertAlign w:val="superscript"/>
        </w:rPr>
        <w:t>re</w:t>
      </w:r>
      <w:r w:rsidRPr="001F70D3">
        <w:rPr>
          <w:rFonts w:ascii="Segoe Pro" w:hAnsi="Segoe Pro"/>
          <w:szCs w:val="22"/>
        </w:rPr>
        <w:t xml:space="preserve"> et 2</w:t>
      </w:r>
      <w:r w:rsidRPr="001F70D3">
        <w:rPr>
          <w:rFonts w:ascii="Segoe Pro" w:hAnsi="Segoe Pro"/>
          <w:szCs w:val="22"/>
          <w:vertAlign w:val="superscript"/>
        </w:rPr>
        <w:t>e</w:t>
      </w:r>
      <w:r w:rsidRPr="001F70D3">
        <w:rPr>
          <w:rFonts w:ascii="Segoe Pro" w:hAnsi="Segoe Pro"/>
          <w:szCs w:val="22"/>
        </w:rPr>
        <w:t xml:space="preserve"> réunion du </w:t>
      </w:r>
      <w:r w:rsidR="004976D8">
        <w:rPr>
          <w:rFonts w:ascii="Segoe Pro" w:hAnsi="Segoe Pro"/>
          <w:szCs w:val="22"/>
        </w:rPr>
        <w:t>6</w:t>
      </w:r>
      <w:r w:rsidRPr="001F70D3">
        <w:rPr>
          <w:rFonts w:ascii="Segoe Pro" w:hAnsi="Segoe Pro"/>
          <w:szCs w:val="22"/>
        </w:rPr>
        <w:t xml:space="preserve"> février 202</w:t>
      </w:r>
      <w:r w:rsidR="004976D8">
        <w:rPr>
          <w:rFonts w:ascii="Segoe Pro" w:hAnsi="Segoe Pro"/>
          <w:szCs w:val="22"/>
        </w:rPr>
        <w:t>4</w:t>
      </w:r>
    </w:p>
    <w:p w14:paraId="4D4A6132" w14:textId="546A077A" w:rsidR="00CA1A04" w:rsidRPr="0000495A" w:rsidRDefault="00CA1A04" w:rsidP="00CA1A04">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264A69">
        <w:rPr>
          <w:rFonts w:ascii="Segoe Pro" w:hAnsi="Segoe Pro"/>
          <w:szCs w:val="22"/>
        </w:rPr>
        <w:t>M. Joanisse</w:t>
      </w:r>
      <w:r w:rsidRPr="0000495A">
        <w:rPr>
          <w:rFonts w:ascii="Segoe Pro" w:hAnsi="Segoe Pro"/>
          <w:szCs w:val="22"/>
        </w:rPr>
        <w:tab/>
        <w:t xml:space="preserve">RÉSOLUTION : </w:t>
      </w:r>
      <w:r>
        <w:rPr>
          <w:rFonts w:ascii="Segoe Pro" w:hAnsi="Segoe Pro"/>
          <w:szCs w:val="22"/>
        </w:rPr>
        <w:t>24-</w:t>
      </w:r>
      <w:r w:rsidR="00621AC0">
        <w:rPr>
          <w:rFonts w:ascii="Segoe Pro" w:hAnsi="Segoe Pro"/>
          <w:szCs w:val="22"/>
        </w:rPr>
        <w:t>23</w:t>
      </w:r>
      <w:r w:rsidRPr="0000495A">
        <w:rPr>
          <w:rFonts w:ascii="Segoe Pro" w:hAnsi="Segoe Pro"/>
          <w:szCs w:val="22"/>
        </w:rPr>
        <w:br/>
        <w:t xml:space="preserve">APPUYÉ PAR : </w:t>
      </w:r>
      <w:r w:rsidRPr="0000495A">
        <w:rPr>
          <w:rFonts w:ascii="Segoe Pro" w:hAnsi="Segoe Pro"/>
          <w:szCs w:val="22"/>
        </w:rPr>
        <w:tab/>
      </w:r>
      <w:r w:rsidR="00264A69">
        <w:rPr>
          <w:rFonts w:ascii="Segoe Pro" w:hAnsi="Segoe Pro"/>
          <w:szCs w:val="22"/>
        </w:rPr>
        <w:t>M. Lemoyne</w:t>
      </w:r>
      <w:r w:rsidRPr="0000495A">
        <w:rPr>
          <w:rFonts w:ascii="Segoe Pro" w:hAnsi="Segoe Pro"/>
          <w:szCs w:val="22"/>
        </w:rPr>
        <w:tab/>
        <w:t>ADOPTÉE</w:t>
      </w:r>
    </w:p>
    <w:p w14:paraId="194AB8D0" w14:textId="5F8EF04F" w:rsidR="00CA1A04" w:rsidRPr="001F70D3" w:rsidRDefault="00BB2CB1" w:rsidP="00CA1A04">
      <w:pPr>
        <w:tabs>
          <w:tab w:val="left" w:pos="360"/>
          <w:tab w:val="left" w:pos="900"/>
          <w:tab w:val="left" w:pos="1260"/>
          <w:tab w:val="right" w:leader="dot" w:pos="8460"/>
          <w:tab w:val="left" w:pos="8640"/>
          <w:tab w:val="right" w:leader="dot" w:pos="8820"/>
          <w:tab w:val="left" w:pos="9000"/>
        </w:tabs>
        <w:ind w:left="900" w:right="-540"/>
        <w:rPr>
          <w:rStyle w:val="Hyperlien"/>
          <w:rFonts w:ascii="Segoe Pro" w:hAnsi="Segoe Pro"/>
          <w:color w:val="auto"/>
          <w:szCs w:val="22"/>
          <w:u w:val="none"/>
        </w:rPr>
      </w:pPr>
      <w:r w:rsidRPr="009F0A12">
        <w:rPr>
          <w:rFonts w:ascii="Segoe Pro" w:hAnsi="Segoe Pro" w:cs="Arial"/>
          <w:b/>
          <w:szCs w:val="22"/>
        </w:rPr>
        <w:t>« QUE le Conseil reçoive à titre informatif les procès-verbaux de la première et deuxième réunion du Comité consultatif pour l’enfance en difficulté tenues</w:t>
      </w:r>
      <w:r w:rsidRPr="009F0A12">
        <w:rPr>
          <w:rFonts w:ascii="Segoe Pro" w:hAnsi="Segoe Pro" w:cs="Arial"/>
          <w:b/>
          <w:szCs w:val="22"/>
        </w:rPr>
        <w:br/>
        <w:t>le 6 février 2024. »</w:t>
      </w:r>
    </w:p>
    <w:p w14:paraId="3FE56D5C" w14:textId="77777777" w:rsidR="00F63B60" w:rsidRDefault="003D6C51" w:rsidP="00313BA4">
      <w:pPr>
        <w:pStyle w:val="PointslODJ"/>
        <w:numPr>
          <w:ilvl w:val="1"/>
          <w:numId w:val="1"/>
        </w:numPr>
        <w:tabs>
          <w:tab w:val="clear" w:pos="360"/>
          <w:tab w:val="clear" w:pos="8280"/>
          <w:tab w:val="clear" w:pos="8400"/>
          <w:tab w:val="left" w:pos="900"/>
          <w:tab w:val="right" w:leader="dot" w:pos="8460"/>
          <w:tab w:val="left" w:pos="8640"/>
        </w:tabs>
        <w:ind w:left="900" w:right="-540" w:hanging="540"/>
        <w:rPr>
          <w:rFonts w:ascii="Segoe Pro" w:hAnsi="Segoe Pro"/>
        </w:rPr>
      </w:pPr>
      <w:r w:rsidRPr="001F70D3">
        <w:rPr>
          <w:rFonts w:ascii="Segoe Pro" w:hAnsi="Segoe Pro"/>
        </w:rPr>
        <w:t xml:space="preserve">Comité </w:t>
      </w:r>
      <w:r w:rsidR="007754D5" w:rsidRPr="001F70D3">
        <w:rPr>
          <w:rFonts w:ascii="Segoe Pro" w:hAnsi="Segoe Pro"/>
        </w:rPr>
        <w:t>de participation des parents</w:t>
      </w:r>
    </w:p>
    <w:p w14:paraId="257AFB04" w14:textId="7FC07B1A" w:rsidR="00E10862" w:rsidRPr="00BB2CB1" w:rsidRDefault="003D6C51" w:rsidP="00BB2CB1">
      <w:pPr>
        <w:numPr>
          <w:ilvl w:val="0"/>
          <w:numId w:val="2"/>
        </w:numPr>
        <w:tabs>
          <w:tab w:val="left" w:pos="360"/>
          <w:tab w:val="left" w:pos="900"/>
          <w:tab w:val="left" w:pos="1260"/>
          <w:tab w:val="right" w:leader="dot" w:pos="8460"/>
          <w:tab w:val="left" w:pos="8640"/>
          <w:tab w:val="right" w:leader="dot" w:pos="8820"/>
          <w:tab w:val="left" w:pos="9000"/>
        </w:tabs>
        <w:ind w:left="1620" w:right="-540" w:hanging="720"/>
        <w:rPr>
          <w:rFonts w:ascii="Segoe Pro" w:hAnsi="Segoe Pro"/>
          <w:szCs w:val="22"/>
        </w:rPr>
      </w:pPr>
      <w:r w:rsidRPr="001F70D3">
        <w:rPr>
          <w:rFonts w:ascii="Segoe Pro" w:hAnsi="Segoe Pro"/>
          <w:szCs w:val="22"/>
        </w:rPr>
        <w:t>Procès-verba</w:t>
      </w:r>
      <w:r w:rsidR="007754D5" w:rsidRPr="001F70D3">
        <w:rPr>
          <w:rFonts w:ascii="Segoe Pro" w:hAnsi="Segoe Pro"/>
          <w:szCs w:val="22"/>
        </w:rPr>
        <w:t>l</w:t>
      </w:r>
      <w:r w:rsidRPr="001F70D3">
        <w:rPr>
          <w:rFonts w:ascii="Segoe Pro" w:hAnsi="Segoe Pro"/>
          <w:szCs w:val="22"/>
        </w:rPr>
        <w:t xml:space="preserve"> de la</w:t>
      </w:r>
      <w:r w:rsidR="003D79E4" w:rsidRPr="001F70D3">
        <w:rPr>
          <w:rFonts w:ascii="Segoe Pro" w:hAnsi="Segoe Pro"/>
          <w:szCs w:val="22"/>
        </w:rPr>
        <w:t xml:space="preserve"> </w:t>
      </w:r>
      <w:r w:rsidRPr="001F70D3">
        <w:rPr>
          <w:rFonts w:ascii="Segoe Pro" w:hAnsi="Segoe Pro"/>
          <w:szCs w:val="22"/>
        </w:rPr>
        <w:t xml:space="preserve">réunion du </w:t>
      </w:r>
      <w:r w:rsidR="000B70EC">
        <w:rPr>
          <w:rFonts w:ascii="Segoe Pro" w:hAnsi="Segoe Pro"/>
          <w:szCs w:val="22"/>
        </w:rPr>
        <w:t>7</w:t>
      </w:r>
      <w:r w:rsidR="001F70D3" w:rsidRPr="001F70D3">
        <w:rPr>
          <w:rFonts w:ascii="Segoe Pro" w:hAnsi="Segoe Pro"/>
          <w:szCs w:val="22"/>
        </w:rPr>
        <w:t xml:space="preserve"> </w:t>
      </w:r>
      <w:r w:rsidRPr="001F70D3">
        <w:rPr>
          <w:rFonts w:ascii="Segoe Pro" w:hAnsi="Segoe Pro"/>
          <w:szCs w:val="22"/>
        </w:rPr>
        <w:t>février 202</w:t>
      </w:r>
      <w:r w:rsidR="000B70EC">
        <w:rPr>
          <w:rFonts w:ascii="Segoe Pro" w:hAnsi="Segoe Pro"/>
          <w:szCs w:val="22"/>
        </w:rPr>
        <w:t>4</w:t>
      </w:r>
    </w:p>
    <w:p w14:paraId="716C4077" w14:textId="68B813E7" w:rsidR="00E10862" w:rsidRPr="0000495A" w:rsidRDefault="00E10862" w:rsidP="00E10862">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264A69">
        <w:rPr>
          <w:rFonts w:ascii="Segoe Pro" w:hAnsi="Segoe Pro"/>
          <w:szCs w:val="22"/>
        </w:rPr>
        <w:t>M. Berthiaume</w:t>
      </w:r>
      <w:r w:rsidRPr="0000495A">
        <w:rPr>
          <w:rFonts w:ascii="Segoe Pro" w:hAnsi="Segoe Pro"/>
          <w:szCs w:val="22"/>
        </w:rPr>
        <w:tab/>
        <w:t xml:space="preserve">RÉSOLUTION : </w:t>
      </w:r>
      <w:r>
        <w:rPr>
          <w:rFonts w:ascii="Segoe Pro" w:hAnsi="Segoe Pro"/>
          <w:szCs w:val="22"/>
        </w:rPr>
        <w:t>24-</w:t>
      </w:r>
      <w:r w:rsidR="00621AC0">
        <w:rPr>
          <w:rFonts w:ascii="Segoe Pro" w:hAnsi="Segoe Pro"/>
          <w:szCs w:val="22"/>
        </w:rPr>
        <w:t>24</w:t>
      </w:r>
      <w:r w:rsidRPr="0000495A">
        <w:rPr>
          <w:rFonts w:ascii="Segoe Pro" w:hAnsi="Segoe Pro"/>
          <w:szCs w:val="22"/>
        </w:rPr>
        <w:br/>
        <w:t xml:space="preserve">APPUYÉ PAR : </w:t>
      </w:r>
      <w:r w:rsidRPr="0000495A">
        <w:rPr>
          <w:rFonts w:ascii="Segoe Pro" w:hAnsi="Segoe Pro"/>
          <w:szCs w:val="22"/>
        </w:rPr>
        <w:tab/>
      </w:r>
      <w:r w:rsidR="00264A69" w:rsidRPr="00264A69">
        <w:rPr>
          <w:rFonts w:ascii="Segoe Pro" w:hAnsi="Segoe Pro" w:cs="Segoe UI"/>
          <w:szCs w:val="22"/>
        </w:rPr>
        <w:t>M</w:t>
      </w:r>
      <w:r w:rsidR="00264A69" w:rsidRPr="00264A69">
        <w:rPr>
          <w:rFonts w:ascii="Segoe Pro" w:hAnsi="Segoe Pro" w:cs="Segoe UI"/>
          <w:szCs w:val="22"/>
          <w:vertAlign w:val="superscript"/>
        </w:rPr>
        <w:t>me</w:t>
      </w:r>
      <w:r w:rsidR="00264A69">
        <w:rPr>
          <w:rFonts w:ascii="Segoe Pro" w:hAnsi="Segoe Pro"/>
          <w:szCs w:val="22"/>
        </w:rPr>
        <w:t xml:space="preserve"> Essiembre</w:t>
      </w:r>
      <w:r w:rsidRPr="0000495A">
        <w:rPr>
          <w:rFonts w:ascii="Segoe Pro" w:hAnsi="Segoe Pro"/>
          <w:szCs w:val="22"/>
        </w:rPr>
        <w:tab/>
        <w:t>ADOPTÉE</w:t>
      </w:r>
    </w:p>
    <w:p w14:paraId="68DFEBF7" w14:textId="22F7EAC0" w:rsidR="00E10862" w:rsidRDefault="0056307F" w:rsidP="00915C00">
      <w:pPr>
        <w:tabs>
          <w:tab w:val="left" w:pos="2520"/>
          <w:tab w:val="left" w:pos="7200"/>
        </w:tabs>
        <w:spacing w:before="240" w:after="240"/>
        <w:ind w:left="900" w:right="-360"/>
        <w:rPr>
          <w:rFonts w:ascii="Segoe Pro" w:hAnsi="Segoe Pro" w:cs="Arial"/>
          <w:b/>
          <w:szCs w:val="22"/>
        </w:rPr>
      </w:pPr>
      <w:r w:rsidRPr="00E205B2">
        <w:rPr>
          <w:rFonts w:ascii="Segoe Pro" w:hAnsi="Segoe Pro" w:cs="Arial"/>
          <w:b/>
          <w:szCs w:val="22"/>
        </w:rPr>
        <w:t xml:space="preserve">« QUE le Conseil reçoive à titre informatif le procès-verbal de la réunion du Comité de participation des parents tenue le </w:t>
      </w:r>
      <w:r>
        <w:rPr>
          <w:rFonts w:ascii="Segoe Pro" w:hAnsi="Segoe Pro" w:cs="Arial"/>
          <w:b/>
          <w:szCs w:val="22"/>
        </w:rPr>
        <w:t>7</w:t>
      </w:r>
      <w:r w:rsidRPr="00E205B2">
        <w:rPr>
          <w:rFonts w:ascii="Segoe Pro" w:hAnsi="Segoe Pro" w:cs="Arial"/>
          <w:b/>
          <w:szCs w:val="22"/>
        </w:rPr>
        <w:t xml:space="preserve"> </w:t>
      </w:r>
      <w:r>
        <w:rPr>
          <w:rFonts w:ascii="Segoe Pro" w:hAnsi="Segoe Pro" w:cs="Arial"/>
          <w:b/>
          <w:szCs w:val="22"/>
        </w:rPr>
        <w:t>février</w:t>
      </w:r>
      <w:r w:rsidRPr="00E205B2">
        <w:rPr>
          <w:rFonts w:ascii="Segoe Pro" w:hAnsi="Segoe Pro" w:cs="Arial"/>
          <w:b/>
          <w:szCs w:val="22"/>
        </w:rPr>
        <w:t xml:space="preserve"> 2024. »</w:t>
      </w:r>
    </w:p>
    <w:p w14:paraId="1B075453" w14:textId="00D737D4" w:rsidR="00550F69" w:rsidRPr="00550F69" w:rsidRDefault="00485A1F" w:rsidP="00915C00">
      <w:pPr>
        <w:tabs>
          <w:tab w:val="left" w:pos="2520"/>
          <w:tab w:val="left" w:pos="7200"/>
        </w:tabs>
        <w:spacing w:before="240" w:after="240"/>
        <w:ind w:left="900" w:right="-360"/>
        <w:rPr>
          <w:rFonts w:ascii="Segoe Pro" w:hAnsi="Segoe Pro" w:cs="Arial"/>
          <w:bCs/>
          <w:szCs w:val="22"/>
        </w:rPr>
      </w:pPr>
      <w:r w:rsidRPr="00485A1F">
        <w:rPr>
          <w:rFonts w:ascii="Segoe Pro" w:hAnsi="Segoe Pro" w:cs="Segoe UI"/>
          <w:bCs/>
          <w:szCs w:val="22"/>
        </w:rPr>
        <w:t>M</w:t>
      </w:r>
      <w:r w:rsidRPr="00485A1F">
        <w:rPr>
          <w:rFonts w:ascii="Segoe Pro" w:hAnsi="Segoe Pro" w:cs="Segoe UI"/>
          <w:bCs/>
          <w:szCs w:val="22"/>
          <w:vertAlign w:val="superscript"/>
        </w:rPr>
        <w:t>me</w:t>
      </w:r>
      <w:r>
        <w:rPr>
          <w:rFonts w:ascii="Segoe Pro" w:hAnsi="Segoe Pro" w:cs="Segoe UI"/>
          <w:bCs/>
          <w:szCs w:val="22"/>
        </w:rPr>
        <w:t xml:space="preserve"> Foucault souligne le bon taux d’intérêt et de</w:t>
      </w:r>
      <w:r w:rsidR="00D807CB">
        <w:rPr>
          <w:rFonts w:ascii="Segoe Pro" w:hAnsi="Segoe Pro" w:cs="Segoe UI"/>
          <w:bCs/>
          <w:szCs w:val="22"/>
        </w:rPr>
        <w:t xml:space="preserve"> participation </w:t>
      </w:r>
      <w:r w:rsidR="00A26EC2">
        <w:rPr>
          <w:rFonts w:ascii="Segoe Pro" w:hAnsi="Segoe Pro" w:cs="Segoe UI"/>
          <w:bCs/>
          <w:szCs w:val="22"/>
        </w:rPr>
        <w:t>de la part des</w:t>
      </w:r>
      <w:r w:rsidR="00D807CB">
        <w:rPr>
          <w:rFonts w:ascii="Segoe Pro" w:hAnsi="Segoe Pro" w:cs="Segoe UI"/>
          <w:bCs/>
          <w:szCs w:val="22"/>
        </w:rPr>
        <w:t xml:space="preserve"> parents</w:t>
      </w:r>
      <w:r>
        <w:rPr>
          <w:rFonts w:ascii="Segoe Pro" w:hAnsi="Segoe Pro" w:cs="Segoe UI"/>
          <w:bCs/>
          <w:szCs w:val="22"/>
        </w:rPr>
        <w:t xml:space="preserve">. </w:t>
      </w:r>
      <w:r w:rsidR="00A26EC2">
        <w:rPr>
          <w:rFonts w:ascii="Segoe Pro" w:hAnsi="Segoe Pro" w:cs="Segoe UI"/>
          <w:bCs/>
          <w:szCs w:val="22"/>
        </w:rPr>
        <w:t>Ceux et celles</w:t>
      </w:r>
      <w:r w:rsidR="00CD5B91">
        <w:rPr>
          <w:rFonts w:ascii="Segoe Pro" w:hAnsi="Segoe Pro" w:cs="Segoe UI"/>
          <w:bCs/>
          <w:szCs w:val="22"/>
        </w:rPr>
        <w:t xml:space="preserve"> qui n’ont pas reçu une trousse recevront le lien pour imprimer les ressources. </w:t>
      </w:r>
      <w:r>
        <w:rPr>
          <w:rFonts w:ascii="Segoe Pro" w:hAnsi="Segoe Pro" w:cs="Segoe UI"/>
          <w:bCs/>
          <w:szCs w:val="22"/>
        </w:rPr>
        <w:t xml:space="preserve">D’autres </w:t>
      </w:r>
      <w:r w:rsidR="007B643A">
        <w:rPr>
          <w:rFonts w:ascii="Segoe Pro" w:hAnsi="Segoe Pro" w:cs="Segoe UI"/>
          <w:bCs/>
          <w:szCs w:val="22"/>
        </w:rPr>
        <w:t xml:space="preserve">sessions d’information </w:t>
      </w:r>
      <w:r w:rsidR="00CD5B91">
        <w:rPr>
          <w:rFonts w:ascii="Segoe Pro" w:hAnsi="Segoe Pro" w:cs="Segoe UI"/>
          <w:bCs/>
          <w:szCs w:val="22"/>
        </w:rPr>
        <w:t>sont prévues en mars</w:t>
      </w:r>
      <w:r w:rsidR="00647497">
        <w:rPr>
          <w:rFonts w:ascii="Segoe Pro" w:hAnsi="Segoe Pro" w:cs="Segoe UI"/>
          <w:bCs/>
          <w:szCs w:val="22"/>
        </w:rPr>
        <w:t xml:space="preserve"> « Lutte contre la traite sexuelle »</w:t>
      </w:r>
      <w:r w:rsidR="00CD5B91">
        <w:rPr>
          <w:rFonts w:ascii="Segoe Pro" w:hAnsi="Segoe Pro" w:cs="Segoe UI"/>
          <w:bCs/>
          <w:szCs w:val="22"/>
        </w:rPr>
        <w:t>, avril</w:t>
      </w:r>
      <w:r w:rsidR="00647497">
        <w:rPr>
          <w:rFonts w:ascii="Segoe Pro" w:hAnsi="Segoe Pro" w:cs="Segoe UI"/>
          <w:bCs/>
          <w:szCs w:val="22"/>
        </w:rPr>
        <w:t xml:space="preserve"> « Dépendances et l’usage de substances »</w:t>
      </w:r>
      <w:r w:rsidR="00CD5B91">
        <w:rPr>
          <w:rFonts w:ascii="Segoe Pro" w:hAnsi="Segoe Pro" w:cs="Segoe UI"/>
          <w:bCs/>
          <w:szCs w:val="22"/>
        </w:rPr>
        <w:t xml:space="preserve"> et ma</w:t>
      </w:r>
      <w:r w:rsidR="00647497">
        <w:rPr>
          <w:rFonts w:ascii="Segoe Pro" w:hAnsi="Segoe Pro" w:cs="Segoe UI"/>
          <w:bCs/>
          <w:szCs w:val="22"/>
        </w:rPr>
        <w:t>i « Parlons de la santé mentale »</w:t>
      </w:r>
      <w:r w:rsidR="00CD5B91">
        <w:rPr>
          <w:rFonts w:ascii="Segoe Pro" w:hAnsi="Segoe Pro" w:cs="Segoe UI"/>
          <w:bCs/>
          <w:szCs w:val="22"/>
        </w:rPr>
        <w:t xml:space="preserve">. </w:t>
      </w:r>
    </w:p>
    <w:p w14:paraId="52DB7B5D" w14:textId="77777777" w:rsidR="00EB0EEA" w:rsidRDefault="00725083" w:rsidP="00313BA4">
      <w:pPr>
        <w:pStyle w:val="PointslODJ"/>
        <w:numPr>
          <w:ilvl w:val="1"/>
          <w:numId w:val="1"/>
        </w:numPr>
        <w:tabs>
          <w:tab w:val="clear" w:pos="360"/>
          <w:tab w:val="clear" w:pos="8280"/>
          <w:tab w:val="clear" w:pos="8400"/>
          <w:tab w:val="left" w:pos="900"/>
          <w:tab w:val="right" w:leader="dot" w:pos="8460"/>
          <w:tab w:val="left" w:pos="8640"/>
        </w:tabs>
        <w:ind w:left="900" w:right="-540" w:hanging="540"/>
        <w:rPr>
          <w:rFonts w:ascii="Segoe Pro" w:hAnsi="Segoe Pro"/>
        </w:rPr>
      </w:pPr>
      <w:r w:rsidRPr="001F70D3">
        <w:rPr>
          <w:rFonts w:ascii="Segoe Pro" w:hAnsi="Segoe Pro"/>
        </w:rPr>
        <w:t>Comité de leadership en éducation catholique</w:t>
      </w:r>
    </w:p>
    <w:p w14:paraId="068912DE" w14:textId="53F89980" w:rsidR="00E10862" w:rsidRPr="0056307F" w:rsidRDefault="00725083" w:rsidP="0056307F">
      <w:pPr>
        <w:numPr>
          <w:ilvl w:val="0"/>
          <w:numId w:val="2"/>
        </w:numPr>
        <w:tabs>
          <w:tab w:val="left" w:pos="360"/>
          <w:tab w:val="left" w:pos="900"/>
          <w:tab w:val="left" w:pos="1260"/>
          <w:tab w:val="right" w:leader="dot" w:pos="8460"/>
          <w:tab w:val="left" w:pos="8640"/>
          <w:tab w:val="right" w:leader="dot" w:pos="8820"/>
          <w:tab w:val="left" w:pos="9000"/>
        </w:tabs>
        <w:ind w:left="1620" w:right="-540" w:hanging="720"/>
        <w:rPr>
          <w:rFonts w:ascii="Segoe Pro" w:hAnsi="Segoe Pro"/>
          <w:szCs w:val="22"/>
        </w:rPr>
      </w:pPr>
      <w:r w:rsidRPr="001F70D3">
        <w:rPr>
          <w:rFonts w:ascii="Segoe Pro" w:hAnsi="Segoe Pro"/>
          <w:szCs w:val="22"/>
        </w:rPr>
        <w:t xml:space="preserve">Procès-verbal de la réunion du </w:t>
      </w:r>
      <w:r w:rsidR="005737D3">
        <w:rPr>
          <w:rFonts w:ascii="Segoe Pro" w:hAnsi="Segoe Pro"/>
          <w:szCs w:val="22"/>
        </w:rPr>
        <w:t>8</w:t>
      </w:r>
      <w:r w:rsidRPr="001F70D3">
        <w:rPr>
          <w:rFonts w:ascii="Segoe Pro" w:hAnsi="Segoe Pro"/>
          <w:szCs w:val="22"/>
        </w:rPr>
        <w:t xml:space="preserve"> février 202</w:t>
      </w:r>
      <w:r w:rsidR="005737D3">
        <w:rPr>
          <w:rFonts w:ascii="Segoe Pro" w:hAnsi="Segoe Pro"/>
          <w:szCs w:val="22"/>
        </w:rPr>
        <w:t>4</w:t>
      </w:r>
    </w:p>
    <w:p w14:paraId="097DD933" w14:textId="1153B3AF" w:rsidR="00E10862" w:rsidRPr="0000495A" w:rsidRDefault="00E10862" w:rsidP="00E10862">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CA45C9">
        <w:rPr>
          <w:rFonts w:ascii="Segoe Pro" w:hAnsi="Segoe Pro"/>
          <w:szCs w:val="22"/>
        </w:rPr>
        <w:t>M. Tessier</w:t>
      </w:r>
      <w:r w:rsidRPr="0000495A">
        <w:rPr>
          <w:rFonts w:ascii="Segoe Pro" w:hAnsi="Segoe Pro"/>
          <w:szCs w:val="22"/>
        </w:rPr>
        <w:tab/>
        <w:t xml:space="preserve">RÉSOLUTION : </w:t>
      </w:r>
      <w:r>
        <w:rPr>
          <w:rFonts w:ascii="Segoe Pro" w:hAnsi="Segoe Pro"/>
          <w:szCs w:val="22"/>
        </w:rPr>
        <w:t>24-</w:t>
      </w:r>
      <w:r w:rsidR="00621AC0">
        <w:rPr>
          <w:rFonts w:ascii="Segoe Pro" w:hAnsi="Segoe Pro"/>
          <w:szCs w:val="22"/>
        </w:rPr>
        <w:t>25</w:t>
      </w:r>
      <w:r w:rsidRPr="0000495A">
        <w:rPr>
          <w:rFonts w:ascii="Segoe Pro" w:hAnsi="Segoe Pro"/>
          <w:szCs w:val="22"/>
        </w:rPr>
        <w:br/>
        <w:t xml:space="preserve">APPUYÉ PAR : </w:t>
      </w:r>
      <w:r w:rsidRPr="0000495A">
        <w:rPr>
          <w:rFonts w:ascii="Segoe Pro" w:hAnsi="Segoe Pro"/>
          <w:szCs w:val="22"/>
        </w:rPr>
        <w:tab/>
      </w:r>
      <w:r w:rsidR="00CA45C9" w:rsidRPr="00CA45C9">
        <w:rPr>
          <w:rFonts w:ascii="Segoe Pro" w:hAnsi="Segoe Pro" w:cs="Segoe UI"/>
          <w:szCs w:val="22"/>
        </w:rPr>
        <w:t>M</w:t>
      </w:r>
      <w:r w:rsidR="00CA45C9" w:rsidRPr="00CA45C9">
        <w:rPr>
          <w:rFonts w:ascii="Segoe Pro" w:hAnsi="Segoe Pro" w:cs="Segoe UI"/>
          <w:szCs w:val="22"/>
          <w:vertAlign w:val="superscript"/>
        </w:rPr>
        <w:t>me</w:t>
      </w:r>
      <w:r w:rsidR="00CA45C9">
        <w:rPr>
          <w:rFonts w:ascii="Segoe Pro" w:hAnsi="Segoe Pro"/>
          <w:szCs w:val="22"/>
        </w:rPr>
        <w:t xml:space="preserve"> Allen</w:t>
      </w:r>
      <w:r w:rsidRPr="0000495A">
        <w:rPr>
          <w:rFonts w:ascii="Segoe Pro" w:hAnsi="Segoe Pro"/>
          <w:szCs w:val="22"/>
        </w:rPr>
        <w:tab/>
        <w:t>ADOPTÉE</w:t>
      </w:r>
    </w:p>
    <w:p w14:paraId="15116F9B" w14:textId="77777777" w:rsidR="00915C00" w:rsidRPr="00915C00" w:rsidRDefault="00915C00" w:rsidP="00915C00">
      <w:pPr>
        <w:tabs>
          <w:tab w:val="left" w:pos="360"/>
        </w:tabs>
        <w:ind w:left="810" w:right="440"/>
        <w:rPr>
          <w:rFonts w:ascii="Segoe Pro" w:hAnsi="Segoe Pro" w:cs="Arial"/>
          <w:b/>
          <w:szCs w:val="22"/>
        </w:rPr>
      </w:pPr>
      <w:r w:rsidRPr="00915C00">
        <w:rPr>
          <w:rFonts w:ascii="Segoe Pro" w:hAnsi="Segoe Pro" w:cs="Arial"/>
          <w:b/>
          <w:szCs w:val="22"/>
        </w:rPr>
        <w:t>« QUE le Conseil reçoive à titre informatif le procès-verbal de la réunion du Comité de leadership en éducation catholique tenue le 8 février 2024. »</w:t>
      </w:r>
    </w:p>
    <w:p w14:paraId="72AE97FB" w14:textId="77777777" w:rsidR="00915C00" w:rsidRDefault="00915C00" w:rsidP="00915C00">
      <w:pPr>
        <w:tabs>
          <w:tab w:val="left" w:pos="360"/>
        </w:tabs>
        <w:ind w:left="810" w:right="440"/>
        <w:rPr>
          <w:rFonts w:ascii="Segoe Pro" w:hAnsi="Segoe Pro" w:cs="Arial"/>
          <w:b/>
          <w:szCs w:val="22"/>
        </w:rPr>
      </w:pPr>
    </w:p>
    <w:p w14:paraId="4CF47EE2" w14:textId="510BB50E" w:rsidR="00F7427B" w:rsidRDefault="00F7427B" w:rsidP="00585A0E">
      <w:pPr>
        <w:tabs>
          <w:tab w:val="left" w:pos="360"/>
        </w:tabs>
        <w:ind w:left="810" w:right="440"/>
        <w:rPr>
          <w:rFonts w:ascii="Segoe Pro" w:hAnsi="Segoe Pro" w:cs="Arial"/>
          <w:bCs/>
          <w:szCs w:val="22"/>
        </w:rPr>
      </w:pPr>
      <w:r>
        <w:rPr>
          <w:rFonts w:ascii="Segoe Pro" w:hAnsi="Segoe Pro" w:cs="Arial"/>
          <w:bCs/>
          <w:szCs w:val="22"/>
        </w:rPr>
        <w:lastRenderedPageBreak/>
        <w:t xml:space="preserve">M. Henry partagera les données des </w:t>
      </w:r>
      <w:r w:rsidR="001262A8">
        <w:rPr>
          <w:rFonts w:ascii="Segoe Pro" w:hAnsi="Segoe Pro" w:cs="Arial"/>
          <w:bCs/>
          <w:szCs w:val="22"/>
        </w:rPr>
        <w:t>divers programmes de</w:t>
      </w:r>
      <w:r>
        <w:rPr>
          <w:rFonts w:ascii="Segoe Pro" w:hAnsi="Segoe Pro" w:cs="Arial"/>
          <w:bCs/>
          <w:szCs w:val="22"/>
        </w:rPr>
        <w:t xml:space="preserve"> MHS dans nos écoles secondaires à la prochaine réunion</w:t>
      </w:r>
      <w:r w:rsidR="008E2820">
        <w:rPr>
          <w:rFonts w:ascii="Segoe Pro" w:hAnsi="Segoe Pro" w:cs="Arial"/>
          <w:bCs/>
          <w:szCs w:val="22"/>
        </w:rPr>
        <w:t xml:space="preserve"> le 2 mai.</w:t>
      </w:r>
    </w:p>
    <w:p w14:paraId="735F5FE2" w14:textId="77777777" w:rsidR="004A23F1" w:rsidRPr="00F7427B" w:rsidRDefault="004A23F1" w:rsidP="00585A0E">
      <w:pPr>
        <w:tabs>
          <w:tab w:val="left" w:pos="360"/>
        </w:tabs>
        <w:ind w:left="810" w:right="440"/>
        <w:rPr>
          <w:rFonts w:ascii="Segoe Pro" w:hAnsi="Segoe Pro" w:cs="Arial"/>
          <w:bCs/>
          <w:szCs w:val="22"/>
        </w:rPr>
      </w:pPr>
    </w:p>
    <w:p w14:paraId="5DD9CB6F" w14:textId="70A05A76" w:rsidR="00725083" w:rsidRPr="001F70D3" w:rsidRDefault="00725083" w:rsidP="00313BA4">
      <w:pPr>
        <w:numPr>
          <w:ilvl w:val="0"/>
          <w:numId w:val="2"/>
        </w:numPr>
        <w:tabs>
          <w:tab w:val="left" w:pos="360"/>
          <w:tab w:val="left" w:pos="900"/>
          <w:tab w:val="left" w:pos="1260"/>
          <w:tab w:val="right" w:leader="dot" w:pos="8460"/>
          <w:tab w:val="left" w:pos="8640"/>
        </w:tabs>
        <w:ind w:left="1260" w:right="-540"/>
        <w:rPr>
          <w:rFonts w:ascii="Segoe Pro" w:hAnsi="Segoe Pro"/>
          <w:szCs w:val="22"/>
        </w:rPr>
      </w:pPr>
      <w:r w:rsidRPr="001F70D3">
        <w:rPr>
          <w:rFonts w:ascii="Segoe Pro" w:hAnsi="Segoe Pro"/>
          <w:szCs w:val="22"/>
        </w:rPr>
        <w:t xml:space="preserve">Cycle annuel de révision des politiques </w:t>
      </w:r>
    </w:p>
    <w:p w14:paraId="7EE42173" w14:textId="4DA05BFE" w:rsidR="001C185E" w:rsidRDefault="00E10862" w:rsidP="001C185E">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CA45C9" w:rsidRPr="00CA45C9">
        <w:rPr>
          <w:rFonts w:ascii="Segoe Pro" w:hAnsi="Segoe Pro" w:cs="Segoe UI"/>
          <w:szCs w:val="22"/>
        </w:rPr>
        <w:t>M</w:t>
      </w:r>
      <w:r w:rsidR="00CA45C9" w:rsidRPr="00CA45C9">
        <w:rPr>
          <w:rFonts w:ascii="Segoe Pro" w:hAnsi="Segoe Pro" w:cs="Segoe UI"/>
          <w:szCs w:val="22"/>
          <w:vertAlign w:val="superscript"/>
        </w:rPr>
        <w:t>me</w:t>
      </w:r>
      <w:r w:rsidR="00CA45C9">
        <w:rPr>
          <w:rFonts w:ascii="Segoe Pro" w:hAnsi="Segoe Pro"/>
          <w:szCs w:val="22"/>
        </w:rPr>
        <w:t xml:space="preserve"> Bisson</w:t>
      </w:r>
      <w:r w:rsidRPr="0000495A">
        <w:rPr>
          <w:rFonts w:ascii="Segoe Pro" w:hAnsi="Segoe Pro"/>
          <w:szCs w:val="22"/>
        </w:rPr>
        <w:tab/>
        <w:t xml:space="preserve">RÉSOLUTION : </w:t>
      </w:r>
      <w:r>
        <w:rPr>
          <w:rFonts w:ascii="Segoe Pro" w:hAnsi="Segoe Pro"/>
          <w:szCs w:val="22"/>
        </w:rPr>
        <w:t>24-</w:t>
      </w:r>
      <w:r w:rsidR="00621AC0">
        <w:rPr>
          <w:rFonts w:ascii="Segoe Pro" w:hAnsi="Segoe Pro"/>
          <w:szCs w:val="22"/>
        </w:rPr>
        <w:t>26</w:t>
      </w:r>
      <w:r w:rsidRPr="0000495A">
        <w:rPr>
          <w:rFonts w:ascii="Segoe Pro" w:hAnsi="Segoe Pro"/>
          <w:szCs w:val="22"/>
        </w:rPr>
        <w:br/>
        <w:t xml:space="preserve">APPUYÉ PAR : </w:t>
      </w:r>
      <w:r w:rsidRPr="0000495A">
        <w:rPr>
          <w:rFonts w:ascii="Segoe Pro" w:hAnsi="Segoe Pro"/>
          <w:szCs w:val="22"/>
        </w:rPr>
        <w:tab/>
      </w:r>
      <w:r w:rsidR="00CA45C9">
        <w:rPr>
          <w:rFonts w:ascii="Segoe Pro" w:hAnsi="Segoe Pro"/>
          <w:szCs w:val="22"/>
        </w:rPr>
        <w:t>M. Joanisse</w:t>
      </w:r>
      <w:r w:rsidRPr="0000495A">
        <w:rPr>
          <w:rFonts w:ascii="Segoe Pro" w:hAnsi="Segoe Pro"/>
          <w:szCs w:val="22"/>
        </w:rPr>
        <w:tab/>
        <w:t>ADOPTÉE</w:t>
      </w:r>
    </w:p>
    <w:p w14:paraId="095A03EB" w14:textId="04424F2D" w:rsidR="001C185E" w:rsidRPr="001C185E" w:rsidRDefault="001C185E" w:rsidP="001C185E">
      <w:pPr>
        <w:tabs>
          <w:tab w:val="left" w:pos="2520"/>
          <w:tab w:val="left" w:pos="7200"/>
        </w:tabs>
        <w:spacing w:before="240" w:after="240"/>
        <w:ind w:left="900" w:right="-360"/>
        <w:rPr>
          <w:rFonts w:ascii="Segoe Pro" w:hAnsi="Segoe Pro"/>
          <w:szCs w:val="22"/>
        </w:rPr>
      </w:pPr>
      <w:r w:rsidRPr="009F0A12">
        <w:rPr>
          <w:rFonts w:ascii="Segoe Pro" w:hAnsi="Segoe Pro"/>
          <w:b/>
          <w:bCs/>
          <w:szCs w:val="22"/>
        </w:rPr>
        <w:t>« QUE le Conseil approuve la politique suivante selon le cycle annuel</w:t>
      </w:r>
      <w:r w:rsidRPr="009F0A12">
        <w:rPr>
          <w:rFonts w:ascii="Segoe Pro" w:hAnsi="Segoe Pro"/>
          <w:b/>
          <w:bCs/>
          <w:szCs w:val="22"/>
        </w:rPr>
        <w:br/>
        <w:t xml:space="preserve">de révision : </w:t>
      </w:r>
    </w:p>
    <w:p w14:paraId="19AE0766" w14:textId="4A9CEB1A" w:rsidR="00F84AF4" w:rsidRPr="00B01877" w:rsidRDefault="0076645C" w:rsidP="00B01877">
      <w:pPr>
        <w:pStyle w:val="Paragraphedeliste"/>
        <w:numPr>
          <w:ilvl w:val="0"/>
          <w:numId w:val="26"/>
        </w:numPr>
        <w:ind w:right="440"/>
        <w:rPr>
          <w:rStyle w:val="Hyperlien"/>
          <w:rFonts w:ascii="Segoe Pro" w:hAnsi="Segoe Pro"/>
          <w:b/>
          <w:bCs/>
          <w:color w:val="auto"/>
          <w:szCs w:val="22"/>
          <w:u w:val="none"/>
        </w:rPr>
      </w:pPr>
      <w:hyperlink r:id="rId11" w:history="1">
        <w:r w:rsidR="001C185E" w:rsidRPr="009F0A12">
          <w:rPr>
            <w:rStyle w:val="Hyperlien"/>
            <w:rFonts w:ascii="Segoe Pro" w:hAnsi="Segoe Pro"/>
            <w:b/>
            <w:bCs/>
            <w:szCs w:val="22"/>
          </w:rPr>
          <w:t>GOU 28.0 Éducation de la petite enfance</w:t>
        </w:r>
      </w:hyperlink>
      <w:r w:rsidR="001C185E" w:rsidRPr="009F0A12">
        <w:rPr>
          <w:rFonts w:ascii="Segoe Pro" w:hAnsi="Segoe Pro"/>
          <w:b/>
          <w:bCs/>
          <w:szCs w:val="22"/>
        </w:rPr>
        <w:t xml:space="preserve"> (révision) »</w:t>
      </w:r>
    </w:p>
    <w:p w14:paraId="54DF1AE0" w14:textId="77777777" w:rsidR="00E10862" w:rsidRDefault="001F70D3" w:rsidP="00313BA4">
      <w:pPr>
        <w:pStyle w:val="PointslODJ"/>
        <w:numPr>
          <w:ilvl w:val="1"/>
          <w:numId w:val="1"/>
        </w:numPr>
        <w:tabs>
          <w:tab w:val="clear" w:pos="360"/>
          <w:tab w:val="clear" w:pos="8280"/>
          <w:tab w:val="clear" w:pos="8400"/>
          <w:tab w:val="left" w:pos="900"/>
          <w:tab w:val="right" w:leader="dot" w:pos="8460"/>
          <w:tab w:val="left" w:pos="8640"/>
        </w:tabs>
        <w:ind w:left="900" w:right="-540" w:hanging="540"/>
        <w:rPr>
          <w:rFonts w:ascii="Segoe Pro" w:hAnsi="Segoe Pro"/>
        </w:rPr>
      </w:pPr>
      <w:r w:rsidRPr="001F70D3">
        <w:rPr>
          <w:rFonts w:ascii="Segoe Pro" w:hAnsi="Segoe Pro"/>
        </w:rPr>
        <w:t>Comité de gouvernance</w:t>
      </w:r>
    </w:p>
    <w:p w14:paraId="032942B0" w14:textId="5D5085EF" w:rsidR="00E10862" w:rsidRPr="004505D4" w:rsidRDefault="001F70D3" w:rsidP="004505D4">
      <w:pPr>
        <w:numPr>
          <w:ilvl w:val="0"/>
          <w:numId w:val="2"/>
        </w:numPr>
        <w:tabs>
          <w:tab w:val="left" w:pos="360"/>
          <w:tab w:val="left" w:pos="900"/>
          <w:tab w:val="left" w:pos="1260"/>
          <w:tab w:val="right" w:leader="dot" w:pos="8460"/>
          <w:tab w:val="left" w:pos="8640"/>
        </w:tabs>
        <w:ind w:left="1260" w:right="-540"/>
        <w:rPr>
          <w:rFonts w:ascii="Segoe Pro" w:hAnsi="Segoe Pro"/>
          <w:szCs w:val="22"/>
        </w:rPr>
      </w:pPr>
      <w:r w:rsidRPr="001F70D3">
        <w:rPr>
          <w:rFonts w:ascii="Segoe Pro" w:hAnsi="Segoe Pro"/>
          <w:szCs w:val="22"/>
        </w:rPr>
        <w:t>Procès-verbal de la réunion du 1</w:t>
      </w:r>
      <w:r>
        <w:rPr>
          <w:rFonts w:ascii="Segoe Pro" w:hAnsi="Segoe Pro"/>
          <w:szCs w:val="22"/>
        </w:rPr>
        <w:t>0</w:t>
      </w:r>
      <w:r w:rsidRPr="001F70D3">
        <w:rPr>
          <w:rFonts w:ascii="Segoe Pro" w:hAnsi="Segoe Pro"/>
          <w:szCs w:val="22"/>
        </w:rPr>
        <w:t xml:space="preserve"> février 202</w:t>
      </w:r>
      <w:r w:rsidR="00725083">
        <w:rPr>
          <w:rFonts w:ascii="Segoe Pro" w:hAnsi="Segoe Pro"/>
          <w:szCs w:val="22"/>
        </w:rPr>
        <w:t>3</w:t>
      </w:r>
    </w:p>
    <w:p w14:paraId="77F261DF" w14:textId="0DB97EE8" w:rsidR="00E44313" w:rsidRDefault="00E10862" w:rsidP="00E44313">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CA45C9" w:rsidRPr="00CA45C9">
        <w:rPr>
          <w:rFonts w:ascii="Segoe Pro" w:hAnsi="Segoe Pro" w:cs="Segoe UI"/>
          <w:szCs w:val="22"/>
        </w:rPr>
        <w:t>M</w:t>
      </w:r>
      <w:r w:rsidR="00CA45C9" w:rsidRPr="00CA45C9">
        <w:rPr>
          <w:rFonts w:ascii="Segoe Pro" w:hAnsi="Segoe Pro" w:cs="Segoe UI"/>
          <w:szCs w:val="22"/>
          <w:vertAlign w:val="superscript"/>
        </w:rPr>
        <w:t>me</w:t>
      </w:r>
      <w:r w:rsidR="00CA45C9">
        <w:rPr>
          <w:rFonts w:ascii="Segoe Pro" w:hAnsi="Segoe Pro"/>
          <w:szCs w:val="22"/>
        </w:rPr>
        <w:t xml:space="preserve"> Essiembre</w:t>
      </w:r>
      <w:r w:rsidRPr="0000495A">
        <w:rPr>
          <w:rFonts w:ascii="Segoe Pro" w:hAnsi="Segoe Pro"/>
          <w:szCs w:val="22"/>
        </w:rPr>
        <w:tab/>
        <w:t xml:space="preserve">RÉSOLUTION : </w:t>
      </w:r>
      <w:r>
        <w:rPr>
          <w:rFonts w:ascii="Segoe Pro" w:hAnsi="Segoe Pro"/>
          <w:szCs w:val="22"/>
        </w:rPr>
        <w:t>24-</w:t>
      </w:r>
      <w:r w:rsidR="00621AC0">
        <w:rPr>
          <w:rFonts w:ascii="Segoe Pro" w:hAnsi="Segoe Pro"/>
          <w:szCs w:val="22"/>
        </w:rPr>
        <w:t>27</w:t>
      </w:r>
      <w:r w:rsidRPr="0000495A">
        <w:rPr>
          <w:rFonts w:ascii="Segoe Pro" w:hAnsi="Segoe Pro"/>
          <w:szCs w:val="22"/>
        </w:rPr>
        <w:br/>
        <w:t xml:space="preserve">APPUYÉ PAR : </w:t>
      </w:r>
      <w:r w:rsidRPr="0000495A">
        <w:rPr>
          <w:rFonts w:ascii="Segoe Pro" w:hAnsi="Segoe Pro"/>
          <w:szCs w:val="22"/>
        </w:rPr>
        <w:tab/>
      </w:r>
      <w:r w:rsidR="00CA45C9" w:rsidRPr="00CA45C9">
        <w:rPr>
          <w:rFonts w:ascii="Segoe Pro" w:hAnsi="Segoe Pro" w:cs="Segoe UI"/>
          <w:szCs w:val="22"/>
        </w:rPr>
        <w:t>M</w:t>
      </w:r>
      <w:r w:rsidR="00CA45C9" w:rsidRPr="00CA45C9">
        <w:rPr>
          <w:rFonts w:ascii="Segoe Pro" w:hAnsi="Segoe Pro" w:cs="Segoe UI"/>
          <w:szCs w:val="22"/>
          <w:vertAlign w:val="superscript"/>
        </w:rPr>
        <w:t>me</w:t>
      </w:r>
      <w:r w:rsidR="00CA45C9">
        <w:rPr>
          <w:rFonts w:ascii="Segoe Pro" w:hAnsi="Segoe Pro"/>
          <w:szCs w:val="22"/>
        </w:rPr>
        <w:t xml:space="preserve"> Bisson</w:t>
      </w:r>
      <w:r w:rsidRPr="0000495A">
        <w:rPr>
          <w:rFonts w:ascii="Segoe Pro" w:hAnsi="Segoe Pro"/>
          <w:szCs w:val="22"/>
        </w:rPr>
        <w:tab/>
        <w:t>ADOPTÉE</w:t>
      </w:r>
    </w:p>
    <w:p w14:paraId="72102857" w14:textId="756CEA22" w:rsidR="00E10862" w:rsidRPr="001F70D3" w:rsidRDefault="00E44313" w:rsidP="00E44313">
      <w:pPr>
        <w:tabs>
          <w:tab w:val="left" w:pos="2520"/>
          <w:tab w:val="left" w:pos="7200"/>
        </w:tabs>
        <w:spacing w:before="240" w:after="240"/>
        <w:ind w:left="900" w:right="-360"/>
        <w:rPr>
          <w:rFonts w:ascii="Segoe Pro" w:hAnsi="Segoe Pro"/>
          <w:szCs w:val="22"/>
        </w:rPr>
      </w:pPr>
      <w:r w:rsidRPr="00E44313">
        <w:rPr>
          <w:rFonts w:ascii="Segoe Pro" w:hAnsi="Segoe Pro" w:cs="Arial"/>
          <w:b/>
          <w:szCs w:val="22"/>
        </w:rPr>
        <w:t>« QUE le Conseil reçoive à titre informatif le procès-verbal de la réunion du Comité de gouvernance tenue le 9 février 2024. »</w:t>
      </w:r>
    </w:p>
    <w:p w14:paraId="718949A2" w14:textId="5C9BE16C" w:rsidR="00F63B60" w:rsidRPr="004505D4" w:rsidRDefault="001F70D3" w:rsidP="004505D4">
      <w:pPr>
        <w:numPr>
          <w:ilvl w:val="0"/>
          <w:numId w:val="2"/>
        </w:numPr>
        <w:tabs>
          <w:tab w:val="left" w:pos="360"/>
          <w:tab w:val="left" w:pos="900"/>
          <w:tab w:val="left" w:pos="1260"/>
          <w:tab w:val="right" w:leader="dot" w:pos="8460"/>
          <w:tab w:val="left" w:pos="8640"/>
        </w:tabs>
        <w:ind w:left="1260" w:right="-540"/>
        <w:rPr>
          <w:rFonts w:ascii="Segoe Pro" w:hAnsi="Segoe Pro"/>
          <w:szCs w:val="22"/>
        </w:rPr>
      </w:pPr>
      <w:r w:rsidRPr="001F70D3">
        <w:rPr>
          <w:rFonts w:ascii="Segoe Pro" w:hAnsi="Segoe Pro"/>
          <w:szCs w:val="22"/>
        </w:rPr>
        <w:t xml:space="preserve">Cycle annuel de révision des </w:t>
      </w:r>
      <w:r w:rsidRPr="001F70D3">
        <w:rPr>
          <w:rFonts w:ascii="Segoe Pro" w:hAnsi="Segoe Pro"/>
          <w:bCs/>
          <w:szCs w:val="22"/>
        </w:rPr>
        <w:t>politiques</w:t>
      </w:r>
    </w:p>
    <w:p w14:paraId="692FC0F5" w14:textId="0C33C691" w:rsidR="00C17D99" w:rsidRDefault="00E10862" w:rsidP="00C17D99">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CA45C9">
        <w:rPr>
          <w:rFonts w:ascii="Segoe Pro" w:hAnsi="Segoe Pro"/>
          <w:szCs w:val="22"/>
        </w:rPr>
        <w:t>M. Berthiaume</w:t>
      </w:r>
      <w:r w:rsidRPr="0000495A">
        <w:rPr>
          <w:rFonts w:ascii="Segoe Pro" w:hAnsi="Segoe Pro"/>
          <w:szCs w:val="22"/>
        </w:rPr>
        <w:tab/>
        <w:t xml:space="preserve">RÉSOLUTION : </w:t>
      </w:r>
      <w:r>
        <w:rPr>
          <w:rFonts w:ascii="Segoe Pro" w:hAnsi="Segoe Pro"/>
          <w:szCs w:val="22"/>
        </w:rPr>
        <w:t>24-</w:t>
      </w:r>
      <w:r w:rsidR="00621AC0">
        <w:rPr>
          <w:rFonts w:ascii="Segoe Pro" w:hAnsi="Segoe Pro"/>
          <w:szCs w:val="22"/>
        </w:rPr>
        <w:t>28</w:t>
      </w:r>
      <w:r w:rsidRPr="0000495A">
        <w:rPr>
          <w:rFonts w:ascii="Segoe Pro" w:hAnsi="Segoe Pro"/>
          <w:szCs w:val="22"/>
        </w:rPr>
        <w:br/>
        <w:t xml:space="preserve">APPUYÉ PAR : </w:t>
      </w:r>
      <w:r w:rsidRPr="0000495A">
        <w:rPr>
          <w:rFonts w:ascii="Segoe Pro" w:hAnsi="Segoe Pro"/>
          <w:szCs w:val="22"/>
        </w:rPr>
        <w:tab/>
      </w:r>
      <w:r w:rsidR="00CA45C9">
        <w:rPr>
          <w:rFonts w:ascii="Segoe Pro" w:hAnsi="Segoe Pro"/>
          <w:szCs w:val="22"/>
        </w:rPr>
        <w:t>M. Lemoyne</w:t>
      </w:r>
      <w:r w:rsidRPr="0000495A">
        <w:rPr>
          <w:rFonts w:ascii="Segoe Pro" w:hAnsi="Segoe Pro"/>
          <w:szCs w:val="22"/>
        </w:rPr>
        <w:tab/>
        <w:t>ADOPTÉE</w:t>
      </w:r>
    </w:p>
    <w:p w14:paraId="1797EAAA" w14:textId="6194E979" w:rsidR="00C17D99" w:rsidRPr="00C17D99" w:rsidRDefault="00C17D99" w:rsidP="00C17D99">
      <w:pPr>
        <w:tabs>
          <w:tab w:val="left" w:pos="2520"/>
          <w:tab w:val="left" w:pos="7200"/>
        </w:tabs>
        <w:spacing w:before="240" w:after="240"/>
        <w:ind w:left="900" w:right="-360"/>
        <w:rPr>
          <w:rFonts w:ascii="Segoe Pro" w:hAnsi="Segoe Pro"/>
          <w:szCs w:val="22"/>
        </w:rPr>
      </w:pPr>
      <w:r w:rsidRPr="000263E7">
        <w:rPr>
          <w:rFonts w:ascii="Segoe Pro" w:hAnsi="Segoe Pro"/>
          <w:b/>
        </w:rPr>
        <w:t>« QUE le Conseil approuve les politiques suivantes selon le cycle annuel de révision :</w:t>
      </w:r>
    </w:p>
    <w:p w14:paraId="3A122C03" w14:textId="77777777" w:rsidR="00C17D99" w:rsidRPr="000263E7" w:rsidRDefault="00C17D99" w:rsidP="00C17D99">
      <w:pPr>
        <w:pStyle w:val="Paragraphedeliste"/>
        <w:numPr>
          <w:ilvl w:val="0"/>
          <w:numId w:val="26"/>
        </w:numPr>
        <w:tabs>
          <w:tab w:val="left" w:pos="1260"/>
          <w:tab w:val="left" w:pos="8640"/>
        </w:tabs>
        <w:ind w:right="440"/>
        <w:rPr>
          <w:rFonts w:ascii="Segoe Pro" w:hAnsi="Segoe Pro"/>
          <w:b/>
          <w:bCs/>
          <w:szCs w:val="22"/>
        </w:rPr>
      </w:pPr>
      <w:r w:rsidRPr="000263E7">
        <w:rPr>
          <w:rFonts w:ascii="Segoe Pro" w:hAnsi="Segoe Pro"/>
          <w:b/>
          <w:bCs/>
          <w:szCs w:val="22"/>
        </w:rPr>
        <w:t>GOU 12.0 Réunions électroniques et présence aux réunions (révision)</w:t>
      </w:r>
    </w:p>
    <w:p w14:paraId="662F4807" w14:textId="77777777" w:rsidR="00C17D99" w:rsidRPr="000263E7" w:rsidRDefault="0076645C" w:rsidP="00C17D99">
      <w:pPr>
        <w:pStyle w:val="Paragraphedeliste"/>
        <w:numPr>
          <w:ilvl w:val="0"/>
          <w:numId w:val="26"/>
        </w:numPr>
        <w:tabs>
          <w:tab w:val="left" w:pos="1260"/>
          <w:tab w:val="left" w:pos="8640"/>
        </w:tabs>
        <w:ind w:right="440"/>
        <w:rPr>
          <w:rFonts w:ascii="Segoe Pro" w:hAnsi="Segoe Pro"/>
          <w:b/>
          <w:bCs/>
          <w:szCs w:val="22"/>
        </w:rPr>
      </w:pPr>
      <w:hyperlink r:id="rId12" w:history="1">
        <w:r w:rsidR="00C17D99" w:rsidRPr="000263E7">
          <w:rPr>
            <w:rStyle w:val="Hyperlien"/>
            <w:rFonts w:ascii="Segoe Pro" w:hAnsi="Segoe Pro"/>
            <w:b/>
            <w:bCs/>
          </w:rPr>
          <w:t>GOU 18.0 Délégation de pouvoirs</w:t>
        </w:r>
      </w:hyperlink>
      <w:r w:rsidR="00C17D99" w:rsidRPr="000263E7">
        <w:rPr>
          <w:rStyle w:val="Hyperlien"/>
          <w:rFonts w:ascii="Segoe Pro" w:hAnsi="Segoe Pro"/>
          <w:b/>
          <w:bCs/>
        </w:rPr>
        <w:t xml:space="preserve"> (statu quo)</w:t>
      </w:r>
    </w:p>
    <w:p w14:paraId="3EEB25AF" w14:textId="77777777" w:rsidR="00C17D99" w:rsidRPr="000263E7" w:rsidRDefault="0076645C" w:rsidP="00C17D99">
      <w:pPr>
        <w:pStyle w:val="Paragraphedeliste"/>
        <w:numPr>
          <w:ilvl w:val="0"/>
          <w:numId w:val="26"/>
        </w:numPr>
        <w:tabs>
          <w:tab w:val="left" w:pos="1260"/>
          <w:tab w:val="left" w:pos="8640"/>
        </w:tabs>
        <w:ind w:right="440"/>
        <w:rPr>
          <w:rFonts w:ascii="Segoe Pro" w:hAnsi="Segoe Pro"/>
          <w:b/>
          <w:bCs/>
          <w:szCs w:val="22"/>
        </w:rPr>
      </w:pPr>
      <w:hyperlink r:id="rId13" w:history="1">
        <w:r w:rsidR="00C17D99" w:rsidRPr="000263E7">
          <w:rPr>
            <w:rStyle w:val="Hyperlien"/>
            <w:rFonts w:ascii="Segoe Pro" w:hAnsi="Segoe Pro"/>
            <w:b/>
            <w:bCs/>
          </w:rPr>
          <w:t>GOU 19.0 Rôle et responsabilités de la direction de l’éducation</w:t>
        </w:r>
      </w:hyperlink>
      <w:r w:rsidR="00C17D99" w:rsidRPr="000263E7">
        <w:rPr>
          <w:rStyle w:val="Hyperlien"/>
          <w:rFonts w:ascii="Segoe Pro" w:hAnsi="Segoe Pro"/>
          <w:b/>
          <w:bCs/>
        </w:rPr>
        <w:t xml:space="preserve"> (statu quo)</w:t>
      </w:r>
    </w:p>
    <w:p w14:paraId="5E118F0D" w14:textId="77777777" w:rsidR="00C17D99" w:rsidRPr="000263E7" w:rsidRDefault="0076645C" w:rsidP="00C17D99">
      <w:pPr>
        <w:pStyle w:val="Paragraphedeliste"/>
        <w:numPr>
          <w:ilvl w:val="0"/>
          <w:numId w:val="26"/>
        </w:numPr>
        <w:tabs>
          <w:tab w:val="left" w:pos="1260"/>
          <w:tab w:val="left" w:pos="8640"/>
        </w:tabs>
        <w:ind w:right="440"/>
        <w:rPr>
          <w:rFonts w:ascii="Segoe Pro" w:hAnsi="Segoe Pro"/>
          <w:b/>
          <w:bCs/>
          <w:szCs w:val="22"/>
        </w:rPr>
      </w:pPr>
      <w:hyperlink r:id="rId14" w:history="1">
        <w:r w:rsidR="00C17D99" w:rsidRPr="000263E7">
          <w:rPr>
            <w:rStyle w:val="Hyperlien"/>
            <w:rFonts w:ascii="Segoe Pro" w:hAnsi="Segoe Pro"/>
            <w:b/>
            <w:bCs/>
          </w:rPr>
          <w:t>GOU 20.0 Embauche de la direction de l’éducation</w:t>
        </w:r>
      </w:hyperlink>
      <w:r w:rsidR="00C17D99" w:rsidRPr="000263E7">
        <w:rPr>
          <w:rStyle w:val="Hyperlien"/>
          <w:rFonts w:ascii="Segoe Pro" w:hAnsi="Segoe Pro"/>
          <w:b/>
          <w:bCs/>
        </w:rPr>
        <w:t xml:space="preserve"> (statu quo)</w:t>
      </w:r>
    </w:p>
    <w:p w14:paraId="62A9D5D0" w14:textId="77777777" w:rsidR="00C17D99" w:rsidRPr="000263E7" w:rsidRDefault="0076645C" w:rsidP="00C17D99">
      <w:pPr>
        <w:pStyle w:val="Paragraphedeliste"/>
        <w:numPr>
          <w:ilvl w:val="0"/>
          <w:numId w:val="26"/>
        </w:numPr>
        <w:tabs>
          <w:tab w:val="left" w:pos="8640"/>
        </w:tabs>
        <w:ind w:right="440"/>
        <w:rPr>
          <w:rFonts w:ascii="Segoe Pro" w:hAnsi="Segoe Pro"/>
          <w:b/>
          <w:bCs/>
          <w:szCs w:val="22"/>
        </w:rPr>
      </w:pPr>
      <w:hyperlink r:id="rId15" w:history="1">
        <w:r w:rsidR="00C17D99" w:rsidRPr="000263E7">
          <w:rPr>
            <w:rStyle w:val="Hyperlien"/>
            <w:rFonts w:ascii="Segoe Pro" w:hAnsi="Segoe Pro"/>
            <w:b/>
            <w:bCs/>
          </w:rPr>
          <w:t>GOU 21.0 Évaluation du rendement de la direction de l’éducation</w:t>
        </w:r>
      </w:hyperlink>
      <w:r w:rsidR="00C17D99" w:rsidRPr="000263E7">
        <w:rPr>
          <w:rStyle w:val="Hyperlien"/>
          <w:rFonts w:ascii="Segoe Pro" w:hAnsi="Segoe Pro"/>
          <w:b/>
          <w:bCs/>
        </w:rPr>
        <w:br/>
        <w:t>(statu quo)</w:t>
      </w:r>
    </w:p>
    <w:p w14:paraId="7F8BEC13" w14:textId="750B3030" w:rsidR="00E44313" w:rsidRPr="00C17D99" w:rsidRDefault="00C17D99" w:rsidP="00C17D99">
      <w:pPr>
        <w:pStyle w:val="Paragraphedeliste"/>
        <w:numPr>
          <w:ilvl w:val="0"/>
          <w:numId w:val="26"/>
        </w:numPr>
        <w:tabs>
          <w:tab w:val="left" w:pos="1260"/>
          <w:tab w:val="left" w:pos="8640"/>
        </w:tabs>
        <w:ind w:right="440"/>
        <w:rPr>
          <w:rFonts w:ascii="Segoe Pro" w:hAnsi="Segoe Pro"/>
          <w:b/>
          <w:bCs/>
          <w:szCs w:val="22"/>
        </w:rPr>
      </w:pPr>
      <w:r w:rsidRPr="000263E7">
        <w:rPr>
          <w:rFonts w:ascii="Segoe Pro" w:hAnsi="Segoe Pro"/>
          <w:b/>
          <w:bCs/>
        </w:rPr>
        <w:t xml:space="preserve">GOU 25.0 Calendrier scolaire </w:t>
      </w:r>
      <w:r w:rsidRPr="000263E7">
        <w:rPr>
          <w:rStyle w:val="Hyperlien"/>
          <w:rFonts w:ascii="Segoe Pro" w:hAnsi="Segoe Pro"/>
          <w:b/>
          <w:bCs/>
        </w:rPr>
        <w:t xml:space="preserve">(révision) </w:t>
      </w:r>
      <w:r w:rsidRPr="000263E7">
        <w:rPr>
          <w:rFonts w:ascii="Segoe Pro" w:hAnsi="Segoe Pro"/>
          <w:b/>
          <w:bCs/>
        </w:rPr>
        <w:t>»</w:t>
      </w:r>
    </w:p>
    <w:p w14:paraId="65C9870D" w14:textId="77777777" w:rsidR="00C17D99" w:rsidRPr="00C17D99" w:rsidRDefault="00C17D99" w:rsidP="00C17D99">
      <w:pPr>
        <w:tabs>
          <w:tab w:val="left" w:pos="1260"/>
          <w:tab w:val="left" w:pos="8640"/>
        </w:tabs>
        <w:ind w:left="1412" w:right="440"/>
        <w:rPr>
          <w:rFonts w:ascii="Segoe Pro" w:hAnsi="Segoe Pro"/>
          <w:b/>
          <w:bCs/>
          <w:szCs w:val="22"/>
        </w:rPr>
      </w:pPr>
    </w:p>
    <w:p w14:paraId="3F06C9E9" w14:textId="6A04BA77" w:rsidR="00212333" w:rsidRPr="006F5A33" w:rsidRDefault="001F70D3" w:rsidP="006F5A33">
      <w:pPr>
        <w:numPr>
          <w:ilvl w:val="0"/>
          <w:numId w:val="2"/>
        </w:numPr>
        <w:tabs>
          <w:tab w:val="left" w:pos="360"/>
          <w:tab w:val="left" w:pos="900"/>
          <w:tab w:val="left" w:pos="1260"/>
          <w:tab w:val="right" w:leader="dot" w:pos="8460"/>
          <w:tab w:val="left" w:pos="8640"/>
        </w:tabs>
        <w:ind w:left="1260" w:right="-540"/>
        <w:rPr>
          <w:rFonts w:ascii="Segoe Pro" w:hAnsi="Segoe Pro"/>
          <w:szCs w:val="22"/>
        </w:rPr>
      </w:pPr>
      <w:r w:rsidRPr="001F70D3">
        <w:rPr>
          <w:rFonts w:ascii="Segoe Pro" w:hAnsi="Segoe Pro"/>
          <w:szCs w:val="22"/>
        </w:rPr>
        <w:t>Calendriers scolaires 202</w:t>
      </w:r>
      <w:r w:rsidR="00FB5A62">
        <w:rPr>
          <w:rFonts w:ascii="Segoe Pro" w:hAnsi="Segoe Pro"/>
          <w:szCs w:val="22"/>
        </w:rPr>
        <w:t>4</w:t>
      </w:r>
      <w:r w:rsidRPr="001F70D3">
        <w:rPr>
          <w:rFonts w:ascii="Segoe Pro" w:hAnsi="Segoe Pro"/>
          <w:szCs w:val="22"/>
        </w:rPr>
        <w:t>-202</w:t>
      </w:r>
      <w:r w:rsidR="00FB5A62">
        <w:rPr>
          <w:rFonts w:ascii="Segoe Pro" w:hAnsi="Segoe Pro"/>
          <w:szCs w:val="22"/>
        </w:rPr>
        <w:t>5</w:t>
      </w:r>
    </w:p>
    <w:p w14:paraId="2CAF13C1" w14:textId="445E8CED" w:rsidR="00E10862" w:rsidRDefault="00E10862" w:rsidP="00E10862">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EA5C3A" w:rsidRPr="00EA5C3A">
        <w:rPr>
          <w:rFonts w:ascii="Segoe Pro" w:hAnsi="Segoe Pro" w:cs="Segoe UI"/>
          <w:szCs w:val="22"/>
        </w:rPr>
        <w:t>M</w:t>
      </w:r>
      <w:r w:rsidR="00EA5C3A" w:rsidRPr="00EA5C3A">
        <w:rPr>
          <w:rFonts w:ascii="Segoe Pro" w:hAnsi="Segoe Pro" w:cs="Segoe UI"/>
          <w:szCs w:val="22"/>
          <w:vertAlign w:val="superscript"/>
        </w:rPr>
        <w:t>me</w:t>
      </w:r>
      <w:r w:rsidR="00EA5C3A">
        <w:rPr>
          <w:rFonts w:ascii="Segoe Pro" w:hAnsi="Segoe Pro"/>
          <w:szCs w:val="22"/>
        </w:rPr>
        <w:t xml:space="preserve"> Aubin-Gagné</w:t>
      </w:r>
      <w:r w:rsidRPr="0000495A">
        <w:rPr>
          <w:rFonts w:ascii="Segoe Pro" w:hAnsi="Segoe Pro"/>
          <w:szCs w:val="22"/>
        </w:rPr>
        <w:tab/>
        <w:t xml:space="preserve">RÉSOLUTION : </w:t>
      </w:r>
      <w:r>
        <w:rPr>
          <w:rFonts w:ascii="Segoe Pro" w:hAnsi="Segoe Pro"/>
          <w:szCs w:val="22"/>
        </w:rPr>
        <w:t>24-</w:t>
      </w:r>
      <w:r w:rsidR="00621AC0">
        <w:rPr>
          <w:rFonts w:ascii="Segoe Pro" w:hAnsi="Segoe Pro"/>
          <w:szCs w:val="22"/>
        </w:rPr>
        <w:t>29</w:t>
      </w:r>
      <w:r w:rsidRPr="0000495A">
        <w:rPr>
          <w:rFonts w:ascii="Segoe Pro" w:hAnsi="Segoe Pro"/>
          <w:szCs w:val="22"/>
        </w:rPr>
        <w:br/>
        <w:t xml:space="preserve">APPUYÉ PAR : </w:t>
      </w:r>
      <w:r w:rsidRPr="0000495A">
        <w:rPr>
          <w:rFonts w:ascii="Segoe Pro" w:hAnsi="Segoe Pro"/>
          <w:szCs w:val="22"/>
        </w:rPr>
        <w:tab/>
      </w:r>
      <w:r w:rsidR="00EA5C3A" w:rsidRPr="00EA5C3A">
        <w:rPr>
          <w:rFonts w:ascii="Segoe Pro" w:hAnsi="Segoe Pro" w:cs="Segoe UI"/>
          <w:szCs w:val="22"/>
        </w:rPr>
        <w:t>M</w:t>
      </w:r>
      <w:r w:rsidR="00EA5C3A" w:rsidRPr="00EA5C3A">
        <w:rPr>
          <w:rFonts w:ascii="Segoe Pro" w:hAnsi="Segoe Pro" w:cs="Segoe UI"/>
          <w:szCs w:val="22"/>
          <w:vertAlign w:val="superscript"/>
        </w:rPr>
        <w:t>me</w:t>
      </w:r>
      <w:r w:rsidR="00EA5C3A">
        <w:rPr>
          <w:rFonts w:ascii="Segoe Pro" w:hAnsi="Segoe Pro"/>
          <w:szCs w:val="22"/>
        </w:rPr>
        <w:t xml:space="preserve"> Allen</w:t>
      </w:r>
      <w:r w:rsidRPr="0000495A">
        <w:rPr>
          <w:rFonts w:ascii="Segoe Pro" w:hAnsi="Segoe Pro"/>
          <w:szCs w:val="22"/>
        </w:rPr>
        <w:tab/>
        <w:t>ADOPTÉE</w:t>
      </w:r>
    </w:p>
    <w:p w14:paraId="59372EDA" w14:textId="77777777" w:rsidR="00E85861" w:rsidRDefault="00E85861" w:rsidP="00E10862">
      <w:pPr>
        <w:tabs>
          <w:tab w:val="left" w:pos="2520"/>
          <w:tab w:val="left" w:pos="7200"/>
        </w:tabs>
        <w:spacing w:before="240" w:after="240"/>
        <w:ind w:left="900" w:right="-360"/>
        <w:rPr>
          <w:rFonts w:ascii="Segoe Pro" w:hAnsi="Segoe Pro"/>
          <w:szCs w:val="22"/>
        </w:rPr>
      </w:pPr>
    </w:p>
    <w:p w14:paraId="3DC0E8C8" w14:textId="404A34DB" w:rsidR="00E10862" w:rsidRDefault="00B439C0" w:rsidP="00B439C0">
      <w:pPr>
        <w:tabs>
          <w:tab w:val="left" w:pos="2520"/>
          <w:tab w:val="left" w:pos="7200"/>
        </w:tabs>
        <w:spacing w:before="240" w:after="240"/>
        <w:ind w:left="900" w:right="-360"/>
        <w:rPr>
          <w:rFonts w:ascii="Segoe Pro" w:hAnsi="Segoe Pro"/>
          <w:b/>
          <w:bCs/>
          <w:szCs w:val="22"/>
        </w:rPr>
      </w:pPr>
      <w:r w:rsidRPr="000263E7">
        <w:rPr>
          <w:rFonts w:ascii="Segoe Pro" w:hAnsi="Segoe Pro"/>
          <w:b/>
          <w:bCs/>
          <w:szCs w:val="22"/>
        </w:rPr>
        <w:lastRenderedPageBreak/>
        <w:t>« QUE le Conseil scolaire catholique Nouvelo</w:t>
      </w:r>
      <w:r>
        <w:rPr>
          <w:rFonts w:ascii="Segoe Pro" w:hAnsi="Segoe Pro"/>
          <w:b/>
          <w:bCs/>
          <w:szCs w:val="22"/>
        </w:rPr>
        <w:t xml:space="preserve">n approuve les calendriers scolaires 2024-2024 pour </w:t>
      </w:r>
      <w:r w:rsidRPr="000263E7">
        <w:rPr>
          <w:rFonts w:ascii="Segoe Pro" w:hAnsi="Segoe Pro"/>
          <w:b/>
          <w:bCs/>
          <w:szCs w:val="22"/>
        </w:rPr>
        <w:t xml:space="preserve">le district d’Algoma </w:t>
      </w:r>
      <w:r>
        <w:rPr>
          <w:rFonts w:ascii="Segoe Pro" w:hAnsi="Segoe Pro"/>
          <w:b/>
          <w:bCs/>
          <w:szCs w:val="22"/>
        </w:rPr>
        <w:t xml:space="preserve">(Option 1) </w:t>
      </w:r>
      <w:r w:rsidRPr="000263E7">
        <w:rPr>
          <w:rFonts w:ascii="Segoe Pro" w:hAnsi="Segoe Pro"/>
          <w:b/>
          <w:bCs/>
          <w:szCs w:val="22"/>
        </w:rPr>
        <w:t xml:space="preserve">et </w:t>
      </w:r>
      <w:r>
        <w:rPr>
          <w:rFonts w:ascii="Segoe Pro" w:hAnsi="Segoe Pro"/>
          <w:b/>
          <w:bCs/>
          <w:szCs w:val="22"/>
        </w:rPr>
        <w:t xml:space="preserve">les </w:t>
      </w:r>
      <w:r w:rsidRPr="000263E7">
        <w:rPr>
          <w:rFonts w:ascii="Segoe Pro" w:hAnsi="Segoe Pro"/>
          <w:b/>
          <w:bCs/>
          <w:szCs w:val="22"/>
        </w:rPr>
        <w:t>districts de Sudbury/</w:t>
      </w:r>
      <w:r>
        <w:rPr>
          <w:rFonts w:ascii="Segoe Pro" w:hAnsi="Segoe Pro"/>
          <w:b/>
          <w:bCs/>
          <w:szCs w:val="22"/>
        </w:rPr>
        <w:t xml:space="preserve"> </w:t>
      </w:r>
      <w:r w:rsidRPr="000263E7">
        <w:rPr>
          <w:rFonts w:ascii="Segoe Pro" w:hAnsi="Segoe Pro"/>
          <w:b/>
          <w:bCs/>
          <w:szCs w:val="22"/>
        </w:rPr>
        <w:t>Manitoulin</w:t>
      </w:r>
      <w:r>
        <w:rPr>
          <w:rFonts w:ascii="Segoe Pro" w:hAnsi="Segoe Pro"/>
          <w:b/>
          <w:bCs/>
          <w:szCs w:val="22"/>
        </w:rPr>
        <w:t xml:space="preserve"> (Option 2)</w:t>
      </w:r>
      <w:r w:rsidRPr="000263E7">
        <w:rPr>
          <w:rFonts w:ascii="Segoe Pro" w:hAnsi="Segoe Pro"/>
          <w:b/>
          <w:bCs/>
          <w:szCs w:val="22"/>
        </w:rPr>
        <w:t>. »</w:t>
      </w:r>
    </w:p>
    <w:p w14:paraId="382DFDF9" w14:textId="10A7F5B6" w:rsidR="00CF7DB0" w:rsidRDefault="005C672B" w:rsidP="00AE5496">
      <w:pPr>
        <w:tabs>
          <w:tab w:val="left" w:pos="2520"/>
          <w:tab w:val="left" w:pos="7200"/>
        </w:tabs>
        <w:spacing w:before="240" w:after="240"/>
        <w:ind w:left="900" w:right="-360"/>
        <w:rPr>
          <w:rFonts w:ascii="Segoe Pro" w:hAnsi="Segoe Pro"/>
          <w:szCs w:val="22"/>
        </w:rPr>
      </w:pPr>
      <w:r>
        <w:rPr>
          <w:rFonts w:ascii="Segoe Pro" w:hAnsi="Segoe Pro"/>
          <w:szCs w:val="22"/>
        </w:rPr>
        <w:t>M. Henry partage les défis vécus dans l’exercice de consultation avec les conseils scolaires limitrophes, ce qui explique pourquoi nos deux régions n’auront pas le même calendrier scolaire l’an prochain. L’option 2 était le choix majoritaire dans nos deux régions.</w:t>
      </w:r>
      <w:r w:rsidR="00AE5496">
        <w:rPr>
          <w:rFonts w:ascii="Segoe Pro" w:hAnsi="Segoe Pro"/>
          <w:szCs w:val="22"/>
        </w:rPr>
        <w:t xml:space="preserve"> Il prend l’opportunité du sujet des calendriers scolaires pour expliquer les raison</w:t>
      </w:r>
      <w:r w:rsidR="00110591">
        <w:rPr>
          <w:rFonts w:ascii="Segoe Pro" w:hAnsi="Segoe Pro"/>
          <w:szCs w:val="22"/>
        </w:rPr>
        <w:t xml:space="preserve">s pour lesquelles </w:t>
      </w:r>
      <w:r w:rsidR="00AE5496">
        <w:rPr>
          <w:rFonts w:ascii="Segoe Pro" w:hAnsi="Segoe Pro"/>
          <w:szCs w:val="22"/>
        </w:rPr>
        <w:t>la JAP</w:t>
      </w:r>
      <w:r w:rsidR="000E581D">
        <w:rPr>
          <w:rFonts w:ascii="Segoe Pro" w:hAnsi="Segoe Pro"/>
          <w:szCs w:val="22"/>
        </w:rPr>
        <w:t xml:space="preserve"> fut changée</w:t>
      </w:r>
      <w:r w:rsidR="00AE5496">
        <w:rPr>
          <w:rFonts w:ascii="Segoe Pro" w:hAnsi="Segoe Pro"/>
          <w:szCs w:val="22"/>
        </w:rPr>
        <w:t xml:space="preserve"> du 19 </w:t>
      </w:r>
      <w:r w:rsidR="000E581D">
        <w:rPr>
          <w:rFonts w:ascii="Segoe Pro" w:hAnsi="Segoe Pro"/>
          <w:szCs w:val="22"/>
        </w:rPr>
        <w:t>a</w:t>
      </w:r>
      <w:r w:rsidR="00AE5496">
        <w:rPr>
          <w:rFonts w:ascii="Segoe Pro" w:hAnsi="Segoe Pro"/>
          <w:szCs w:val="22"/>
        </w:rPr>
        <w:t xml:space="preserve">u 8 avril 2024, le jour de l’éclipse solaire totale qui aura </w:t>
      </w:r>
      <w:r w:rsidR="004A0959">
        <w:rPr>
          <w:rFonts w:ascii="Segoe Pro" w:hAnsi="Segoe Pro"/>
          <w:szCs w:val="22"/>
        </w:rPr>
        <w:t xml:space="preserve">lieu </w:t>
      </w:r>
      <w:r w:rsidR="00550F69">
        <w:rPr>
          <w:rFonts w:ascii="Segoe Pro" w:hAnsi="Segoe Pro"/>
          <w:szCs w:val="22"/>
        </w:rPr>
        <w:t>vers</w:t>
      </w:r>
      <w:r w:rsidR="004A0959">
        <w:rPr>
          <w:rFonts w:ascii="Segoe Pro" w:hAnsi="Segoe Pro"/>
          <w:szCs w:val="22"/>
        </w:rPr>
        <w:t xml:space="preserve"> la</w:t>
      </w:r>
      <w:r w:rsidR="00EF2490">
        <w:rPr>
          <w:rFonts w:ascii="Segoe Pro" w:hAnsi="Segoe Pro"/>
          <w:szCs w:val="22"/>
        </w:rPr>
        <w:t xml:space="preserve"> fin de la journée</w:t>
      </w:r>
      <w:r w:rsidR="00AE5496">
        <w:rPr>
          <w:rFonts w:ascii="Segoe Pro" w:hAnsi="Segoe Pro"/>
          <w:szCs w:val="22"/>
        </w:rPr>
        <w:t xml:space="preserve"> sco</w:t>
      </w:r>
      <w:r w:rsidR="00EF2490">
        <w:rPr>
          <w:rFonts w:ascii="Segoe Pro" w:hAnsi="Segoe Pro"/>
          <w:szCs w:val="22"/>
        </w:rPr>
        <w:t>laire.</w:t>
      </w:r>
      <w:r w:rsidR="000E581D">
        <w:rPr>
          <w:rFonts w:ascii="Segoe Pro" w:hAnsi="Segoe Pro"/>
          <w:szCs w:val="22"/>
        </w:rPr>
        <w:t xml:space="preserve"> D’ailleurs, plusieurs autres conseils scolaires ont pris cette décision. </w:t>
      </w:r>
      <w:r w:rsidR="00640BD1">
        <w:rPr>
          <w:rFonts w:ascii="Segoe Pro" w:hAnsi="Segoe Pro"/>
          <w:szCs w:val="22"/>
        </w:rPr>
        <w:t xml:space="preserve">La conseillère pédagogique </w:t>
      </w:r>
      <w:r w:rsidR="00E163E3">
        <w:rPr>
          <w:rFonts w:ascii="Segoe Pro" w:hAnsi="Segoe Pro"/>
          <w:szCs w:val="22"/>
        </w:rPr>
        <w:t xml:space="preserve">qui porte le dossier de science et environnement </w:t>
      </w:r>
      <w:r w:rsidR="00640BD1">
        <w:rPr>
          <w:rFonts w:ascii="Segoe Pro" w:hAnsi="Segoe Pro"/>
          <w:szCs w:val="22"/>
        </w:rPr>
        <w:t>a préparé une liste de ressources dont elle a acheminé au personnel enseignant.</w:t>
      </w:r>
      <w:r w:rsidR="008B5BB9">
        <w:rPr>
          <w:rFonts w:ascii="Segoe Pro" w:hAnsi="Segoe Pro"/>
          <w:szCs w:val="22"/>
        </w:rPr>
        <w:t xml:space="preserve"> Nous la partagerons avec les élus.</w:t>
      </w:r>
    </w:p>
    <w:p w14:paraId="43FF8EE5" w14:textId="5B8653C0" w:rsidR="0051301C" w:rsidRDefault="00E574D1" w:rsidP="0051301C">
      <w:pPr>
        <w:numPr>
          <w:ilvl w:val="0"/>
          <w:numId w:val="2"/>
        </w:numPr>
        <w:tabs>
          <w:tab w:val="left" w:pos="360"/>
          <w:tab w:val="left" w:pos="900"/>
          <w:tab w:val="left" w:pos="1260"/>
          <w:tab w:val="right" w:leader="dot" w:pos="8460"/>
          <w:tab w:val="left" w:pos="8640"/>
        </w:tabs>
        <w:ind w:left="1260" w:right="-540"/>
        <w:rPr>
          <w:rFonts w:ascii="Segoe Pro" w:hAnsi="Segoe Pro"/>
          <w:szCs w:val="22"/>
        </w:rPr>
      </w:pPr>
      <w:r>
        <w:rPr>
          <w:rFonts w:ascii="Segoe Pro" w:hAnsi="Segoe Pro"/>
          <w:szCs w:val="22"/>
        </w:rPr>
        <w:t>Document de consultation du CODE sur la politique de gouvernance</w:t>
      </w:r>
      <w:r w:rsidR="005C672B">
        <w:rPr>
          <w:rFonts w:ascii="Segoe Pro" w:hAnsi="Segoe Pro"/>
          <w:szCs w:val="22"/>
        </w:rPr>
        <w:t xml:space="preserve"> </w:t>
      </w:r>
      <w:r>
        <w:rPr>
          <w:rFonts w:ascii="Segoe Pro" w:hAnsi="Segoe Pro"/>
          <w:szCs w:val="22"/>
        </w:rPr>
        <w:t>des conseils scolaires et questions réglementaires découlant de la</w:t>
      </w:r>
      <w:r w:rsidR="005C672B">
        <w:rPr>
          <w:rFonts w:ascii="Segoe Pro" w:hAnsi="Segoe Pro"/>
          <w:szCs w:val="22"/>
        </w:rPr>
        <w:t xml:space="preserve"> </w:t>
      </w:r>
      <w:r w:rsidRPr="00E574D1">
        <w:rPr>
          <w:rFonts w:ascii="Segoe Pro" w:hAnsi="Segoe Pro"/>
          <w:i/>
          <w:iCs/>
          <w:szCs w:val="22"/>
        </w:rPr>
        <w:t>Loi de 2023 sur l’amélioration des écoles et du rendement des élèves</w:t>
      </w:r>
    </w:p>
    <w:p w14:paraId="34C52CA5" w14:textId="77777777" w:rsidR="00F63B60" w:rsidRDefault="00F63B60" w:rsidP="00F63B60">
      <w:pPr>
        <w:tabs>
          <w:tab w:val="left" w:pos="360"/>
          <w:tab w:val="left" w:pos="900"/>
          <w:tab w:val="left" w:pos="1260"/>
          <w:tab w:val="right" w:leader="dot" w:pos="8460"/>
          <w:tab w:val="left" w:pos="8640"/>
        </w:tabs>
        <w:ind w:left="1260" w:right="-540"/>
        <w:rPr>
          <w:rFonts w:ascii="Segoe Pro" w:hAnsi="Segoe Pro"/>
          <w:szCs w:val="22"/>
        </w:rPr>
      </w:pPr>
    </w:p>
    <w:p w14:paraId="5DC9B607" w14:textId="606EADAA" w:rsidR="00F63B60" w:rsidRPr="0051301C" w:rsidRDefault="00EA5C3A" w:rsidP="005C672B">
      <w:pPr>
        <w:tabs>
          <w:tab w:val="left" w:pos="360"/>
          <w:tab w:val="left" w:pos="900"/>
          <w:tab w:val="left" w:pos="1260"/>
          <w:tab w:val="right" w:leader="dot" w:pos="8460"/>
          <w:tab w:val="left" w:pos="8640"/>
        </w:tabs>
        <w:ind w:left="900" w:right="-540"/>
        <w:rPr>
          <w:rFonts w:ascii="Segoe Pro" w:hAnsi="Segoe Pro"/>
          <w:szCs w:val="22"/>
        </w:rPr>
      </w:pPr>
      <w:r>
        <w:rPr>
          <w:rFonts w:ascii="Segoe Pro" w:hAnsi="Segoe Pro"/>
          <w:szCs w:val="22"/>
        </w:rPr>
        <w:t xml:space="preserve">M. Henry </w:t>
      </w:r>
      <w:r w:rsidR="001C3563">
        <w:rPr>
          <w:rFonts w:ascii="Segoe Pro" w:hAnsi="Segoe Pro"/>
          <w:szCs w:val="22"/>
        </w:rPr>
        <w:t xml:space="preserve">tenait à partager ce document à l’ensemble du Conseil. </w:t>
      </w:r>
      <w:r w:rsidR="0087244F">
        <w:rPr>
          <w:rFonts w:ascii="Segoe Pro" w:hAnsi="Segoe Pro"/>
          <w:szCs w:val="22"/>
        </w:rPr>
        <w:t xml:space="preserve">Il encourage les membres </w:t>
      </w:r>
      <w:r w:rsidR="00E85861">
        <w:rPr>
          <w:rFonts w:ascii="Segoe Pro" w:hAnsi="Segoe Pro"/>
          <w:szCs w:val="22"/>
        </w:rPr>
        <w:t xml:space="preserve">à </w:t>
      </w:r>
      <w:r w:rsidR="00D17803">
        <w:rPr>
          <w:rFonts w:ascii="Segoe Pro" w:hAnsi="Segoe Pro"/>
          <w:szCs w:val="22"/>
        </w:rPr>
        <w:t xml:space="preserve">prendre connaissance des divers enjeux, incluant </w:t>
      </w:r>
      <w:r w:rsidR="008C7208">
        <w:rPr>
          <w:rFonts w:ascii="Segoe Pro" w:hAnsi="Segoe Pro"/>
          <w:szCs w:val="22"/>
        </w:rPr>
        <w:t>l’embauche des directions de l’éducation</w:t>
      </w:r>
      <w:r w:rsidR="00D17803">
        <w:rPr>
          <w:rFonts w:ascii="Segoe Pro" w:hAnsi="Segoe Pro"/>
          <w:szCs w:val="22"/>
        </w:rPr>
        <w:t xml:space="preserve">. </w:t>
      </w:r>
      <w:r w:rsidR="008C7208">
        <w:rPr>
          <w:rFonts w:ascii="Segoe Pro" w:hAnsi="Segoe Pro"/>
          <w:szCs w:val="22"/>
        </w:rPr>
        <w:t>Sur un autre sujet, c</w:t>
      </w:r>
      <w:r w:rsidR="003932FF">
        <w:rPr>
          <w:rFonts w:ascii="Segoe Pro" w:hAnsi="Segoe Pro"/>
          <w:szCs w:val="22"/>
        </w:rPr>
        <w:t>ertains conseils scolaires anglophones ont déjà une personne</w:t>
      </w:r>
      <w:r w:rsidR="004F126C">
        <w:rPr>
          <w:rFonts w:ascii="Segoe Pro" w:hAnsi="Segoe Pro"/>
          <w:szCs w:val="22"/>
        </w:rPr>
        <w:t xml:space="preserve"> qui occupe le poste de commissaire à l’intégrité.</w:t>
      </w:r>
      <w:r w:rsidR="0087244F" w:rsidRPr="0087244F">
        <w:rPr>
          <w:rFonts w:ascii="Segoe Pro" w:hAnsi="Segoe Pro"/>
          <w:szCs w:val="22"/>
        </w:rPr>
        <w:t xml:space="preserve"> </w:t>
      </w:r>
      <w:r w:rsidR="0087244F">
        <w:rPr>
          <w:rFonts w:ascii="Segoe Pro" w:hAnsi="Segoe Pro"/>
          <w:szCs w:val="22"/>
        </w:rPr>
        <w:t>Le CODE prévoit élaborer un mémoire</w:t>
      </w:r>
      <w:r w:rsidR="008C7208">
        <w:rPr>
          <w:rFonts w:ascii="Segoe Pro" w:hAnsi="Segoe Pro"/>
          <w:szCs w:val="22"/>
        </w:rPr>
        <w:t xml:space="preserve"> afin de soulever ses préoccupations</w:t>
      </w:r>
      <w:r w:rsidR="00961B6F">
        <w:rPr>
          <w:rFonts w:ascii="Segoe Pro" w:hAnsi="Segoe Pro"/>
          <w:szCs w:val="22"/>
        </w:rPr>
        <w:t>. Celui-ci sera partagé aux élus en temps et lieu.</w:t>
      </w:r>
    </w:p>
    <w:p w14:paraId="26B10539" w14:textId="43D4D8A1" w:rsidR="001F70D3" w:rsidRPr="00450F6B" w:rsidRDefault="001F70D3" w:rsidP="00450F6B">
      <w:pPr>
        <w:pStyle w:val="PointslODJ"/>
        <w:numPr>
          <w:ilvl w:val="1"/>
          <w:numId w:val="1"/>
        </w:numPr>
        <w:tabs>
          <w:tab w:val="clear" w:pos="360"/>
          <w:tab w:val="clear" w:pos="8280"/>
          <w:tab w:val="clear" w:pos="8400"/>
          <w:tab w:val="left" w:pos="900"/>
          <w:tab w:val="right" w:leader="dot" w:pos="8460"/>
          <w:tab w:val="left" w:pos="8640"/>
        </w:tabs>
        <w:ind w:left="900" w:right="-540" w:hanging="540"/>
        <w:rPr>
          <w:rFonts w:ascii="Segoe Pro" w:hAnsi="Segoe Pro"/>
        </w:rPr>
      </w:pPr>
      <w:r>
        <w:rPr>
          <w:rFonts w:ascii="Segoe Pro" w:hAnsi="Segoe Pro"/>
        </w:rPr>
        <w:t>Sénat des élèves</w:t>
      </w:r>
    </w:p>
    <w:p w14:paraId="79B3A0AF" w14:textId="52E0CEB8" w:rsidR="00F63B60" w:rsidRPr="006F5A33" w:rsidRDefault="001F70D3" w:rsidP="006F5A33">
      <w:pPr>
        <w:numPr>
          <w:ilvl w:val="0"/>
          <w:numId w:val="2"/>
        </w:numPr>
        <w:tabs>
          <w:tab w:val="left" w:pos="360"/>
          <w:tab w:val="left" w:pos="900"/>
          <w:tab w:val="left" w:pos="1260"/>
          <w:tab w:val="right" w:leader="dot" w:pos="8460"/>
          <w:tab w:val="left" w:pos="8640"/>
        </w:tabs>
        <w:ind w:left="1260" w:right="-540"/>
        <w:rPr>
          <w:rFonts w:ascii="Segoe Pro" w:hAnsi="Segoe Pro"/>
          <w:szCs w:val="22"/>
        </w:rPr>
      </w:pPr>
      <w:r w:rsidRPr="001F70D3">
        <w:rPr>
          <w:rFonts w:ascii="Segoe Pro" w:hAnsi="Segoe Pro"/>
          <w:szCs w:val="22"/>
        </w:rPr>
        <w:t xml:space="preserve">Procès-verbal de la réunion du </w:t>
      </w:r>
      <w:r w:rsidR="00AD0A95">
        <w:rPr>
          <w:rFonts w:ascii="Segoe Pro" w:hAnsi="Segoe Pro"/>
          <w:szCs w:val="22"/>
        </w:rPr>
        <w:t>15</w:t>
      </w:r>
      <w:r w:rsidRPr="001F70D3">
        <w:rPr>
          <w:rFonts w:ascii="Segoe Pro" w:hAnsi="Segoe Pro"/>
          <w:szCs w:val="22"/>
        </w:rPr>
        <w:t xml:space="preserve"> février 202</w:t>
      </w:r>
      <w:r w:rsidR="00AD0A95">
        <w:rPr>
          <w:rFonts w:ascii="Segoe Pro" w:hAnsi="Segoe Pro"/>
          <w:szCs w:val="22"/>
        </w:rPr>
        <w:t>4</w:t>
      </w:r>
    </w:p>
    <w:p w14:paraId="41D1B7AA" w14:textId="519D8B12" w:rsidR="00B717DB" w:rsidRDefault="00E10862" w:rsidP="00B717DB">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450F6B" w:rsidRPr="00450F6B">
        <w:rPr>
          <w:rFonts w:ascii="Segoe Pro" w:hAnsi="Segoe Pro" w:cs="Segoe UI"/>
          <w:szCs w:val="22"/>
        </w:rPr>
        <w:t>M</w:t>
      </w:r>
      <w:r w:rsidR="00450F6B" w:rsidRPr="00450F6B">
        <w:rPr>
          <w:rFonts w:ascii="Segoe Pro" w:hAnsi="Segoe Pro" w:cs="Segoe UI"/>
          <w:szCs w:val="22"/>
          <w:vertAlign w:val="superscript"/>
        </w:rPr>
        <w:t>me</w:t>
      </w:r>
      <w:r w:rsidR="00450F6B">
        <w:rPr>
          <w:rFonts w:ascii="Segoe Pro" w:hAnsi="Segoe Pro"/>
          <w:szCs w:val="22"/>
        </w:rPr>
        <w:t xml:space="preserve"> Essiembre</w:t>
      </w:r>
      <w:r w:rsidRPr="0000495A">
        <w:rPr>
          <w:rFonts w:ascii="Segoe Pro" w:hAnsi="Segoe Pro"/>
          <w:szCs w:val="22"/>
        </w:rPr>
        <w:tab/>
        <w:t xml:space="preserve">RÉSOLUTION : </w:t>
      </w:r>
      <w:r>
        <w:rPr>
          <w:rFonts w:ascii="Segoe Pro" w:hAnsi="Segoe Pro"/>
          <w:szCs w:val="22"/>
        </w:rPr>
        <w:t>24-</w:t>
      </w:r>
      <w:r w:rsidR="00621AC0">
        <w:rPr>
          <w:rFonts w:ascii="Segoe Pro" w:hAnsi="Segoe Pro"/>
          <w:szCs w:val="22"/>
        </w:rPr>
        <w:t>30</w:t>
      </w:r>
      <w:r w:rsidRPr="0000495A">
        <w:rPr>
          <w:rFonts w:ascii="Segoe Pro" w:hAnsi="Segoe Pro"/>
          <w:szCs w:val="22"/>
        </w:rPr>
        <w:br/>
        <w:t xml:space="preserve">APPUYÉ PAR : </w:t>
      </w:r>
      <w:r w:rsidRPr="0000495A">
        <w:rPr>
          <w:rFonts w:ascii="Segoe Pro" w:hAnsi="Segoe Pro"/>
          <w:szCs w:val="22"/>
        </w:rPr>
        <w:tab/>
      </w:r>
      <w:r w:rsidR="00450F6B">
        <w:rPr>
          <w:rFonts w:ascii="Segoe Pro" w:hAnsi="Segoe Pro"/>
          <w:szCs w:val="22"/>
        </w:rPr>
        <w:t>M. Joanisse</w:t>
      </w:r>
      <w:r w:rsidRPr="0000495A">
        <w:rPr>
          <w:rFonts w:ascii="Segoe Pro" w:hAnsi="Segoe Pro"/>
          <w:szCs w:val="22"/>
        </w:rPr>
        <w:tab/>
        <w:t>ADOPTÉE</w:t>
      </w:r>
    </w:p>
    <w:p w14:paraId="55AA1D62" w14:textId="10D413F5" w:rsidR="00F63B60" w:rsidRDefault="00B717DB" w:rsidP="00B717DB">
      <w:pPr>
        <w:tabs>
          <w:tab w:val="left" w:pos="2520"/>
          <w:tab w:val="left" w:pos="7200"/>
        </w:tabs>
        <w:spacing w:before="240" w:after="240"/>
        <w:ind w:left="900" w:right="-360"/>
        <w:rPr>
          <w:rFonts w:ascii="Segoe Pro" w:hAnsi="Segoe Pro"/>
          <w:szCs w:val="22"/>
        </w:rPr>
      </w:pPr>
      <w:r w:rsidRPr="00B717DB">
        <w:rPr>
          <w:rFonts w:ascii="Segoe Pro" w:hAnsi="Segoe Pro" w:cs="Arial"/>
          <w:b/>
          <w:szCs w:val="22"/>
        </w:rPr>
        <w:t>« QUE le Conseil reçoive à titre informatif le procès-verbal de la réunion du Sénat des élèves tenue le 15 février 2024. »</w:t>
      </w:r>
    </w:p>
    <w:p w14:paraId="06D8D174" w14:textId="19FECEF6" w:rsidR="00F63B60" w:rsidRPr="006F5A33" w:rsidRDefault="006F5A33" w:rsidP="006F5A33">
      <w:pPr>
        <w:numPr>
          <w:ilvl w:val="0"/>
          <w:numId w:val="2"/>
        </w:numPr>
        <w:tabs>
          <w:tab w:val="left" w:pos="360"/>
          <w:tab w:val="left" w:pos="900"/>
          <w:tab w:val="left" w:pos="1260"/>
          <w:tab w:val="right" w:leader="dot" w:pos="8280"/>
          <w:tab w:val="left" w:pos="8460"/>
        </w:tabs>
        <w:ind w:left="1260" w:right="-540"/>
        <w:rPr>
          <w:rFonts w:ascii="Segoe Pro" w:hAnsi="Segoe Pro"/>
          <w:szCs w:val="22"/>
        </w:rPr>
      </w:pPr>
      <w:r>
        <w:rPr>
          <w:rFonts w:ascii="Segoe Pro" w:hAnsi="Segoe Pro"/>
          <w:szCs w:val="22"/>
        </w:rPr>
        <w:t>É</w:t>
      </w:r>
      <w:r w:rsidR="001F70D3">
        <w:rPr>
          <w:rFonts w:ascii="Segoe Pro" w:hAnsi="Segoe Pro"/>
          <w:szCs w:val="22"/>
        </w:rPr>
        <w:t xml:space="preserve">lection </w:t>
      </w:r>
      <w:r w:rsidR="00AD0A95">
        <w:rPr>
          <w:rFonts w:ascii="Segoe Pro" w:hAnsi="Segoe Pro"/>
          <w:szCs w:val="22"/>
        </w:rPr>
        <w:t>2</w:t>
      </w:r>
      <w:r w:rsidR="004D2A34">
        <w:rPr>
          <w:rFonts w:ascii="Segoe Pro" w:hAnsi="Segoe Pro"/>
          <w:szCs w:val="22"/>
        </w:rPr>
        <w:t>024</w:t>
      </w:r>
    </w:p>
    <w:p w14:paraId="2CDFE36E" w14:textId="093A3226" w:rsidR="00E10862" w:rsidRPr="0000495A" w:rsidRDefault="00E10862" w:rsidP="00E10862">
      <w:pPr>
        <w:tabs>
          <w:tab w:val="left" w:pos="2520"/>
          <w:tab w:val="left" w:pos="7200"/>
        </w:tabs>
        <w:spacing w:before="240" w:after="240"/>
        <w:ind w:left="90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r>
      <w:r w:rsidR="00450F6B">
        <w:rPr>
          <w:rFonts w:ascii="Segoe Pro" w:hAnsi="Segoe Pro"/>
          <w:szCs w:val="22"/>
        </w:rPr>
        <w:t>M. Tessier</w:t>
      </w:r>
      <w:r w:rsidRPr="0000495A">
        <w:rPr>
          <w:rFonts w:ascii="Segoe Pro" w:hAnsi="Segoe Pro"/>
          <w:szCs w:val="22"/>
        </w:rPr>
        <w:tab/>
        <w:t xml:space="preserve">RÉSOLUTION : </w:t>
      </w:r>
      <w:r>
        <w:rPr>
          <w:rFonts w:ascii="Segoe Pro" w:hAnsi="Segoe Pro"/>
          <w:szCs w:val="22"/>
        </w:rPr>
        <w:t>24-</w:t>
      </w:r>
      <w:r w:rsidR="00621AC0">
        <w:rPr>
          <w:rFonts w:ascii="Segoe Pro" w:hAnsi="Segoe Pro"/>
          <w:szCs w:val="22"/>
        </w:rPr>
        <w:t>31</w:t>
      </w:r>
      <w:r w:rsidRPr="0000495A">
        <w:rPr>
          <w:rFonts w:ascii="Segoe Pro" w:hAnsi="Segoe Pro"/>
          <w:szCs w:val="22"/>
        </w:rPr>
        <w:br/>
        <w:t xml:space="preserve">APPUYÉ PAR : </w:t>
      </w:r>
      <w:r w:rsidRPr="0000495A">
        <w:rPr>
          <w:rFonts w:ascii="Segoe Pro" w:hAnsi="Segoe Pro"/>
          <w:szCs w:val="22"/>
        </w:rPr>
        <w:tab/>
      </w:r>
      <w:r w:rsidR="00450F6B" w:rsidRPr="00450F6B">
        <w:rPr>
          <w:rFonts w:ascii="Segoe Pro" w:hAnsi="Segoe Pro" w:cs="Segoe UI"/>
          <w:szCs w:val="22"/>
        </w:rPr>
        <w:t>M</w:t>
      </w:r>
      <w:r w:rsidR="00450F6B" w:rsidRPr="00450F6B">
        <w:rPr>
          <w:rFonts w:ascii="Segoe Pro" w:hAnsi="Segoe Pro" w:cs="Segoe UI"/>
          <w:szCs w:val="22"/>
          <w:vertAlign w:val="superscript"/>
        </w:rPr>
        <w:t>me</w:t>
      </w:r>
      <w:r w:rsidR="00450F6B">
        <w:rPr>
          <w:rFonts w:ascii="Segoe Pro" w:hAnsi="Segoe Pro"/>
          <w:szCs w:val="22"/>
        </w:rPr>
        <w:t xml:space="preserve"> Allen</w:t>
      </w:r>
      <w:r w:rsidRPr="0000495A">
        <w:rPr>
          <w:rFonts w:ascii="Segoe Pro" w:hAnsi="Segoe Pro"/>
          <w:szCs w:val="22"/>
        </w:rPr>
        <w:tab/>
        <w:t>ADOPTÉE</w:t>
      </w:r>
    </w:p>
    <w:p w14:paraId="3790FB2B" w14:textId="736F7C94" w:rsidR="00452DA1" w:rsidRDefault="00200D5A" w:rsidP="00961B6F">
      <w:pPr>
        <w:pStyle w:val="SouspointlODJ"/>
      </w:pPr>
      <w:r w:rsidRPr="00D82391">
        <w:t>« QUE le Conseil scolaire catholique Nouvelon entérine l’élection par acclamation de Lydia Raddon au poste d’élève conseillère du district d’Algoma pour un mandat de deux ans ainsi que l’élection par vote majoritaire de Mélanie Denis-Plante au poste d’élève conseillère des districts de Sudbury/Manitoulin, et ce, pour un mandat d’un an débutant le 1</w:t>
      </w:r>
      <w:r w:rsidRPr="00D82391">
        <w:rPr>
          <w:vertAlign w:val="superscript"/>
        </w:rPr>
        <w:t>er</w:t>
      </w:r>
      <w:r w:rsidRPr="00D82391">
        <w:t xml:space="preserve"> août 2024. »</w:t>
      </w:r>
    </w:p>
    <w:p w14:paraId="4A8B2F77" w14:textId="189FE6A6" w:rsidR="0045739A" w:rsidRPr="0045739A" w:rsidRDefault="0045739A" w:rsidP="00D82391">
      <w:pPr>
        <w:pStyle w:val="SouspointlODJ"/>
        <w:rPr>
          <w:b w:val="0"/>
          <w:bCs w:val="0"/>
        </w:rPr>
      </w:pPr>
      <w:r w:rsidRPr="0045739A">
        <w:rPr>
          <w:rFonts w:ascii="Segoe Pro" w:hAnsi="Segoe Pro" w:cs="Segoe UI"/>
          <w:b w:val="0"/>
          <w:bCs w:val="0"/>
        </w:rPr>
        <w:lastRenderedPageBreak/>
        <w:t>M</w:t>
      </w:r>
      <w:r w:rsidRPr="0045739A">
        <w:rPr>
          <w:rFonts w:ascii="Segoe Pro" w:hAnsi="Segoe Pro" w:cs="Segoe UI"/>
          <w:b w:val="0"/>
          <w:bCs w:val="0"/>
          <w:vertAlign w:val="superscript"/>
        </w:rPr>
        <w:t>me</w:t>
      </w:r>
      <w:r>
        <w:rPr>
          <w:b w:val="0"/>
          <w:bCs w:val="0"/>
        </w:rPr>
        <w:t xml:space="preserve"> Salituri était présente à la réunion</w:t>
      </w:r>
      <w:r w:rsidR="00364513">
        <w:rPr>
          <w:b w:val="0"/>
          <w:bCs w:val="0"/>
        </w:rPr>
        <w:t xml:space="preserve">. Mariska a fait un bon travail de présider la réunion </w:t>
      </w:r>
      <w:r w:rsidR="00220EFB">
        <w:rPr>
          <w:b w:val="0"/>
          <w:bCs w:val="0"/>
        </w:rPr>
        <w:t xml:space="preserve">et </w:t>
      </w:r>
      <w:r w:rsidR="00364513">
        <w:rPr>
          <w:b w:val="0"/>
          <w:bCs w:val="0"/>
        </w:rPr>
        <w:t xml:space="preserve">les deux candidates ont fait un très beau discours </w:t>
      </w:r>
      <w:r w:rsidR="00AD2985">
        <w:rPr>
          <w:b w:val="0"/>
          <w:bCs w:val="0"/>
        </w:rPr>
        <w:t>électoral.</w:t>
      </w:r>
    </w:p>
    <w:p w14:paraId="728CBFA4" w14:textId="568FEDB0" w:rsidR="00901320" w:rsidRPr="001F70D3" w:rsidRDefault="004304E2" w:rsidP="008A1077">
      <w:pPr>
        <w:pStyle w:val="PointslODJ"/>
        <w:ind w:right="-540"/>
        <w:rPr>
          <w:rFonts w:ascii="Segoe Pro" w:hAnsi="Segoe Pro"/>
          <w:caps/>
        </w:rPr>
      </w:pPr>
      <w:r w:rsidRPr="001F70D3">
        <w:rPr>
          <w:rFonts w:ascii="Segoe Pro" w:hAnsi="Segoe Pro"/>
          <w:caps/>
        </w:rPr>
        <w:t>R</w:t>
      </w:r>
      <w:r w:rsidR="003F1D81" w:rsidRPr="001F70D3">
        <w:rPr>
          <w:rFonts w:ascii="Segoe Pro" w:hAnsi="Segoe Pro"/>
          <w:caps/>
        </w:rPr>
        <w:t>apport des élèves conseillers</w:t>
      </w:r>
    </w:p>
    <w:p w14:paraId="332DF57D" w14:textId="77777777" w:rsidR="00F63B60" w:rsidRDefault="00901320" w:rsidP="004441E4">
      <w:pPr>
        <w:pStyle w:val="PointslODJ"/>
        <w:numPr>
          <w:ilvl w:val="1"/>
          <w:numId w:val="1"/>
        </w:numPr>
        <w:tabs>
          <w:tab w:val="clear" w:pos="360"/>
          <w:tab w:val="left" w:pos="900"/>
        </w:tabs>
        <w:ind w:left="900" w:right="-540" w:hanging="540"/>
        <w:rPr>
          <w:rFonts w:ascii="Segoe Pro" w:hAnsi="Segoe Pro"/>
        </w:rPr>
      </w:pPr>
      <w:r w:rsidRPr="001F70D3">
        <w:rPr>
          <w:rFonts w:ascii="Segoe Pro" w:hAnsi="Segoe Pro"/>
        </w:rPr>
        <w:t>District d’Algoma</w:t>
      </w:r>
    </w:p>
    <w:p w14:paraId="1F7CF3C8" w14:textId="777F8476" w:rsidR="005C672B" w:rsidRPr="001F70D3" w:rsidRDefault="001F70D3" w:rsidP="00A26EC2">
      <w:pPr>
        <w:pStyle w:val="PointslODJ"/>
        <w:numPr>
          <w:ilvl w:val="0"/>
          <w:numId w:val="0"/>
        </w:numPr>
        <w:tabs>
          <w:tab w:val="clear" w:pos="360"/>
          <w:tab w:val="left" w:pos="900"/>
        </w:tabs>
        <w:ind w:left="900" w:right="-540"/>
        <w:rPr>
          <w:rFonts w:ascii="Segoe Pro" w:hAnsi="Segoe Pro"/>
        </w:rPr>
      </w:pPr>
      <w:r w:rsidRPr="001F70D3">
        <w:rPr>
          <w:rFonts w:ascii="Segoe Pro" w:hAnsi="Segoe Pro"/>
        </w:rPr>
        <w:t>Mariska Lamothe</w:t>
      </w:r>
      <w:r w:rsidR="00AD2985">
        <w:rPr>
          <w:rFonts w:ascii="Segoe Pro" w:hAnsi="Segoe Pro"/>
        </w:rPr>
        <w:t xml:space="preserve"> partage un montage de photos des activités du mois de février dans les écoles secondaires de la région de l’ouest.</w:t>
      </w:r>
    </w:p>
    <w:p w14:paraId="18C53E51" w14:textId="77777777" w:rsidR="00F63B60" w:rsidRDefault="00901320" w:rsidP="004441E4">
      <w:pPr>
        <w:pStyle w:val="PointslODJ"/>
        <w:numPr>
          <w:ilvl w:val="1"/>
          <w:numId w:val="1"/>
        </w:numPr>
        <w:tabs>
          <w:tab w:val="clear" w:pos="360"/>
          <w:tab w:val="left" w:pos="900"/>
        </w:tabs>
        <w:ind w:left="900" w:right="-540" w:hanging="540"/>
        <w:rPr>
          <w:rFonts w:ascii="Segoe Pro" w:hAnsi="Segoe Pro"/>
        </w:rPr>
      </w:pPr>
      <w:r w:rsidRPr="00A91772">
        <w:rPr>
          <w:rFonts w:ascii="Segoe Pro" w:hAnsi="Segoe Pro"/>
        </w:rPr>
        <w:t>District</w:t>
      </w:r>
      <w:r w:rsidR="00A91772">
        <w:rPr>
          <w:rFonts w:ascii="Segoe Pro" w:hAnsi="Segoe Pro"/>
        </w:rPr>
        <w:t>s</w:t>
      </w:r>
      <w:r w:rsidRPr="00A91772">
        <w:rPr>
          <w:rFonts w:ascii="Segoe Pro" w:hAnsi="Segoe Pro"/>
        </w:rPr>
        <w:t xml:space="preserve"> de Sudbury</w:t>
      </w:r>
      <w:r w:rsidR="00A91772">
        <w:rPr>
          <w:rFonts w:ascii="Segoe Pro" w:hAnsi="Segoe Pro"/>
        </w:rPr>
        <w:t>/Manitoulin</w:t>
      </w:r>
    </w:p>
    <w:p w14:paraId="089406AE" w14:textId="5CBDEB9C" w:rsidR="00901320" w:rsidRPr="00A91772" w:rsidRDefault="00CF7DB0" w:rsidP="00F63B60">
      <w:pPr>
        <w:pStyle w:val="PointslODJ"/>
        <w:numPr>
          <w:ilvl w:val="0"/>
          <w:numId w:val="0"/>
        </w:numPr>
        <w:tabs>
          <w:tab w:val="clear" w:pos="360"/>
          <w:tab w:val="left" w:pos="900"/>
        </w:tabs>
        <w:ind w:left="900" w:right="-540"/>
        <w:rPr>
          <w:rFonts w:ascii="Segoe Pro" w:hAnsi="Segoe Pro"/>
        </w:rPr>
      </w:pPr>
      <w:r>
        <w:rPr>
          <w:rFonts w:ascii="Segoe Pro" w:hAnsi="Segoe Pro"/>
        </w:rPr>
        <w:t xml:space="preserve">En l’absence de </w:t>
      </w:r>
      <w:r w:rsidR="00A91772" w:rsidRPr="00A91772">
        <w:rPr>
          <w:rFonts w:ascii="Segoe Pro" w:hAnsi="Segoe Pro"/>
        </w:rPr>
        <w:t>Zackary Vaillancourt</w:t>
      </w:r>
      <w:r>
        <w:rPr>
          <w:rFonts w:ascii="Segoe Pro" w:hAnsi="Segoe Pro"/>
        </w:rPr>
        <w:t>, sa présentation</w:t>
      </w:r>
      <w:r w:rsidR="00AD2985">
        <w:rPr>
          <w:rFonts w:ascii="Segoe Pro" w:hAnsi="Segoe Pro"/>
        </w:rPr>
        <w:t xml:space="preserve"> sera partagée aux membres par courriel.</w:t>
      </w:r>
    </w:p>
    <w:p w14:paraId="40A346DC" w14:textId="328EB131" w:rsidR="00AA5744" w:rsidRPr="00452DA1" w:rsidRDefault="003D159B" w:rsidP="00452DA1">
      <w:pPr>
        <w:pStyle w:val="PointslODJ"/>
        <w:ind w:right="-540"/>
        <w:rPr>
          <w:rFonts w:ascii="Segoe Pro" w:hAnsi="Segoe Pro"/>
          <w:caps/>
        </w:rPr>
      </w:pPr>
      <w:r w:rsidRPr="001F70D3">
        <w:rPr>
          <w:rFonts w:ascii="Segoe Pro" w:hAnsi="Segoe Pro"/>
          <w:caps/>
        </w:rPr>
        <w:t>I</w:t>
      </w:r>
      <w:r w:rsidR="003F1D81" w:rsidRPr="001F70D3">
        <w:rPr>
          <w:rFonts w:ascii="Segoe Pro" w:hAnsi="Segoe Pro"/>
          <w:caps/>
        </w:rPr>
        <w:t>nformation</w:t>
      </w:r>
      <w:r w:rsidR="00452DA1">
        <w:rPr>
          <w:rFonts w:ascii="Segoe Pro" w:hAnsi="Segoe Pro"/>
          <w:caps/>
        </w:rPr>
        <w:t xml:space="preserve">     </w:t>
      </w:r>
      <w:r w:rsidR="00E10862" w:rsidRPr="00452DA1">
        <w:rPr>
          <w:rFonts w:ascii="Segoe Pro" w:hAnsi="Segoe Pro"/>
        </w:rPr>
        <w:t>S. o.</w:t>
      </w:r>
    </w:p>
    <w:p w14:paraId="4F95FC90" w14:textId="6B0E8DD4" w:rsidR="003D159B" w:rsidRPr="00452DA1" w:rsidRDefault="00E37F63" w:rsidP="00452DA1">
      <w:pPr>
        <w:pStyle w:val="PointslODJ"/>
        <w:ind w:right="-540"/>
        <w:rPr>
          <w:rFonts w:ascii="Segoe Pro" w:hAnsi="Segoe Pro"/>
          <w:caps/>
        </w:rPr>
      </w:pPr>
      <w:r w:rsidRPr="001F70D3">
        <w:rPr>
          <w:rFonts w:ascii="Segoe Pro" w:hAnsi="Segoe Pro"/>
          <w:caps/>
        </w:rPr>
        <w:t>P</w:t>
      </w:r>
      <w:r w:rsidR="003F1D81" w:rsidRPr="001F70D3">
        <w:rPr>
          <w:rFonts w:ascii="Segoe Pro" w:hAnsi="Segoe Pro"/>
          <w:caps/>
        </w:rPr>
        <w:t>ériode de questions</w:t>
      </w:r>
      <w:r w:rsidRPr="001F70D3">
        <w:rPr>
          <w:rFonts w:ascii="Segoe Pro" w:hAnsi="Segoe Pro"/>
          <w:caps/>
        </w:rPr>
        <w:t xml:space="preserve"> </w:t>
      </w:r>
      <w:r w:rsidR="003D159B" w:rsidRPr="001F70D3">
        <w:rPr>
          <w:rFonts w:ascii="Segoe Pro" w:hAnsi="Segoe Pro"/>
          <w:caps/>
        </w:rPr>
        <w:t>(membres du Conseil)</w:t>
      </w:r>
      <w:r w:rsidR="00452DA1">
        <w:rPr>
          <w:rFonts w:ascii="Segoe Pro" w:hAnsi="Segoe Pro"/>
          <w:caps/>
        </w:rPr>
        <w:t xml:space="preserve">    </w:t>
      </w:r>
      <w:r w:rsidR="00E10862" w:rsidRPr="00452DA1">
        <w:rPr>
          <w:rFonts w:ascii="Segoe Pro" w:hAnsi="Segoe Pro"/>
        </w:rPr>
        <w:t>S. o.</w:t>
      </w:r>
    </w:p>
    <w:p w14:paraId="72F1268C" w14:textId="02056F1A" w:rsidR="00A234F5" w:rsidRPr="00452DA1" w:rsidRDefault="003D159B" w:rsidP="00452DA1">
      <w:pPr>
        <w:pStyle w:val="PointslODJ"/>
        <w:ind w:right="-540"/>
        <w:rPr>
          <w:rFonts w:ascii="Segoe Pro" w:hAnsi="Segoe Pro"/>
          <w:caps/>
        </w:rPr>
      </w:pPr>
      <w:r w:rsidRPr="001F70D3">
        <w:rPr>
          <w:rFonts w:ascii="Segoe Pro" w:hAnsi="Segoe Pro"/>
          <w:caps/>
        </w:rPr>
        <w:t>A</w:t>
      </w:r>
      <w:r w:rsidR="003F1D81" w:rsidRPr="001F70D3">
        <w:rPr>
          <w:rFonts w:ascii="Segoe Pro" w:hAnsi="Segoe Pro"/>
          <w:caps/>
        </w:rPr>
        <w:t>vis de motion</w:t>
      </w:r>
      <w:r w:rsidR="00452DA1">
        <w:rPr>
          <w:rFonts w:ascii="Segoe Pro" w:hAnsi="Segoe Pro"/>
          <w:caps/>
        </w:rPr>
        <w:t xml:space="preserve">     </w:t>
      </w:r>
      <w:r w:rsidR="00E10862" w:rsidRPr="00452DA1">
        <w:rPr>
          <w:rFonts w:ascii="Segoe Pro" w:hAnsi="Segoe Pro"/>
        </w:rPr>
        <w:t>S. o.</w:t>
      </w:r>
    </w:p>
    <w:p w14:paraId="3C96066C" w14:textId="733E0817" w:rsidR="00553B50" w:rsidRPr="00553B50" w:rsidRDefault="00553B50" w:rsidP="00553B50">
      <w:pPr>
        <w:pStyle w:val="PointslODJ"/>
        <w:ind w:right="-540"/>
        <w:rPr>
          <w:rFonts w:ascii="Segoe Pro" w:hAnsi="Segoe Pro"/>
          <w:caps/>
        </w:rPr>
      </w:pPr>
      <w:r>
        <w:rPr>
          <w:rFonts w:ascii="Segoe Pro" w:hAnsi="Segoe Pro"/>
          <w:caps/>
        </w:rPr>
        <w:t xml:space="preserve">Prochaines </w:t>
      </w:r>
      <w:r w:rsidR="00972A5C">
        <w:rPr>
          <w:rFonts w:ascii="Segoe Pro" w:hAnsi="Segoe Pro"/>
          <w:caps/>
        </w:rPr>
        <w:t>réunion</w:t>
      </w:r>
      <w:r>
        <w:rPr>
          <w:rFonts w:ascii="Segoe Pro" w:hAnsi="Segoe Pro"/>
          <w:caps/>
        </w:rPr>
        <w:t>s</w:t>
      </w:r>
      <w:r w:rsidR="00C16244">
        <w:rPr>
          <w:rFonts w:ascii="Segoe Pro" w:hAnsi="Segoe Pro"/>
          <w:caps/>
        </w:rPr>
        <w:br/>
        <w:t xml:space="preserve">– </w:t>
      </w:r>
      <w:r w:rsidR="00C16244" w:rsidRPr="00C16244">
        <w:rPr>
          <w:rFonts w:ascii="Segoe Pro" w:hAnsi="Segoe Pro"/>
          <w:b/>
          <w:bCs/>
        </w:rPr>
        <w:t>Réunion extraordinaire le mardi 9</w:t>
      </w:r>
      <w:r w:rsidR="00972A5C" w:rsidRPr="00C16244">
        <w:rPr>
          <w:rFonts w:ascii="Segoe Pro" w:hAnsi="Segoe Pro"/>
          <w:b/>
          <w:bCs/>
        </w:rPr>
        <w:t xml:space="preserve"> avril 202</w:t>
      </w:r>
      <w:r w:rsidR="00C16244" w:rsidRPr="00C16244">
        <w:rPr>
          <w:rFonts w:ascii="Segoe Pro" w:hAnsi="Segoe Pro"/>
          <w:b/>
          <w:bCs/>
        </w:rPr>
        <w:t>4</w:t>
      </w:r>
      <w:r w:rsidR="00C16244">
        <w:rPr>
          <w:rFonts w:ascii="Segoe Pro" w:hAnsi="Segoe Pro"/>
          <w:b/>
          <w:bCs/>
        </w:rPr>
        <w:t xml:space="preserve"> à 17 h (Teams)</w:t>
      </w:r>
      <w:r>
        <w:rPr>
          <w:rFonts w:ascii="Segoe Pro" w:hAnsi="Segoe Pro"/>
          <w:caps/>
        </w:rPr>
        <w:br/>
        <w:t xml:space="preserve">– </w:t>
      </w:r>
      <w:r w:rsidRPr="00C16244">
        <w:rPr>
          <w:rFonts w:ascii="Segoe Pro" w:hAnsi="Segoe Pro"/>
          <w:b/>
          <w:bCs/>
        </w:rPr>
        <w:t xml:space="preserve">Réunion </w:t>
      </w:r>
      <w:r>
        <w:rPr>
          <w:rFonts w:ascii="Segoe Pro" w:hAnsi="Segoe Pro"/>
          <w:b/>
          <w:bCs/>
        </w:rPr>
        <w:t>ordinaire</w:t>
      </w:r>
      <w:r w:rsidRPr="00C16244">
        <w:rPr>
          <w:rFonts w:ascii="Segoe Pro" w:hAnsi="Segoe Pro"/>
          <w:b/>
          <w:bCs/>
        </w:rPr>
        <w:t xml:space="preserve"> le mardi </w:t>
      </w:r>
      <w:r>
        <w:rPr>
          <w:rFonts w:ascii="Segoe Pro" w:hAnsi="Segoe Pro"/>
          <w:b/>
          <w:bCs/>
        </w:rPr>
        <w:t>30</w:t>
      </w:r>
      <w:r w:rsidRPr="00C16244">
        <w:rPr>
          <w:rFonts w:ascii="Segoe Pro" w:hAnsi="Segoe Pro"/>
          <w:b/>
          <w:bCs/>
        </w:rPr>
        <w:t xml:space="preserve"> avril 2024</w:t>
      </w:r>
      <w:r>
        <w:rPr>
          <w:rFonts w:ascii="Segoe Pro" w:hAnsi="Segoe Pro"/>
          <w:b/>
          <w:bCs/>
        </w:rPr>
        <w:t xml:space="preserve"> à 18 h (présentiel)</w:t>
      </w:r>
    </w:p>
    <w:p w14:paraId="7A53C1E0" w14:textId="774D1612" w:rsidR="00C374EC" w:rsidRDefault="003D159B" w:rsidP="008A1077">
      <w:pPr>
        <w:pStyle w:val="PointslODJ"/>
        <w:ind w:right="-540"/>
        <w:rPr>
          <w:rFonts w:ascii="Segoe Pro" w:hAnsi="Segoe Pro"/>
          <w:caps/>
        </w:rPr>
      </w:pPr>
      <w:r w:rsidRPr="001F70D3">
        <w:rPr>
          <w:rFonts w:ascii="Segoe Pro" w:hAnsi="Segoe Pro"/>
          <w:caps/>
        </w:rPr>
        <w:t>L</w:t>
      </w:r>
      <w:r w:rsidR="003F1D81" w:rsidRPr="001F70D3">
        <w:rPr>
          <w:rFonts w:ascii="Segoe Pro" w:hAnsi="Segoe Pro"/>
          <w:caps/>
        </w:rPr>
        <w:t>evée de la séance</w:t>
      </w:r>
    </w:p>
    <w:p w14:paraId="64F687B8" w14:textId="7EDCC609" w:rsidR="00F13075" w:rsidRDefault="00F13075" w:rsidP="00D12C19">
      <w:pPr>
        <w:pStyle w:val="PointslODJ"/>
        <w:numPr>
          <w:ilvl w:val="0"/>
          <w:numId w:val="0"/>
        </w:numPr>
        <w:ind w:left="360" w:right="-540"/>
        <w:rPr>
          <w:rFonts w:ascii="Segoe Pro" w:hAnsi="Segoe Pro"/>
        </w:rPr>
      </w:pPr>
      <w:r>
        <w:rPr>
          <w:rFonts w:ascii="Segoe Pro" w:hAnsi="Segoe Pro"/>
        </w:rPr>
        <w:t xml:space="preserve">M. Henry </w:t>
      </w:r>
      <w:r w:rsidR="004F4ECE">
        <w:rPr>
          <w:rFonts w:ascii="Segoe Pro" w:hAnsi="Segoe Pro"/>
        </w:rPr>
        <w:t xml:space="preserve">mentionne que des membres de son équipe administrative se rendront à un congrès international </w:t>
      </w:r>
      <w:r w:rsidR="003816BB">
        <w:rPr>
          <w:rFonts w:ascii="Segoe Pro" w:hAnsi="Segoe Pro"/>
        </w:rPr>
        <w:t xml:space="preserve">à Anaheim, CA </w:t>
      </w:r>
      <w:r w:rsidR="004F4ECE">
        <w:rPr>
          <w:rFonts w:ascii="Segoe Pro" w:hAnsi="Segoe Pro"/>
        </w:rPr>
        <w:t>sur l’intelligence artificielle</w:t>
      </w:r>
      <w:r w:rsidR="00756897">
        <w:rPr>
          <w:rFonts w:ascii="Segoe Pro" w:hAnsi="Segoe Pro"/>
        </w:rPr>
        <w:t xml:space="preserve"> (IA)</w:t>
      </w:r>
      <w:r w:rsidR="00BA4899">
        <w:rPr>
          <w:rFonts w:ascii="Segoe Pro" w:hAnsi="Segoe Pro"/>
        </w:rPr>
        <w:t xml:space="preserve"> à la suite d’une invitation du </w:t>
      </w:r>
      <w:r w:rsidR="00756897">
        <w:rPr>
          <w:rFonts w:ascii="Segoe Pro" w:hAnsi="Segoe Pro"/>
        </w:rPr>
        <w:br/>
      </w:r>
      <w:r w:rsidR="00BA4899">
        <w:rPr>
          <w:rFonts w:ascii="Segoe Pro" w:hAnsi="Segoe Pro"/>
        </w:rPr>
        <w:t>D</w:t>
      </w:r>
      <w:r w:rsidR="00BA4899" w:rsidRPr="00BA4899">
        <w:rPr>
          <w:rFonts w:ascii="Segoe Pro" w:hAnsi="Segoe Pro"/>
          <w:vertAlign w:val="superscript"/>
        </w:rPr>
        <w:t>r</w:t>
      </w:r>
      <w:r w:rsidR="00BA4899">
        <w:rPr>
          <w:rFonts w:ascii="Segoe Pro" w:hAnsi="Segoe Pro"/>
        </w:rPr>
        <w:t xml:space="preserve"> Michael Full</w:t>
      </w:r>
      <w:r w:rsidR="008B09A4">
        <w:rPr>
          <w:rFonts w:ascii="Segoe Pro" w:hAnsi="Segoe Pro"/>
        </w:rPr>
        <w:t>a</w:t>
      </w:r>
      <w:r w:rsidR="00BA4899">
        <w:rPr>
          <w:rFonts w:ascii="Segoe Pro" w:hAnsi="Segoe Pro"/>
        </w:rPr>
        <w:t xml:space="preserve">n. </w:t>
      </w:r>
      <w:r w:rsidR="004262DA">
        <w:rPr>
          <w:rFonts w:ascii="Segoe Pro" w:hAnsi="Segoe Pro"/>
        </w:rPr>
        <w:t xml:space="preserve">Le sujet </w:t>
      </w:r>
      <w:r w:rsidR="00587DD2">
        <w:rPr>
          <w:rFonts w:ascii="Segoe Pro" w:hAnsi="Segoe Pro"/>
        </w:rPr>
        <w:t xml:space="preserve">IA </w:t>
      </w:r>
      <w:r w:rsidR="004262DA">
        <w:rPr>
          <w:rFonts w:ascii="Segoe Pro" w:hAnsi="Segoe Pro"/>
        </w:rPr>
        <w:t>sera déposé au Comité de leadership en éducation catholique.</w:t>
      </w:r>
    </w:p>
    <w:p w14:paraId="2C0759B5" w14:textId="1BA54492" w:rsidR="00D12C19" w:rsidRDefault="00D12C19" w:rsidP="00D12C19">
      <w:pPr>
        <w:pStyle w:val="PointslODJ"/>
        <w:numPr>
          <w:ilvl w:val="0"/>
          <w:numId w:val="0"/>
        </w:numPr>
        <w:ind w:left="360" w:right="-540"/>
        <w:rPr>
          <w:rFonts w:ascii="Segoe Pro" w:hAnsi="Segoe Pro"/>
        </w:rPr>
      </w:pPr>
      <w:r>
        <w:rPr>
          <w:rFonts w:ascii="Segoe Pro" w:hAnsi="Segoe Pro"/>
        </w:rPr>
        <w:t>Il est proposé par</w:t>
      </w:r>
      <w:r w:rsidR="00452DA1">
        <w:rPr>
          <w:rFonts w:ascii="Segoe Pro" w:hAnsi="Segoe Pro"/>
        </w:rPr>
        <w:t xml:space="preserve"> </w:t>
      </w:r>
      <w:r w:rsidR="003D3A25" w:rsidRPr="003D3A25">
        <w:rPr>
          <w:rFonts w:ascii="Segoe Pro" w:hAnsi="Segoe Pro" w:cs="Segoe UI"/>
        </w:rPr>
        <w:t>M</w:t>
      </w:r>
      <w:r w:rsidR="003D3A25" w:rsidRPr="003D3A25">
        <w:rPr>
          <w:rFonts w:ascii="Segoe Pro" w:hAnsi="Segoe Pro" w:cs="Segoe UI"/>
          <w:vertAlign w:val="superscript"/>
        </w:rPr>
        <w:t>me</w:t>
      </w:r>
      <w:r w:rsidR="003D3A25">
        <w:rPr>
          <w:rFonts w:ascii="Segoe Pro" w:hAnsi="Segoe Pro"/>
        </w:rPr>
        <w:t xml:space="preserve"> Aubin-Gagné</w:t>
      </w:r>
      <w:r>
        <w:rPr>
          <w:rFonts w:ascii="Segoe Pro" w:hAnsi="Segoe Pro"/>
        </w:rPr>
        <w:t>, appuyé par</w:t>
      </w:r>
      <w:r w:rsidR="005C672B">
        <w:rPr>
          <w:rFonts w:ascii="Segoe Pro" w:hAnsi="Segoe Pro"/>
        </w:rPr>
        <w:t xml:space="preserve"> </w:t>
      </w:r>
      <w:r w:rsidR="00452DA1" w:rsidRPr="00452DA1">
        <w:rPr>
          <w:rFonts w:ascii="Segoe Pro" w:hAnsi="Segoe Pro" w:cs="Segoe UI"/>
        </w:rPr>
        <w:t>M</w:t>
      </w:r>
      <w:r w:rsidR="00452DA1" w:rsidRPr="00452DA1">
        <w:rPr>
          <w:rFonts w:ascii="Segoe Pro" w:hAnsi="Segoe Pro" w:cs="Segoe UI"/>
          <w:vertAlign w:val="superscript"/>
        </w:rPr>
        <w:t>me</w:t>
      </w:r>
      <w:r w:rsidR="00452DA1">
        <w:rPr>
          <w:rFonts w:ascii="Segoe Pro" w:hAnsi="Segoe Pro"/>
        </w:rPr>
        <w:t xml:space="preserve"> </w:t>
      </w:r>
      <w:r w:rsidR="003D3A25">
        <w:rPr>
          <w:rFonts w:ascii="Segoe Pro" w:hAnsi="Segoe Pro"/>
        </w:rPr>
        <w:t>Bisson</w:t>
      </w:r>
      <w:r>
        <w:rPr>
          <w:rFonts w:ascii="Segoe Pro" w:hAnsi="Segoe Pro"/>
        </w:rPr>
        <w:t xml:space="preserve">, que la séance soit levée à </w:t>
      </w:r>
      <w:r w:rsidR="005C1744">
        <w:rPr>
          <w:rFonts w:ascii="Segoe Pro" w:hAnsi="Segoe Pro"/>
        </w:rPr>
        <w:t>20 h 14.</w:t>
      </w:r>
      <w:r>
        <w:rPr>
          <w:rFonts w:ascii="Segoe Pro" w:hAnsi="Segoe Pro"/>
        </w:rPr>
        <w:br/>
        <w:t>Adoptée</w:t>
      </w:r>
      <w:r>
        <w:rPr>
          <w:rFonts w:ascii="Segoe Pro" w:hAnsi="Segoe Pro"/>
        </w:rPr>
        <w:br/>
      </w:r>
    </w:p>
    <w:p w14:paraId="3109459A" w14:textId="77777777" w:rsidR="00D12C19" w:rsidRDefault="00D12C19" w:rsidP="00D12C19">
      <w:pPr>
        <w:pStyle w:val="PointslODJ"/>
        <w:numPr>
          <w:ilvl w:val="0"/>
          <w:numId w:val="0"/>
        </w:numPr>
        <w:ind w:left="360" w:right="-540"/>
        <w:rPr>
          <w:rFonts w:ascii="Segoe Pro" w:hAnsi="Segoe Pro"/>
        </w:rPr>
      </w:pPr>
    </w:p>
    <w:p w14:paraId="4BBFFE69" w14:textId="77777777" w:rsidR="00D12C19" w:rsidRPr="0000495A" w:rsidRDefault="00D12C19" w:rsidP="00D12C19">
      <w:pPr>
        <w:widowControl/>
        <w:tabs>
          <w:tab w:val="left" w:pos="4320"/>
        </w:tabs>
        <w:autoSpaceDE/>
        <w:autoSpaceDN/>
        <w:adjustRightInd/>
        <w:ind w:right="-360"/>
        <w:rPr>
          <w:rFonts w:ascii="Segoe Pro" w:eastAsiaTheme="minorHAnsi" w:hAnsi="Segoe Pro" w:cs="Calibri"/>
          <w:color w:val="000000"/>
          <w:szCs w:val="21"/>
          <w:lang w:eastAsia="en-US"/>
        </w:rPr>
      </w:pPr>
      <w:r w:rsidRPr="0000495A">
        <w:rPr>
          <w:rFonts w:ascii="Segoe Pro" w:eastAsiaTheme="minorHAnsi" w:hAnsi="Segoe Pro" w:cs="Calibri"/>
          <w:color w:val="000000"/>
          <w:szCs w:val="21"/>
          <w:lang w:eastAsia="en-US"/>
        </w:rPr>
        <w:t>Suzanne Salituri,</w:t>
      </w:r>
      <w:r w:rsidRPr="0000495A">
        <w:rPr>
          <w:rFonts w:ascii="Segoe Pro" w:eastAsiaTheme="minorHAnsi" w:hAnsi="Segoe Pro" w:cs="Calibri"/>
          <w:color w:val="000000"/>
          <w:szCs w:val="21"/>
          <w:lang w:eastAsia="en-US"/>
        </w:rPr>
        <w:tab/>
        <w:t xml:space="preserve"> </w:t>
      </w:r>
    </w:p>
    <w:p w14:paraId="1F8FD757" w14:textId="77777777" w:rsidR="00D12C19" w:rsidRPr="0000495A" w:rsidRDefault="00D12C19" w:rsidP="00D12C19">
      <w:pPr>
        <w:widowControl/>
        <w:numPr>
          <w:ilvl w:val="12"/>
          <w:numId w:val="1"/>
        </w:numPr>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00495A">
        <w:rPr>
          <w:rFonts w:ascii="Segoe Pro" w:hAnsi="Segoe Pro" w:cs="Arial"/>
          <w:bCs/>
          <w:szCs w:val="22"/>
        </w:rPr>
        <w:t>Présidente</w:t>
      </w:r>
    </w:p>
    <w:p w14:paraId="6C44EC3C" w14:textId="77777777" w:rsidR="00D12C19" w:rsidRPr="0000495A" w:rsidRDefault="00D12C19" w:rsidP="00D12C19">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00495A">
        <w:rPr>
          <w:rFonts w:ascii="Segoe Pro" w:hAnsi="Segoe Pro" w:cs="Arial"/>
          <w:bCs/>
          <w:szCs w:val="22"/>
        </w:rPr>
        <w:tab/>
      </w:r>
    </w:p>
    <w:p w14:paraId="2B27AC84" w14:textId="77777777" w:rsidR="00D12C19" w:rsidRPr="0000495A" w:rsidRDefault="00D12C19" w:rsidP="00D12C19">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p>
    <w:p w14:paraId="2C11FB07" w14:textId="77777777" w:rsidR="00D12C19" w:rsidRPr="0000495A" w:rsidRDefault="00D12C19" w:rsidP="00D12C19">
      <w:pPr>
        <w:tabs>
          <w:tab w:val="left" w:pos="360"/>
          <w:tab w:val="right" w:leader="dot" w:pos="8280"/>
          <w:tab w:val="left" w:pos="8400"/>
        </w:tabs>
        <w:spacing w:before="240" w:after="240"/>
        <w:ind w:right="-360"/>
        <w:rPr>
          <w:rFonts w:ascii="Segoe Pro" w:hAnsi="Segoe Pro"/>
          <w:caps/>
        </w:rPr>
      </w:pPr>
      <w:r w:rsidRPr="0000495A">
        <w:rPr>
          <w:rFonts w:ascii="Segoe Pro" w:eastAsiaTheme="minorHAnsi" w:hAnsi="Segoe Pro" w:cs="Calibri"/>
          <w:color w:val="000000"/>
          <w:szCs w:val="21"/>
          <w:lang w:eastAsia="en-US"/>
        </w:rPr>
        <w:t>Paul E. Henry, OStJ, CD, EAO, M.Éd., ECCM</w:t>
      </w:r>
      <w:r w:rsidRPr="0000495A">
        <w:rPr>
          <w:rFonts w:ascii="Segoe Pro" w:hAnsi="Segoe Pro" w:cs="Arial"/>
          <w:bCs/>
          <w:szCs w:val="22"/>
        </w:rPr>
        <w:br/>
        <w:t>Directeur de l’éducation et secrétaire-trésorier</w:t>
      </w:r>
    </w:p>
    <w:p w14:paraId="596FAB31" w14:textId="77777777" w:rsidR="00D12C19" w:rsidRPr="001F70D3" w:rsidRDefault="00D12C19" w:rsidP="00D12C19">
      <w:pPr>
        <w:pStyle w:val="PointslODJ"/>
        <w:numPr>
          <w:ilvl w:val="0"/>
          <w:numId w:val="0"/>
        </w:numPr>
        <w:ind w:left="360" w:right="-540"/>
        <w:rPr>
          <w:rFonts w:ascii="Segoe Pro" w:hAnsi="Segoe Pro"/>
          <w:caps/>
        </w:rPr>
      </w:pPr>
    </w:p>
    <w:sectPr w:rsidR="00D12C19" w:rsidRPr="001F70D3" w:rsidSect="00E042D5">
      <w:headerReference w:type="default" r:id="rId16"/>
      <w:pgSz w:w="12240" w:h="15840" w:code="1"/>
      <w:pgMar w:top="171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D5F00" w14:textId="77777777" w:rsidR="00E042D5" w:rsidRDefault="00E042D5">
      <w:r>
        <w:separator/>
      </w:r>
    </w:p>
  </w:endnote>
  <w:endnote w:type="continuationSeparator" w:id="0">
    <w:p w14:paraId="25F48012" w14:textId="77777777" w:rsidR="00E042D5" w:rsidRDefault="00E0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Pro">
    <w:charset w:val="00"/>
    <w:family w:val="swiss"/>
    <w:pitch w:val="variable"/>
    <w:sig w:usb0="A00002AF" w:usb1="4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UI-Bol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w:altName w:val="Segoe UI"/>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56F56" w14:textId="77777777" w:rsidR="00E042D5" w:rsidRDefault="00E042D5">
      <w:r>
        <w:separator/>
      </w:r>
    </w:p>
  </w:footnote>
  <w:footnote w:type="continuationSeparator" w:id="0">
    <w:p w14:paraId="7CB3D4BF" w14:textId="77777777" w:rsidR="00E042D5" w:rsidRDefault="00E0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3224FF16" w:rsidR="00DA40E0" w:rsidRPr="005B569B" w:rsidRDefault="00F949E5"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ordinaire du Conseil du </w:t>
    </w:r>
    <w:r w:rsidR="004718D9">
      <w:rPr>
        <w:rFonts w:ascii="Segoe" w:hAnsi="Segoe"/>
        <w:bCs/>
        <w:sz w:val="20"/>
        <w:szCs w:val="20"/>
      </w:rPr>
      <w:t>2</w:t>
    </w:r>
    <w:r w:rsidR="005A0105">
      <w:rPr>
        <w:rFonts w:ascii="Segoe" w:hAnsi="Segoe"/>
        <w:bCs/>
        <w:sz w:val="20"/>
        <w:szCs w:val="20"/>
      </w:rPr>
      <w:t xml:space="preserve">7 </w:t>
    </w:r>
    <w:r w:rsidR="003D6C51">
      <w:rPr>
        <w:rFonts w:ascii="Segoe" w:hAnsi="Segoe"/>
        <w:bCs/>
        <w:sz w:val="20"/>
        <w:szCs w:val="20"/>
      </w:rPr>
      <w:t xml:space="preserve">février </w:t>
    </w:r>
    <w:r w:rsidR="005B569B" w:rsidRPr="005B569B">
      <w:rPr>
        <w:rFonts w:ascii="Segoe" w:hAnsi="Segoe"/>
        <w:bCs/>
        <w:sz w:val="20"/>
        <w:szCs w:val="20"/>
      </w:rPr>
      <w:t>202</w:t>
    </w:r>
    <w:r w:rsidR="005A0105">
      <w:rPr>
        <w:rFonts w:ascii="Segoe" w:hAnsi="Segoe"/>
        <w:bCs/>
        <w:sz w:val="20"/>
        <w:szCs w:val="20"/>
      </w:rPr>
      <w:t>4</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C2112"/>
    <w:multiLevelType w:val="multilevel"/>
    <w:tmpl w:val="055CD330"/>
    <w:lvl w:ilvl="0">
      <w:start w:val="1"/>
      <w:numFmt w:val="decimal"/>
      <w:pStyle w:val="PointslODJ"/>
      <w:lvlText w:val="%1."/>
      <w:lvlJc w:val="left"/>
      <w:pPr>
        <w:ind w:left="360" w:hanging="360"/>
      </w:pPr>
      <w:rPr>
        <w:rFonts w:hint="default"/>
        <w:i w:val="0"/>
      </w:rPr>
    </w:lvl>
    <w:lvl w:ilvl="1">
      <w:start w:val="1"/>
      <w:numFmt w:val="decimal"/>
      <w:lvlText w:val="%1.%2."/>
      <w:lvlJc w:val="left"/>
      <w:pPr>
        <w:ind w:left="702" w:hanging="432"/>
      </w:pPr>
      <w:rPr>
        <w:rFonts w:ascii="Segoe Pro" w:hAnsi="Segoe Pro"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2" w15:restartNumberingAfterBreak="0">
    <w:nsid w:val="2D7643AA"/>
    <w:multiLevelType w:val="multilevel"/>
    <w:tmpl w:val="23B2C46C"/>
    <w:lvl w:ilvl="0">
      <w:start w:val="1"/>
      <w:numFmt w:val="decimal"/>
      <w:lvlText w:val="%1."/>
      <w:lvlJc w:val="left"/>
      <w:pPr>
        <w:ind w:left="360" w:hanging="360"/>
      </w:pPr>
    </w:lvl>
    <w:lvl w:ilvl="1">
      <w:start w:val="1"/>
      <w:numFmt w:val="decimal"/>
      <w:lvlText w:val="%1.%2."/>
      <w:lvlJc w:val="left"/>
      <w:pPr>
        <w:ind w:left="792" w:hanging="432"/>
      </w:pPr>
      <w:rPr>
        <w:rFonts w:ascii="SegoeUI-Bold" w:hAnsi="SegoeUI-Bold"/>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DD22C7"/>
    <w:multiLevelType w:val="hybridMultilevel"/>
    <w:tmpl w:val="6E3C769A"/>
    <w:lvl w:ilvl="0" w:tplc="429CB0AE">
      <w:start w:val="1"/>
      <w:numFmt w:val="bullet"/>
      <w:lvlText w:val=""/>
      <w:lvlJc w:val="left"/>
      <w:pPr>
        <w:ind w:left="1170" w:hanging="360"/>
      </w:pPr>
      <w:rPr>
        <w:rFonts w:ascii="Symbol" w:hAnsi="Symbol" w:hint="default"/>
      </w:rPr>
    </w:lvl>
    <w:lvl w:ilvl="1" w:tplc="66EE31C8">
      <w:start w:val="1"/>
      <w:numFmt w:val="bullet"/>
      <w:lvlText w:val="o"/>
      <w:lvlJc w:val="left"/>
      <w:pPr>
        <w:ind w:left="2232" w:hanging="360"/>
      </w:pPr>
      <w:rPr>
        <w:rFonts w:ascii="Courier New" w:hAnsi="Courier New" w:cs="Courier New" w:hint="default"/>
        <w:color w:val="auto"/>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4" w15:restartNumberingAfterBreak="0">
    <w:nsid w:val="49DF241F"/>
    <w:multiLevelType w:val="hybridMultilevel"/>
    <w:tmpl w:val="DB1C4B10"/>
    <w:lvl w:ilvl="0" w:tplc="0C0C0001">
      <w:start w:val="1"/>
      <w:numFmt w:val="bullet"/>
      <w:lvlText w:val=""/>
      <w:lvlJc w:val="left"/>
      <w:pPr>
        <w:ind w:left="1602" w:hanging="360"/>
      </w:pPr>
      <w:rPr>
        <w:rFonts w:ascii="Symbol" w:hAnsi="Symbol" w:hint="default"/>
      </w:rPr>
    </w:lvl>
    <w:lvl w:ilvl="1" w:tplc="0C0C0003">
      <w:start w:val="1"/>
      <w:numFmt w:val="bullet"/>
      <w:lvlText w:val="o"/>
      <w:lvlJc w:val="left"/>
      <w:pPr>
        <w:ind w:left="2322" w:hanging="360"/>
      </w:pPr>
      <w:rPr>
        <w:rFonts w:ascii="Courier New" w:hAnsi="Courier New" w:cs="Courier New" w:hint="default"/>
      </w:rPr>
    </w:lvl>
    <w:lvl w:ilvl="2" w:tplc="0C0C0005" w:tentative="1">
      <w:start w:val="1"/>
      <w:numFmt w:val="bullet"/>
      <w:lvlText w:val=""/>
      <w:lvlJc w:val="left"/>
      <w:pPr>
        <w:ind w:left="3042" w:hanging="360"/>
      </w:pPr>
      <w:rPr>
        <w:rFonts w:ascii="Wingdings" w:hAnsi="Wingdings" w:hint="default"/>
      </w:rPr>
    </w:lvl>
    <w:lvl w:ilvl="3" w:tplc="0C0C0001" w:tentative="1">
      <w:start w:val="1"/>
      <w:numFmt w:val="bullet"/>
      <w:lvlText w:val=""/>
      <w:lvlJc w:val="left"/>
      <w:pPr>
        <w:ind w:left="3762" w:hanging="360"/>
      </w:pPr>
      <w:rPr>
        <w:rFonts w:ascii="Symbol" w:hAnsi="Symbol" w:hint="default"/>
      </w:rPr>
    </w:lvl>
    <w:lvl w:ilvl="4" w:tplc="0C0C0003" w:tentative="1">
      <w:start w:val="1"/>
      <w:numFmt w:val="bullet"/>
      <w:lvlText w:val="o"/>
      <w:lvlJc w:val="left"/>
      <w:pPr>
        <w:ind w:left="4482" w:hanging="360"/>
      </w:pPr>
      <w:rPr>
        <w:rFonts w:ascii="Courier New" w:hAnsi="Courier New" w:cs="Courier New" w:hint="default"/>
      </w:rPr>
    </w:lvl>
    <w:lvl w:ilvl="5" w:tplc="0C0C0005" w:tentative="1">
      <w:start w:val="1"/>
      <w:numFmt w:val="bullet"/>
      <w:lvlText w:val=""/>
      <w:lvlJc w:val="left"/>
      <w:pPr>
        <w:ind w:left="5202" w:hanging="360"/>
      </w:pPr>
      <w:rPr>
        <w:rFonts w:ascii="Wingdings" w:hAnsi="Wingdings" w:hint="default"/>
      </w:rPr>
    </w:lvl>
    <w:lvl w:ilvl="6" w:tplc="0C0C0001" w:tentative="1">
      <w:start w:val="1"/>
      <w:numFmt w:val="bullet"/>
      <w:lvlText w:val=""/>
      <w:lvlJc w:val="left"/>
      <w:pPr>
        <w:ind w:left="5922" w:hanging="360"/>
      </w:pPr>
      <w:rPr>
        <w:rFonts w:ascii="Symbol" w:hAnsi="Symbol" w:hint="default"/>
      </w:rPr>
    </w:lvl>
    <w:lvl w:ilvl="7" w:tplc="0C0C0003" w:tentative="1">
      <w:start w:val="1"/>
      <w:numFmt w:val="bullet"/>
      <w:lvlText w:val="o"/>
      <w:lvlJc w:val="left"/>
      <w:pPr>
        <w:ind w:left="6642" w:hanging="360"/>
      </w:pPr>
      <w:rPr>
        <w:rFonts w:ascii="Courier New" w:hAnsi="Courier New" w:cs="Courier New" w:hint="default"/>
      </w:rPr>
    </w:lvl>
    <w:lvl w:ilvl="8" w:tplc="0C0C0005" w:tentative="1">
      <w:start w:val="1"/>
      <w:numFmt w:val="bullet"/>
      <w:lvlText w:val=""/>
      <w:lvlJc w:val="left"/>
      <w:pPr>
        <w:ind w:left="7362" w:hanging="360"/>
      </w:pPr>
      <w:rPr>
        <w:rFonts w:ascii="Wingdings" w:hAnsi="Wingdings" w:hint="default"/>
      </w:rPr>
    </w:lvl>
  </w:abstractNum>
  <w:abstractNum w:abstractNumId="5" w15:restartNumberingAfterBreak="0">
    <w:nsid w:val="52F25037"/>
    <w:multiLevelType w:val="hybridMultilevel"/>
    <w:tmpl w:val="0D38785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5B07BFD"/>
    <w:multiLevelType w:val="multilevel"/>
    <w:tmpl w:val="8800DF14"/>
    <w:lvl w:ilvl="0">
      <w:start w:val="1"/>
      <w:numFmt w:val="decimal"/>
      <w:lvlText w:val="%1."/>
      <w:lvlJc w:val="left"/>
      <w:pPr>
        <w:ind w:left="360" w:hanging="360"/>
      </w:pPr>
      <w:rPr>
        <w:rFonts w:ascii="Arial" w:hAnsi="Arial" w:cs="Arial" w:hint="default"/>
        <w:b w:val="0"/>
        <w:i w:val="0"/>
        <w:color w:val="auto"/>
      </w:rPr>
    </w:lvl>
    <w:lvl w:ilvl="1">
      <w:start w:val="1"/>
      <w:numFmt w:val="decimal"/>
      <w:lvlText w:val="%1.%2."/>
      <w:lvlJc w:val="left"/>
      <w:pPr>
        <w:ind w:left="1242" w:hanging="432"/>
      </w:pPr>
      <w:rPr>
        <w:color w:val="auto"/>
        <w:sz w:val="22"/>
        <w:szCs w:val="22"/>
      </w:rPr>
    </w:lvl>
    <w:lvl w:ilvl="2">
      <w:start w:val="1"/>
      <w:numFmt w:val="decimal"/>
      <w:lvlText w:val="%1.%2.%3."/>
      <w:lvlJc w:val="left"/>
      <w:pPr>
        <w:ind w:left="38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D75E8B"/>
    <w:multiLevelType w:val="hybridMultilevel"/>
    <w:tmpl w:val="87C884A8"/>
    <w:lvl w:ilvl="0" w:tplc="0C0C0001">
      <w:start w:val="1"/>
      <w:numFmt w:val="bullet"/>
      <w:lvlText w:val=""/>
      <w:lvlJc w:val="left"/>
      <w:pPr>
        <w:ind w:left="1772" w:hanging="360"/>
      </w:pPr>
      <w:rPr>
        <w:rFonts w:ascii="Symbol" w:hAnsi="Symbol" w:hint="default"/>
      </w:rPr>
    </w:lvl>
    <w:lvl w:ilvl="1" w:tplc="0C0C0003">
      <w:start w:val="1"/>
      <w:numFmt w:val="bullet"/>
      <w:lvlText w:val="o"/>
      <w:lvlJc w:val="left"/>
      <w:pPr>
        <w:ind w:left="2492" w:hanging="360"/>
      </w:pPr>
      <w:rPr>
        <w:rFonts w:ascii="Courier New" w:hAnsi="Courier New" w:cs="Courier New" w:hint="default"/>
      </w:rPr>
    </w:lvl>
    <w:lvl w:ilvl="2" w:tplc="0C0C0005" w:tentative="1">
      <w:start w:val="1"/>
      <w:numFmt w:val="bullet"/>
      <w:lvlText w:val=""/>
      <w:lvlJc w:val="left"/>
      <w:pPr>
        <w:ind w:left="3212" w:hanging="360"/>
      </w:pPr>
      <w:rPr>
        <w:rFonts w:ascii="Wingdings" w:hAnsi="Wingdings" w:hint="default"/>
      </w:rPr>
    </w:lvl>
    <w:lvl w:ilvl="3" w:tplc="0C0C0001" w:tentative="1">
      <w:start w:val="1"/>
      <w:numFmt w:val="bullet"/>
      <w:lvlText w:val=""/>
      <w:lvlJc w:val="left"/>
      <w:pPr>
        <w:ind w:left="3932" w:hanging="360"/>
      </w:pPr>
      <w:rPr>
        <w:rFonts w:ascii="Symbol" w:hAnsi="Symbol" w:hint="default"/>
      </w:rPr>
    </w:lvl>
    <w:lvl w:ilvl="4" w:tplc="0C0C0003" w:tentative="1">
      <w:start w:val="1"/>
      <w:numFmt w:val="bullet"/>
      <w:lvlText w:val="o"/>
      <w:lvlJc w:val="left"/>
      <w:pPr>
        <w:ind w:left="4652" w:hanging="360"/>
      </w:pPr>
      <w:rPr>
        <w:rFonts w:ascii="Courier New" w:hAnsi="Courier New" w:cs="Courier New" w:hint="default"/>
      </w:rPr>
    </w:lvl>
    <w:lvl w:ilvl="5" w:tplc="0C0C0005" w:tentative="1">
      <w:start w:val="1"/>
      <w:numFmt w:val="bullet"/>
      <w:lvlText w:val=""/>
      <w:lvlJc w:val="left"/>
      <w:pPr>
        <w:ind w:left="5372" w:hanging="360"/>
      </w:pPr>
      <w:rPr>
        <w:rFonts w:ascii="Wingdings" w:hAnsi="Wingdings" w:hint="default"/>
      </w:rPr>
    </w:lvl>
    <w:lvl w:ilvl="6" w:tplc="0C0C0001" w:tentative="1">
      <w:start w:val="1"/>
      <w:numFmt w:val="bullet"/>
      <w:lvlText w:val=""/>
      <w:lvlJc w:val="left"/>
      <w:pPr>
        <w:ind w:left="6092" w:hanging="360"/>
      </w:pPr>
      <w:rPr>
        <w:rFonts w:ascii="Symbol" w:hAnsi="Symbol" w:hint="default"/>
      </w:rPr>
    </w:lvl>
    <w:lvl w:ilvl="7" w:tplc="0C0C0003" w:tentative="1">
      <w:start w:val="1"/>
      <w:numFmt w:val="bullet"/>
      <w:lvlText w:val="o"/>
      <w:lvlJc w:val="left"/>
      <w:pPr>
        <w:ind w:left="6812" w:hanging="360"/>
      </w:pPr>
      <w:rPr>
        <w:rFonts w:ascii="Courier New" w:hAnsi="Courier New" w:cs="Courier New" w:hint="default"/>
      </w:rPr>
    </w:lvl>
    <w:lvl w:ilvl="8" w:tplc="0C0C0005" w:tentative="1">
      <w:start w:val="1"/>
      <w:numFmt w:val="bullet"/>
      <w:lvlText w:val=""/>
      <w:lvlJc w:val="left"/>
      <w:pPr>
        <w:ind w:left="7532" w:hanging="360"/>
      </w:pPr>
      <w:rPr>
        <w:rFonts w:ascii="Wingdings" w:hAnsi="Wingdings" w:hint="default"/>
      </w:rPr>
    </w:lvl>
  </w:abstractNum>
  <w:abstractNum w:abstractNumId="8" w15:restartNumberingAfterBreak="0">
    <w:nsid w:val="69BC0CD0"/>
    <w:multiLevelType w:val="hybridMultilevel"/>
    <w:tmpl w:val="5FBE937E"/>
    <w:lvl w:ilvl="0" w:tplc="0C0C0001">
      <w:start w:val="1"/>
      <w:numFmt w:val="bullet"/>
      <w:lvlText w:val=""/>
      <w:lvlJc w:val="left"/>
      <w:pPr>
        <w:ind w:left="1620" w:hanging="360"/>
      </w:pPr>
      <w:rPr>
        <w:rFonts w:ascii="Symbol" w:hAnsi="Symbol" w:hint="default"/>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9" w15:restartNumberingAfterBreak="0">
    <w:nsid w:val="735F4638"/>
    <w:multiLevelType w:val="hybridMultilevel"/>
    <w:tmpl w:val="238618A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abstractNum w:abstractNumId="12" w15:restartNumberingAfterBreak="0">
    <w:nsid w:val="7E1135E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4248210">
    <w:abstractNumId w:val="0"/>
  </w:num>
  <w:num w:numId="2" w16cid:durableId="54622913">
    <w:abstractNumId w:val="3"/>
  </w:num>
  <w:num w:numId="3" w16cid:durableId="1699309824">
    <w:abstractNumId w:val="10"/>
  </w:num>
  <w:num w:numId="4" w16cid:durableId="381439622">
    <w:abstractNumId w:val="11"/>
  </w:num>
  <w:num w:numId="5" w16cid:durableId="303699165">
    <w:abstractNumId w:val="1"/>
  </w:num>
  <w:num w:numId="6" w16cid:durableId="311370715">
    <w:abstractNumId w:val="8"/>
  </w:num>
  <w:num w:numId="7" w16cid:durableId="340203568">
    <w:abstractNumId w:val="12"/>
  </w:num>
  <w:num w:numId="8" w16cid:durableId="1353266041">
    <w:abstractNumId w:val="2"/>
  </w:num>
  <w:num w:numId="9" w16cid:durableId="1645618565">
    <w:abstractNumId w:val="2"/>
  </w:num>
  <w:num w:numId="10" w16cid:durableId="342897989">
    <w:abstractNumId w:val="0"/>
  </w:num>
  <w:num w:numId="11" w16cid:durableId="1683237880">
    <w:abstractNumId w:val="0"/>
  </w:num>
  <w:num w:numId="12" w16cid:durableId="456723344">
    <w:abstractNumId w:val="0"/>
  </w:num>
  <w:num w:numId="13" w16cid:durableId="1738476934">
    <w:abstractNumId w:val="0"/>
  </w:num>
  <w:num w:numId="14" w16cid:durableId="2084328351">
    <w:abstractNumId w:val="0"/>
  </w:num>
  <w:num w:numId="15" w16cid:durableId="745228709">
    <w:abstractNumId w:val="0"/>
  </w:num>
  <w:num w:numId="16" w16cid:durableId="1683050411">
    <w:abstractNumId w:val="0"/>
  </w:num>
  <w:num w:numId="17" w16cid:durableId="631793538">
    <w:abstractNumId w:val="0"/>
  </w:num>
  <w:num w:numId="18" w16cid:durableId="640813875">
    <w:abstractNumId w:val="9"/>
  </w:num>
  <w:num w:numId="19" w16cid:durableId="1999457077">
    <w:abstractNumId w:val="6"/>
  </w:num>
  <w:num w:numId="20" w16cid:durableId="333650755">
    <w:abstractNumId w:val="4"/>
  </w:num>
  <w:num w:numId="21" w16cid:durableId="1538547033">
    <w:abstractNumId w:val="0"/>
  </w:num>
  <w:num w:numId="22" w16cid:durableId="619839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9990433">
    <w:abstractNumId w:val="1"/>
  </w:num>
  <w:num w:numId="24" w16cid:durableId="1034385293">
    <w:abstractNumId w:val="0"/>
  </w:num>
  <w:num w:numId="25" w16cid:durableId="1392533121">
    <w:abstractNumId w:val="5"/>
  </w:num>
  <w:num w:numId="26" w16cid:durableId="1945260559">
    <w:abstractNumId w:val="7"/>
  </w:num>
  <w:num w:numId="27" w16cid:durableId="1619293525">
    <w:abstractNumId w:val="0"/>
  </w:num>
  <w:num w:numId="28" w16cid:durableId="130943266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02130"/>
    <w:rsid w:val="0001032F"/>
    <w:rsid w:val="000114EF"/>
    <w:rsid w:val="00012D2D"/>
    <w:rsid w:val="000134B4"/>
    <w:rsid w:val="00013880"/>
    <w:rsid w:val="00014731"/>
    <w:rsid w:val="00014F1E"/>
    <w:rsid w:val="0001545D"/>
    <w:rsid w:val="00020FA5"/>
    <w:rsid w:val="00022033"/>
    <w:rsid w:val="0002223E"/>
    <w:rsid w:val="00030C0D"/>
    <w:rsid w:val="000322C0"/>
    <w:rsid w:val="00037BFA"/>
    <w:rsid w:val="0004018B"/>
    <w:rsid w:val="000413B3"/>
    <w:rsid w:val="00043A44"/>
    <w:rsid w:val="000443A1"/>
    <w:rsid w:val="000453C9"/>
    <w:rsid w:val="00046852"/>
    <w:rsid w:val="00051933"/>
    <w:rsid w:val="00055458"/>
    <w:rsid w:val="00057E91"/>
    <w:rsid w:val="00063665"/>
    <w:rsid w:val="000651D2"/>
    <w:rsid w:val="00065213"/>
    <w:rsid w:val="00066374"/>
    <w:rsid w:val="000709F6"/>
    <w:rsid w:val="00070AE9"/>
    <w:rsid w:val="00074665"/>
    <w:rsid w:val="00075A71"/>
    <w:rsid w:val="00077F4F"/>
    <w:rsid w:val="00081C2F"/>
    <w:rsid w:val="00083FEA"/>
    <w:rsid w:val="000870DC"/>
    <w:rsid w:val="00091C9B"/>
    <w:rsid w:val="000A4844"/>
    <w:rsid w:val="000A5ECC"/>
    <w:rsid w:val="000A78DD"/>
    <w:rsid w:val="000A7E80"/>
    <w:rsid w:val="000B1715"/>
    <w:rsid w:val="000B5A96"/>
    <w:rsid w:val="000B6368"/>
    <w:rsid w:val="000B6A01"/>
    <w:rsid w:val="000B70EC"/>
    <w:rsid w:val="000C13C9"/>
    <w:rsid w:val="000C43F5"/>
    <w:rsid w:val="000C46A8"/>
    <w:rsid w:val="000C54D6"/>
    <w:rsid w:val="000C718F"/>
    <w:rsid w:val="000D0CCC"/>
    <w:rsid w:val="000D24BF"/>
    <w:rsid w:val="000D51DD"/>
    <w:rsid w:val="000D53BB"/>
    <w:rsid w:val="000D5856"/>
    <w:rsid w:val="000D7293"/>
    <w:rsid w:val="000E204B"/>
    <w:rsid w:val="000E2D09"/>
    <w:rsid w:val="000E581D"/>
    <w:rsid w:val="000F12D1"/>
    <w:rsid w:val="000F1F61"/>
    <w:rsid w:val="000F2BD5"/>
    <w:rsid w:val="000F3C60"/>
    <w:rsid w:val="000F572D"/>
    <w:rsid w:val="000F7017"/>
    <w:rsid w:val="000F7100"/>
    <w:rsid w:val="000F7EA6"/>
    <w:rsid w:val="00101BC4"/>
    <w:rsid w:val="00101EB0"/>
    <w:rsid w:val="001045C7"/>
    <w:rsid w:val="00104860"/>
    <w:rsid w:val="001059A0"/>
    <w:rsid w:val="00110591"/>
    <w:rsid w:val="0011074C"/>
    <w:rsid w:val="001109F8"/>
    <w:rsid w:val="0011296F"/>
    <w:rsid w:val="00117041"/>
    <w:rsid w:val="0012289F"/>
    <w:rsid w:val="00123EA5"/>
    <w:rsid w:val="001262A8"/>
    <w:rsid w:val="00126C9A"/>
    <w:rsid w:val="00127816"/>
    <w:rsid w:val="001424F9"/>
    <w:rsid w:val="001452D8"/>
    <w:rsid w:val="001555C5"/>
    <w:rsid w:val="001632FF"/>
    <w:rsid w:val="0016574A"/>
    <w:rsid w:val="00171254"/>
    <w:rsid w:val="00171B2E"/>
    <w:rsid w:val="00172B2A"/>
    <w:rsid w:val="001761A3"/>
    <w:rsid w:val="001813C4"/>
    <w:rsid w:val="00182A74"/>
    <w:rsid w:val="001842AD"/>
    <w:rsid w:val="00186899"/>
    <w:rsid w:val="001877FE"/>
    <w:rsid w:val="00187B95"/>
    <w:rsid w:val="00187F11"/>
    <w:rsid w:val="00193342"/>
    <w:rsid w:val="001941ED"/>
    <w:rsid w:val="001950E8"/>
    <w:rsid w:val="0019537A"/>
    <w:rsid w:val="00197A1B"/>
    <w:rsid w:val="001A22BF"/>
    <w:rsid w:val="001A3F60"/>
    <w:rsid w:val="001A69C6"/>
    <w:rsid w:val="001A7319"/>
    <w:rsid w:val="001B0902"/>
    <w:rsid w:val="001B0F2D"/>
    <w:rsid w:val="001B1A67"/>
    <w:rsid w:val="001B2388"/>
    <w:rsid w:val="001B2D57"/>
    <w:rsid w:val="001B615F"/>
    <w:rsid w:val="001C185E"/>
    <w:rsid w:val="001C1D17"/>
    <w:rsid w:val="001C1E89"/>
    <w:rsid w:val="001C3563"/>
    <w:rsid w:val="001C4030"/>
    <w:rsid w:val="001C5576"/>
    <w:rsid w:val="001C6149"/>
    <w:rsid w:val="001C669C"/>
    <w:rsid w:val="001D1350"/>
    <w:rsid w:val="001D400E"/>
    <w:rsid w:val="001D4850"/>
    <w:rsid w:val="001D520F"/>
    <w:rsid w:val="001D580F"/>
    <w:rsid w:val="001D777F"/>
    <w:rsid w:val="001E2A81"/>
    <w:rsid w:val="001E472F"/>
    <w:rsid w:val="001F0E99"/>
    <w:rsid w:val="001F101F"/>
    <w:rsid w:val="001F19CB"/>
    <w:rsid w:val="001F24AE"/>
    <w:rsid w:val="001F28EE"/>
    <w:rsid w:val="001F70D3"/>
    <w:rsid w:val="00200607"/>
    <w:rsid w:val="002008CC"/>
    <w:rsid w:val="002009D3"/>
    <w:rsid w:val="00200D5A"/>
    <w:rsid w:val="002023D8"/>
    <w:rsid w:val="00205DDD"/>
    <w:rsid w:val="00205F15"/>
    <w:rsid w:val="00212333"/>
    <w:rsid w:val="00213785"/>
    <w:rsid w:val="0021482E"/>
    <w:rsid w:val="002176D1"/>
    <w:rsid w:val="00217A5D"/>
    <w:rsid w:val="00220260"/>
    <w:rsid w:val="00220EFB"/>
    <w:rsid w:val="0022541B"/>
    <w:rsid w:val="0023062A"/>
    <w:rsid w:val="0023510D"/>
    <w:rsid w:val="002360EF"/>
    <w:rsid w:val="00237544"/>
    <w:rsid w:val="002409D8"/>
    <w:rsid w:val="002456F6"/>
    <w:rsid w:val="00246CE3"/>
    <w:rsid w:val="002523D0"/>
    <w:rsid w:val="00253DE9"/>
    <w:rsid w:val="00263E38"/>
    <w:rsid w:val="00264A69"/>
    <w:rsid w:val="0027099B"/>
    <w:rsid w:val="00273B3E"/>
    <w:rsid w:val="0027738E"/>
    <w:rsid w:val="002812E7"/>
    <w:rsid w:val="00283691"/>
    <w:rsid w:val="00283E0F"/>
    <w:rsid w:val="00285609"/>
    <w:rsid w:val="00285BF4"/>
    <w:rsid w:val="002869F2"/>
    <w:rsid w:val="0029636B"/>
    <w:rsid w:val="0029637F"/>
    <w:rsid w:val="002963DB"/>
    <w:rsid w:val="002965BA"/>
    <w:rsid w:val="00297D31"/>
    <w:rsid w:val="002A0A07"/>
    <w:rsid w:val="002A1049"/>
    <w:rsid w:val="002A158F"/>
    <w:rsid w:val="002B072B"/>
    <w:rsid w:val="002B14E4"/>
    <w:rsid w:val="002B1C70"/>
    <w:rsid w:val="002B2860"/>
    <w:rsid w:val="002B5004"/>
    <w:rsid w:val="002C20E2"/>
    <w:rsid w:val="002C3337"/>
    <w:rsid w:val="002C7AF7"/>
    <w:rsid w:val="002D553A"/>
    <w:rsid w:val="002D7E4D"/>
    <w:rsid w:val="002E16F3"/>
    <w:rsid w:val="002E2193"/>
    <w:rsid w:val="002E2693"/>
    <w:rsid w:val="002E358B"/>
    <w:rsid w:val="002E6146"/>
    <w:rsid w:val="002E62DA"/>
    <w:rsid w:val="002F0093"/>
    <w:rsid w:val="002F190C"/>
    <w:rsid w:val="002F27CA"/>
    <w:rsid w:val="002F3F22"/>
    <w:rsid w:val="002F404E"/>
    <w:rsid w:val="002F5F03"/>
    <w:rsid w:val="00300464"/>
    <w:rsid w:val="00301596"/>
    <w:rsid w:val="00304013"/>
    <w:rsid w:val="00313BA4"/>
    <w:rsid w:val="003152D0"/>
    <w:rsid w:val="00316C6E"/>
    <w:rsid w:val="0031752F"/>
    <w:rsid w:val="0032224F"/>
    <w:rsid w:val="00325061"/>
    <w:rsid w:val="00326641"/>
    <w:rsid w:val="00330AC7"/>
    <w:rsid w:val="00333A3A"/>
    <w:rsid w:val="00334936"/>
    <w:rsid w:val="00334E7A"/>
    <w:rsid w:val="00336B63"/>
    <w:rsid w:val="003417D9"/>
    <w:rsid w:val="003428F5"/>
    <w:rsid w:val="00345790"/>
    <w:rsid w:val="003476BA"/>
    <w:rsid w:val="003506BC"/>
    <w:rsid w:val="00352C27"/>
    <w:rsid w:val="00352D27"/>
    <w:rsid w:val="0035421C"/>
    <w:rsid w:val="0035655D"/>
    <w:rsid w:val="00361817"/>
    <w:rsid w:val="00364513"/>
    <w:rsid w:val="00364A94"/>
    <w:rsid w:val="003655A8"/>
    <w:rsid w:val="00365978"/>
    <w:rsid w:val="00365CDC"/>
    <w:rsid w:val="00367058"/>
    <w:rsid w:val="00372BAE"/>
    <w:rsid w:val="00374AD8"/>
    <w:rsid w:val="003759CC"/>
    <w:rsid w:val="00380CDB"/>
    <w:rsid w:val="00380FAC"/>
    <w:rsid w:val="003816BB"/>
    <w:rsid w:val="003822D8"/>
    <w:rsid w:val="003848CE"/>
    <w:rsid w:val="00385EB6"/>
    <w:rsid w:val="00385F68"/>
    <w:rsid w:val="003863D3"/>
    <w:rsid w:val="003878E8"/>
    <w:rsid w:val="00387A4B"/>
    <w:rsid w:val="003906BA"/>
    <w:rsid w:val="003914B9"/>
    <w:rsid w:val="0039229A"/>
    <w:rsid w:val="003932FF"/>
    <w:rsid w:val="00394633"/>
    <w:rsid w:val="003947C8"/>
    <w:rsid w:val="0039576D"/>
    <w:rsid w:val="003A3BE3"/>
    <w:rsid w:val="003A57BD"/>
    <w:rsid w:val="003A68F8"/>
    <w:rsid w:val="003A6EE9"/>
    <w:rsid w:val="003A79E8"/>
    <w:rsid w:val="003A7FED"/>
    <w:rsid w:val="003B291D"/>
    <w:rsid w:val="003B60B5"/>
    <w:rsid w:val="003B7656"/>
    <w:rsid w:val="003C0330"/>
    <w:rsid w:val="003C3950"/>
    <w:rsid w:val="003C44D8"/>
    <w:rsid w:val="003C60B1"/>
    <w:rsid w:val="003D159B"/>
    <w:rsid w:val="003D19EB"/>
    <w:rsid w:val="003D3A25"/>
    <w:rsid w:val="003D4286"/>
    <w:rsid w:val="003D5442"/>
    <w:rsid w:val="003D5C40"/>
    <w:rsid w:val="003D6C51"/>
    <w:rsid w:val="003D7640"/>
    <w:rsid w:val="003D79E4"/>
    <w:rsid w:val="003E1596"/>
    <w:rsid w:val="003E4345"/>
    <w:rsid w:val="003E4E14"/>
    <w:rsid w:val="003E5267"/>
    <w:rsid w:val="003F1D81"/>
    <w:rsid w:val="00403162"/>
    <w:rsid w:val="004035E2"/>
    <w:rsid w:val="00403742"/>
    <w:rsid w:val="00403B86"/>
    <w:rsid w:val="00404719"/>
    <w:rsid w:val="00406580"/>
    <w:rsid w:val="00410061"/>
    <w:rsid w:val="004111FC"/>
    <w:rsid w:val="004117DA"/>
    <w:rsid w:val="00413F45"/>
    <w:rsid w:val="004149FE"/>
    <w:rsid w:val="00415387"/>
    <w:rsid w:val="0041552C"/>
    <w:rsid w:val="00415D34"/>
    <w:rsid w:val="004172DB"/>
    <w:rsid w:val="00417EDD"/>
    <w:rsid w:val="00423A22"/>
    <w:rsid w:val="004262DA"/>
    <w:rsid w:val="00426B53"/>
    <w:rsid w:val="00427003"/>
    <w:rsid w:val="004304E2"/>
    <w:rsid w:val="00433370"/>
    <w:rsid w:val="00433DCF"/>
    <w:rsid w:val="00434122"/>
    <w:rsid w:val="00434A73"/>
    <w:rsid w:val="00435B4F"/>
    <w:rsid w:val="00435E6B"/>
    <w:rsid w:val="00437E12"/>
    <w:rsid w:val="00442D36"/>
    <w:rsid w:val="00442FB5"/>
    <w:rsid w:val="004441E4"/>
    <w:rsid w:val="00444BE2"/>
    <w:rsid w:val="00445B3F"/>
    <w:rsid w:val="004505D4"/>
    <w:rsid w:val="00450F6B"/>
    <w:rsid w:val="004512DE"/>
    <w:rsid w:val="00451FD6"/>
    <w:rsid w:val="00452DA1"/>
    <w:rsid w:val="00453295"/>
    <w:rsid w:val="00456A07"/>
    <w:rsid w:val="0045739A"/>
    <w:rsid w:val="0046015D"/>
    <w:rsid w:val="004636D0"/>
    <w:rsid w:val="00465E46"/>
    <w:rsid w:val="004661C9"/>
    <w:rsid w:val="00466B8C"/>
    <w:rsid w:val="0046705A"/>
    <w:rsid w:val="004718D9"/>
    <w:rsid w:val="00471E37"/>
    <w:rsid w:val="00481610"/>
    <w:rsid w:val="0048196B"/>
    <w:rsid w:val="00481C86"/>
    <w:rsid w:val="0048308D"/>
    <w:rsid w:val="00484C27"/>
    <w:rsid w:val="00485177"/>
    <w:rsid w:val="0048558F"/>
    <w:rsid w:val="0048570D"/>
    <w:rsid w:val="00485A1F"/>
    <w:rsid w:val="00487CE9"/>
    <w:rsid w:val="004921E2"/>
    <w:rsid w:val="00492776"/>
    <w:rsid w:val="004939CC"/>
    <w:rsid w:val="004976D8"/>
    <w:rsid w:val="004A0959"/>
    <w:rsid w:val="004A18B7"/>
    <w:rsid w:val="004A23F1"/>
    <w:rsid w:val="004B0201"/>
    <w:rsid w:val="004B17F1"/>
    <w:rsid w:val="004B4AD0"/>
    <w:rsid w:val="004B4BDC"/>
    <w:rsid w:val="004B4E9E"/>
    <w:rsid w:val="004C4BB7"/>
    <w:rsid w:val="004C58A1"/>
    <w:rsid w:val="004D18EA"/>
    <w:rsid w:val="004D2A34"/>
    <w:rsid w:val="004D2C4F"/>
    <w:rsid w:val="004D526B"/>
    <w:rsid w:val="004E28E1"/>
    <w:rsid w:val="004E449D"/>
    <w:rsid w:val="004E622A"/>
    <w:rsid w:val="004F126C"/>
    <w:rsid w:val="004F3AA3"/>
    <w:rsid w:val="004F4ECE"/>
    <w:rsid w:val="004F50CE"/>
    <w:rsid w:val="004F6948"/>
    <w:rsid w:val="00500E68"/>
    <w:rsid w:val="0050454A"/>
    <w:rsid w:val="00510DC9"/>
    <w:rsid w:val="0051125E"/>
    <w:rsid w:val="005116B9"/>
    <w:rsid w:val="0051226E"/>
    <w:rsid w:val="0051301C"/>
    <w:rsid w:val="00515FC7"/>
    <w:rsid w:val="0051665B"/>
    <w:rsid w:val="00517477"/>
    <w:rsid w:val="005175F9"/>
    <w:rsid w:val="00522104"/>
    <w:rsid w:val="0052435B"/>
    <w:rsid w:val="00524433"/>
    <w:rsid w:val="00524490"/>
    <w:rsid w:val="00525BA9"/>
    <w:rsid w:val="00530575"/>
    <w:rsid w:val="00537B5E"/>
    <w:rsid w:val="0054028A"/>
    <w:rsid w:val="00544957"/>
    <w:rsid w:val="00544B04"/>
    <w:rsid w:val="00544C43"/>
    <w:rsid w:val="00545F96"/>
    <w:rsid w:val="00547AF5"/>
    <w:rsid w:val="00550098"/>
    <w:rsid w:val="005500E3"/>
    <w:rsid w:val="00550F69"/>
    <w:rsid w:val="00552D4A"/>
    <w:rsid w:val="00552F17"/>
    <w:rsid w:val="00553B50"/>
    <w:rsid w:val="00560F7A"/>
    <w:rsid w:val="00561BD6"/>
    <w:rsid w:val="0056307F"/>
    <w:rsid w:val="00566E39"/>
    <w:rsid w:val="00566FD9"/>
    <w:rsid w:val="005677B1"/>
    <w:rsid w:val="005730C3"/>
    <w:rsid w:val="005734E3"/>
    <w:rsid w:val="005737D3"/>
    <w:rsid w:val="0058177D"/>
    <w:rsid w:val="00585A0E"/>
    <w:rsid w:val="00586ABF"/>
    <w:rsid w:val="0058750B"/>
    <w:rsid w:val="00587A56"/>
    <w:rsid w:val="00587DD2"/>
    <w:rsid w:val="00593E39"/>
    <w:rsid w:val="00596A73"/>
    <w:rsid w:val="0059704F"/>
    <w:rsid w:val="00597C2C"/>
    <w:rsid w:val="005A0105"/>
    <w:rsid w:val="005A18C8"/>
    <w:rsid w:val="005A5421"/>
    <w:rsid w:val="005A5D69"/>
    <w:rsid w:val="005A6D6E"/>
    <w:rsid w:val="005B041B"/>
    <w:rsid w:val="005B1B15"/>
    <w:rsid w:val="005B3626"/>
    <w:rsid w:val="005B3F88"/>
    <w:rsid w:val="005B569B"/>
    <w:rsid w:val="005B6776"/>
    <w:rsid w:val="005C160C"/>
    <w:rsid w:val="005C1744"/>
    <w:rsid w:val="005C474D"/>
    <w:rsid w:val="005C672B"/>
    <w:rsid w:val="005C6B31"/>
    <w:rsid w:val="005D206B"/>
    <w:rsid w:val="005D7FF0"/>
    <w:rsid w:val="005E1736"/>
    <w:rsid w:val="005E2C4A"/>
    <w:rsid w:val="005E73E8"/>
    <w:rsid w:val="005F2277"/>
    <w:rsid w:val="005F25CD"/>
    <w:rsid w:val="005F2908"/>
    <w:rsid w:val="005F3EA6"/>
    <w:rsid w:val="005F764E"/>
    <w:rsid w:val="006030EC"/>
    <w:rsid w:val="006052E1"/>
    <w:rsid w:val="00605338"/>
    <w:rsid w:val="00605B88"/>
    <w:rsid w:val="00606C1B"/>
    <w:rsid w:val="0060778F"/>
    <w:rsid w:val="00607902"/>
    <w:rsid w:val="00611EA0"/>
    <w:rsid w:val="00613DCC"/>
    <w:rsid w:val="0061435A"/>
    <w:rsid w:val="006167FB"/>
    <w:rsid w:val="00621AC0"/>
    <w:rsid w:val="00624CA5"/>
    <w:rsid w:val="006264B1"/>
    <w:rsid w:val="00633838"/>
    <w:rsid w:val="0063402C"/>
    <w:rsid w:val="006355CD"/>
    <w:rsid w:val="00636C8E"/>
    <w:rsid w:val="006376FD"/>
    <w:rsid w:val="00640BD1"/>
    <w:rsid w:val="00643504"/>
    <w:rsid w:val="00647497"/>
    <w:rsid w:val="0065109C"/>
    <w:rsid w:val="00651C4F"/>
    <w:rsid w:val="00652312"/>
    <w:rsid w:val="0065295A"/>
    <w:rsid w:val="006569EC"/>
    <w:rsid w:val="00660610"/>
    <w:rsid w:val="00660AA2"/>
    <w:rsid w:val="00663292"/>
    <w:rsid w:val="006642F0"/>
    <w:rsid w:val="00665615"/>
    <w:rsid w:val="00666D74"/>
    <w:rsid w:val="006671AF"/>
    <w:rsid w:val="00670A22"/>
    <w:rsid w:val="00675AE5"/>
    <w:rsid w:val="00675DFB"/>
    <w:rsid w:val="0068052C"/>
    <w:rsid w:val="006817A5"/>
    <w:rsid w:val="0068252B"/>
    <w:rsid w:val="00693E74"/>
    <w:rsid w:val="006975AD"/>
    <w:rsid w:val="006A08B9"/>
    <w:rsid w:val="006A2414"/>
    <w:rsid w:val="006A324C"/>
    <w:rsid w:val="006A426A"/>
    <w:rsid w:val="006A49A7"/>
    <w:rsid w:val="006A4F76"/>
    <w:rsid w:val="006A7D02"/>
    <w:rsid w:val="006B2A59"/>
    <w:rsid w:val="006B645C"/>
    <w:rsid w:val="006B6760"/>
    <w:rsid w:val="006B744B"/>
    <w:rsid w:val="006C1A87"/>
    <w:rsid w:val="006C32C0"/>
    <w:rsid w:val="006C6FC3"/>
    <w:rsid w:val="006D0A7F"/>
    <w:rsid w:val="006D2904"/>
    <w:rsid w:val="006D3107"/>
    <w:rsid w:val="006D6F40"/>
    <w:rsid w:val="006E5D78"/>
    <w:rsid w:val="006F1F5D"/>
    <w:rsid w:val="006F377D"/>
    <w:rsid w:val="006F378D"/>
    <w:rsid w:val="006F3A01"/>
    <w:rsid w:val="006F5A16"/>
    <w:rsid w:val="006F5A33"/>
    <w:rsid w:val="00712CF2"/>
    <w:rsid w:val="00721F2F"/>
    <w:rsid w:val="00725083"/>
    <w:rsid w:val="00727633"/>
    <w:rsid w:val="007303E1"/>
    <w:rsid w:val="00730A4D"/>
    <w:rsid w:val="00732F26"/>
    <w:rsid w:val="0073318B"/>
    <w:rsid w:val="007346A2"/>
    <w:rsid w:val="00737B2D"/>
    <w:rsid w:val="007403E9"/>
    <w:rsid w:val="00740934"/>
    <w:rsid w:val="007468D5"/>
    <w:rsid w:val="0074769A"/>
    <w:rsid w:val="0075179F"/>
    <w:rsid w:val="00751817"/>
    <w:rsid w:val="0075234E"/>
    <w:rsid w:val="007525CE"/>
    <w:rsid w:val="00752881"/>
    <w:rsid w:val="00756897"/>
    <w:rsid w:val="007570E2"/>
    <w:rsid w:val="00762676"/>
    <w:rsid w:val="00764990"/>
    <w:rsid w:val="0076645C"/>
    <w:rsid w:val="007706A4"/>
    <w:rsid w:val="00773CB2"/>
    <w:rsid w:val="007754D5"/>
    <w:rsid w:val="007827C4"/>
    <w:rsid w:val="0078306A"/>
    <w:rsid w:val="007937EA"/>
    <w:rsid w:val="00796E56"/>
    <w:rsid w:val="007A196A"/>
    <w:rsid w:val="007A495B"/>
    <w:rsid w:val="007B0B65"/>
    <w:rsid w:val="007B3AE0"/>
    <w:rsid w:val="007B45A4"/>
    <w:rsid w:val="007B6201"/>
    <w:rsid w:val="007B643A"/>
    <w:rsid w:val="007B6751"/>
    <w:rsid w:val="007C1F4E"/>
    <w:rsid w:val="007C2460"/>
    <w:rsid w:val="007C2E7D"/>
    <w:rsid w:val="007C5018"/>
    <w:rsid w:val="007C680A"/>
    <w:rsid w:val="007C701D"/>
    <w:rsid w:val="007D1037"/>
    <w:rsid w:val="007D2B68"/>
    <w:rsid w:val="007D59D6"/>
    <w:rsid w:val="007D71B2"/>
    <w:rsid w:val="007E0C85"/>
    <w:rsid w:val="007E1D33"/>
    <w:rsid w:val="007E4306"/>
    <w:rsid w:val="007E6B27"/>
    <w:rsid w:val="007E7C0A"/>
    <w:rsid w:val="007F000F"/>
    <w:rsid w:val="007F1395"/>
    <w:rsid w:val="007F17B7"/>
    <w:rsid w:val="007F1C38"/>
    <w:rsid w:val="008029C4"/>
    <w:rsid w:val="0080632A"/>
    <w:rsid w:val="00806F65"/>
    <w:rsid w:val="00807913"/>
    <w:rsid w:val="00810120"/>
    <w:rsid w:val="0081621D"/>
    <w:rsid w:val="00816E75"/>
    <w:rsid w:val="00816FD8"/>
    <w:rsid w:val="008210D1"/>
    <w:rsid w:val="00830BDC"/>
    <w:rsid w:val="00832E9F"/>
    <w:rsid w:val="008345C1"/>
    <w:rsid w:val="008353D9"/>
    <w:rsid w:val="008355D2"/>
    <w:rsid w:val="008358E6"/>
    <w:rsid w:val="00837967"/>
    <w:rsid w:val="00837B4E"/>
    <w:rsid w:val="00837BE1"/>
    <w:rsid w:val="00846BA8"/>
    <w:rsid w:val="00851B25"/>
    <w:rsid w:val="008533E2"/>
    <w:rsid w:val="008534C5"/>
    <w:rsid w:val="00853F0F"/>
    <w:rsid w:val="00855C93"/>
    <w:rsid w:val="00863049"/>
    <w:rsid w:val="00865F78"/>
    <w:rsid w:val="0087244F"/>
    <w:rsid w:val="008729A0"/>
    <w:rsid w:val="008734F4"/>
    <w:rsid w:val="00874AB2"/>
    <w:rsid w:val="0087653F"/>
    <w:rsid w:val="00876BF2"/>
    <w:rsid w:val="00880702"/>
    <w:rsid w:val="00881D06"/>
    <w:rsid w:val="00887563"/>
    <w:rsid w:val="0088790E"/>
    <w:rsid w:val="00892B06"/>
    <w:rsid w:val="00893949"/>
    <w:rsid w:val="00895ED4"/>
    <w:rsid w:val="008A1077"/>
    <w:rsid w:val="008A10A8"/>
    <w:rsid w:val="008A34F8"/>
    <w:rsid w:val="008A428A"/>
    <w:rsid w:val="008A5CC4"/>
    <w:rsid w:val="008B0719"/>
    <w:rsid w:val="008B09A4"/>
    <w:rsid w:val="008B5BB9"/>
    <w:rsid w:val="008B73C8"/>
    <w:rsid w:val="008B755D"/>
    <w:rsid w:val="008C06E6"/>
    <w:rsid w:val="008C57BD"/>
    <w:rsid w:val="008C7208"/>
    <w:rsid w:val="008C7817"/>
    <w:rsid w:val="008C7B0F"/>
    <w:rsid w:val="008D074E"/>
    <w:rsid w:val="008D5D8F"/>
    <w:rsid w:val="008E19EC"/>
    <w:rsid w:val="008E2820"/>
    <w:rsid w:val="008E3C5D"/>
    <w:rsid w:val="008E6C72"/>
    <w:rsid w:val="008E6CA0"/>
    <w:rsid w:val="008E6DBA"/>
    <w:rsid w:val="008F4AC2"/>
    <w:rsid w:val="008F6EF8"/>
    <w:rsid w:val="009002FE"/>
    <w:rsid w:val="00901320"/>
    <w:rsid w:val="0090312D"/>
    <w:rsid w:val="009073F0"/>
    <w:rsid w:val="009075B5"/>
    <w:rsid w:val="00911B3C"/>
    <w:rsid w:val="00913CE9"/>
    <w:rsid w:val="00914722"/>
    <w:rsid w:val="00915192"/>
    <w:rsid w:val="00915C00"/>
    <w:rsid w:val="009161DA"/>
    <w:rsid w:val="009212BD"/>
    <w:rsid w:val="00922FB6"/>
    <w:rsid w:val="00926E17"/>
    <w:rsid w:val="00927818"/>
    <w:rsid w:val="009327D4"/>
    <w:rsid w:val="00932904"/>
    <w:rsid w:val="0093412D"/>
    <w:rsid w:val="00935AFF"/>
    <w:rsid w:val="00936F3B"/>
    <w:rsid w:val="00940068"/>
    <w:rsid w:val="00940D7D"/>
    <w:rsid w:val="0094698E"/>
    <w:rsid w:val="00952D4D"/>
    <w:rsid w:val="00953AF0"/>
    <w:rsid w:val="00955A08"/>
    <w:rsid w:val="00960EBC"/>
    <w:rsid w:val="00961B6F"/>
    <w:rsid w:val="00961EBF"/>
    <w:rsid w:val="00961F4D"/>
    <w:rsid w:val="009652B6"/>
    <w:rsid w:val="009678E3"/>
    <w:rsid w:val="00970171"/>
    <w:rsid w:val="00970D2B"/>
    <w:rsid w:val="00972230"/>
    <w:rsid w:val="00972A5C"/>
    <w:rsid w:val="00975086"/>
    <w:rsid w:val="0097780E"/>
    <w:rsid w:val="00981111"/>
    <w:rsid w:val="0098428A"/>
    <w:rsid w:val="00987283"/>
    <w:rsid w:val="00987C60"/>
    <w:rsid w:val="00990F76"/>
    <w:rsid w:val="00991EEA"/>
    <w:rsid w:val="00992468"/>
    <w:rsid w:val="0099290F"/>
    <w:rsid w:val="00996747"/>
    <w:rsid w:val="009A2835"/>
    <w:rsid w:val="009A3EF0"/>
    <w:rsid w:val="009A44C0"/>
    <w:rsid w:val="009B30F0"/>
    <w:rsid w:val="009B5CBA"/>
    <w:rsid w:val="009C1705"/>
    <w:rsid w:val="009C399C"/>
    <w:rsid w:val="009C7928"/>
    <w:rsid w:val="009C7F39"/>
    <w:rsid w:val="009D1AC6"/>
    <w:rsid w:val="009D5EFC"/>
    <w:rsid w:val="009E02B9"/>
    <w:rsid w:val="009E496E"/>
    <w:rsid w:val="009E51E7"/>
    <w:rsid w:val="009E5A86"/>
    <w:rsid w:val="009E6A6B"/>
    <w:rsid w:val="009E7057"/>
    <w:rsid w:val="009F0556"/>
    <w:rsid w:val="009F05BE"/>
    <w:rsid w:val="009F1564"/>
    <w:rsid w:val="009F2771"/>
    <w:rsid w:val="009F293C"/>
    <w:rsid w:val="009F66F7"/>
    <w:rsid w:val="009F6939"/>
    <w:rsid w:val="009F7187"/>
    <w:rsid w:val="009F755F"/>
    <w:rsid w:val="00A000CB"/>
    <w:rsid w:val="00A00946"/>
    <w:rsid w:val="00A01625"/>
    <w:rsid w:val="00A018F1"/>
    <w:rsid w:val="00A03C9E"/>
    <w:rsid w:val="00A051B3"/>
    <w:rsid w:val="00A10761"/>
    <w:rsid w:val="00A10BB9"/>
    <w:rsid w:val="00A11A41"/>
    <w:rsid w:val="00A147B6"/>
    <w:rsid w:val="00A22A93"/>
    <w:rsid w:val="00A234F5"/>
    <w:rsid w:val="00A23880"/>
    <w:rsid w:val="00A24090"/>
    <w:rsid w:val="00A26EC2"/>
    <w:rsid w:val="00A31641"/>
    <w:rsid w:val="00A31D52"/>
    <w:rsid w:val="00A35E0E"/>
    <w:rsid w:val="00A419AE"/>
    <w:rsid w:val="00A41BDF"/>
    <w:rsid w:val="00A4585C"/>
    <w:rsid w:val="00A50CB3"/>
    <w:rsid w:val="00A5210C"/>
    <w:rsid w:val="00A55F17"/>
    <w:rsid w:val="00A563FD"/>
    <w:rsid w:val="00A57394"/>
    <w:rsid w:val="00A5774E"/>
    <w:rsid w:val="00A617E1"/>
    <w:rsid w:val="00A62542"/>
    <w:rsid w:val="00A62BAD"/>
    <w:rsid w:val="00A6670E"/>
    <w:rsid w:val="00A67B54"/>
    <w:rsid w:val="00A67BD9"/>
    <w:rsid w:val="00A67C7B"/>
    <w:rsid w:val="00A739F3"/>
    <w:rsid w:val="00A76033"/>
    <w:rsid w:val="00A7782C"/>
    <w:rsid w:val="00A77F69"/>
    <w:rsid w:val="00A81EA8"/>
    <w:rsid w:val="00A820D7"/>
    <w:rsid w:val="00A82CEB"/>
    <w:rsid w:val="00A83174"/>
    <w:rsid w:val="00A8723C"/>
    <w:rsid w:val="00A90B1D"/>
    <w:rsid w:val="00A91772"/>
    <w:rsid w:val="00A91978"/>
    <w:rsid w:val="00AA39B0"/>
    <w:rsid w:val="00AA4865"/>
    <w:rsid w:val="00AA5744"/>
    <w:rsid w:val="00AA6C39"/>
    <w:rsid w:val="00AA6D94"/>
    <w:rsid w:val="00AB2548"/>
    <w:rsid w:val="00AB4D03"/>
    <w:rsid w:val="00AB7215"/>
    <w:rsid w:val="00AB7A0F"/>
    <w:rsid w:val="00AB7CDD"/>
    <w:rsid w:val="00AC2715"/>
    <w:rsid w:val="00AC48C7"/>
    <w:rsid w:val="00AC69F2"/>
    <w:rsid w:val="00AD0343"/>
    <w:rsid w:val="00AD0854"/>
    <w:rsid w:val="00AD0A95"/>
    <w:rsid w:val="00AD2488"/>
    <w:rsid w:val="00AD2985"/>
    <w:rsid w:val="00AD3D56"/>
    <w:rsid w:val="00AD61C9"/>
    <w:rsid w:val="00AE0F36"/>
    <w:rsid w:val="00AE2439"/>
    <w:rsid w:val="00AE4287"/>
    <w:rsid w:val="00AE5496"/>
    <w:rsid w:val="00AE61C3"/>
    <w:rsid w:val="00AE67ED"/>
    <w:rsid w:val="00AE7882"/>
    <w:rsid w:val="00AF3C6E"/>
    <w:rsid w:val="00AF5A8F"/>
    <w:rsid w:val="00B00D17"/>
    <w:rsid w:val="00B01877"/>
    <w:rsid w:val="00B0789C"/>
    <w:rsid w:val="00B1079F"/>
    <w:rsid w:val="00B11333"/>
    <w:rsid w:val="00B13E11"/>
    <w:rsid w:val="00B14FBC"/>
    <w:rsid w:val="00B20BF0"/>
    <w:rsid w:val="00B244E0"/>
    <w:rsid w:val="00B32DAD"/>
    <w:rsid w:val="00B34275"/>
    <w:rsid w:val="00B353F3"/>
    <w:rsid w:val="00B3634D"/>
    <w:rsid w:val="00B434E0"/>
    <w:rsid w:val="00B43544"/>
    <w:rsid w:val="00B439C0"/>
    <w:rsid w:val="00B44607"/>
    <w:rsid w:val="00B45996"/>
    <w:rsid w:val="00B522FB"/>
    <w:rsid w:val="00B52B62"/>
    <w:rsid w:val="00B577D1"/>
    <w:rsid w:val="00B61B8E"/>
    <w:rsid w:val="00B661EB"/>
    <w:rsid w:val="00B671C0"/>
    <w:rsid w:val="00B674C1"/>
    <w:rsid w:val="00B70707"/>
    <w:rsid w:val="00B70812"/>
    <w:rsid w:val="00B717DB"/>
    <w:rsid w:val="00B7579B"/>
    <w:rsid w:val="00B75A50"/>
    <w:rsid w:val="00B80FFE"/>
    <w:rsid w:val="00B84D8E"/>
    <w:rsid w:val="00B856CB"/>
    <w:rsid w:val="00B9025F"/>
    <w:rsid w:val="00B911D0"/>
    <w:rsid w:val="00B92663"/>
    <w:rsid w:val="00B92E98"/>
    <w:rsid w:val="00B93E27"/>
    <w:rsid w:val="00B94C67"/>
    <w:rsid w:val="00B94F2E"/>
    <w:rsid w:val="00BA2CBB"/>
    <w:rsid w:val="00BA4899"/>
    <w:rsid w:val="00BA5C9B"/>
    <w:rsid w:val="00BA5EE4"/>
    <w:rsid w:val="00BA6E44"/>
    <w:rsid w:val="00BB1858"/>
    <w:rsid w:val="00BB2CB1"/>
    <w:rsid w:val="00BC1BCA"/>
    <w:rsid w:val="00BC20FB"/>
    <w:rsid w:val="00BC27D6"/>
    <w:rsid w:val="00BC3162"/>
    <w:rsid w:val="00BD6225"/>
    <w:rsid w:val="00BE47AE"/>
    <w:rsid w:val="00BE51D2"/>
    <w:rsid w:val="00BE66EA"/>
    <w:rsid w:val="00BE757E"/>
    <w:rsid w:val="00BF0D6D"/>
    <w:rsid w:val="00BF6EE3"/>
    <w:rsid w:val="00BF7D74"/>
    <w:rsid w:val="00C004CA"/>
    <w:rsid w:val="00C035FB"/>
    <w:rsid w:val="00C0581F"/>
    <w:rsid w:val="00C0798F"/>
    <w:rsid w:val="00C07B55"/>
    <w:rsid w:val="00C1318C"/>
    <w:rsid w:val="00C16244"/>
    <w:rsid w:val="00C17D99"/>
    <w:rsid w:val="00C2496F"/>
    <w:rsid w:val="00C27C1A"/>
    <w:rsid w:val="00C27C22"/>
    <w:rsid w:val="00C27F95"/>
    <w:rsid w:val="00C30274"/>
    <w:rsid w:val="00C31EB9"/>
    <w:rsid w:val="00C3216F"/>
    <w:rsid w:val="00C34D92"/>
    <w:rsid w:val="00C36F10"/>
    <w:rsid w:val="00C374EC"/>
    <w:rsid w:val="00C407D2"/>
    <w:rsid w:val="00C43591"/>
    <w:rsid w:val="00C45131"/>
    <w:rsid w:val="00C51536"/>
    <w:rsid w:val="00C567CA"/>
    <w:rsid w:val="00C57B6F"/>
    <w:rsid w:val="00C60988"/>
    <w:rsid w:val="00C60AC8"/>
    <w:rsid w:val="00C64428"/>
    <w:rsid w:val="00C647D8"/>
    <w:rsid w:val="00C72428"/>
    <w:rsid w:val="00C7565E"/>
    <w:rsid w:val="00C75B39"/>
    <w:rsid w:val="00C80210"/>
    <w:rsid w:val="00C81117"/>
    <w:rsid w:val="00C81AFE"/>
    <w:rsid w:val="00C81D36"/>
    <w:rsid w:val="00C8316C"/>
    <w:rsid w:val="00C8434F"/>
    <w:rsid w:val="00C87820"/>
    <w:rsid w:val="00C94D26"/>
    <w:rsid w:val="00C95147"/>
    <w:rsid w:val="00C97152"/>
    <w:rsid w:val="00C97F95"/>
    <w:rsid w:val="00CA151C"/>
    <w:rsid w:val="00CA1A04"/>
    <w:rsid w:val="00CA1DEA"/>
    <w:rsid w:val="00CA2153"/>
    <w:rsid w:val="00CA45C9"/>
    <w:rsid w:val="00CA6366"/>
    <w:rsid w:val="00CB06C8"/>
    <w:rsid w:val="00CB10FD"/>
    <w:rsid w:val="00CB14CA"/>
    <w:rsid w:val="00CB1DBC"/>
    <w:rsid w:val="00CB1EAB"/>
    <w:rsid w:val="00CB210D"/>
    <w:rsid w:val="00CB5047"/>
    <w:rsid w:val="00CC0D5E"/>
    <w:rsid w:val="00CC3CC1"/>
    <w:rsid w:val="00CC3DD9"/>
    <w:rsid w:val="00CC463E"/>
    <w:rsid w:val="00CC5A4A"/>
    <w:rsid w:val="00CC5C6F"/>
    <w:rsid w:val="00CD0775"/>
    <w:rsid w:val="00CD09A9"/>
    <w:rsid w:val="00CD5B91"/>
    <w:rsid w:val="00CD6AB8"/>
    <w:rsid w:val="00CD7AE2"/>
    <w:rsid w:val="00CE34D2"/>
    <w:rsid w:val="00CE3520"/>
    <w:rsid w:val="00CE428D"/>
    <w:rsid w:val="00CE64B2"/>
    <w:rsid w:val="00CE7206"/>
    <w:rsid w:val="00CF0DF0"/>
    <w:rsid w:val="00CF1B4C"/>
    <w:rsid w:val="00CF7DB0"/>
    <w:rsid w:val="00D02EE3"/>
    <w:rsid w:val="00D04737"/>
    <w:rsid w:val="00D04D7F"/>
    <w:rsid w:val="00D0595C"/>
    <w:rsid w:val="00D0642C"/>
    <w:rsid w:val="00D100D4"/>
    <w:rsid w:val="00D1010F"/>
    <w:rsid w:val="00D12479"/>
    <w:rsid w:val="00D12C19"/>
    <w:rsid w:val="00D17803"/>
    <w:rsid w:val="00D1791E"/>
    <w:rsid w:val="00D305F0"/>
    <w:rsid w:val="00D3112F"/>
    <w:rsid w:val="00D322B3"/>
    <w:rsid w:val="00D37658"/>
    <w:rsid w:val="00D407CE"/>
    <w:rsid w:val="00D40876"/>
    <w:rsid w:val="00D44239"/>
    <w:rsid w:val="00D4544F"/>
    <w:rsid w:val="00D460BF"/>
    <w:rsid w:val="00D47DC2"/>
    <w:rsid w:val="00D506B7"/>
    <w:rsid w:val="00D5223E"/>
    <w:rsid w:val="00D52422"/>
    <w:rsid w:val="00D57004"/>
    <w:rsid w:val="00D57868"/>
    <w:rsid w:val="00D60C12"/>
    <w:rsid w:val="00D6215A"/>
    <w:rsid w:val="00D64AD4"/>
    <w:rsid w:val="00D64C7B"/>
    <w:rsid w:val="00D65FE1"/>
    <w:rsid w:val="00D72AAC"/>
    <w:rsid w:val="00D7549D"/>
    <w:rsid w:val="00D807CB"/>
    <w:rsid w:val="00D81DAC"/>
    <w:rsid w:val="00D82151"/>
    <w:rsid w:val="00D82391"/>
    <w:rsid w:val="00D8573A"/>
    <w:rsid w:val="00D900A1"/>
    <w:rsid w:val="00D911EF"/>
    <w:rsid w:val="00D946D2"/>
    <w:rsid w:val="00D9600A"/>
    <w:rsid w:val="00D97A55"/>
    <w:rsid w:val="00DA40E0"/>
    <w:rsid w:val="00DA4444"/>
    <w:rsid w:val="00DA5A1A"/>
    <w:rsid w:val="00DB71CB"/>
    <w:rsid w:val="00DC1CFA"/>
    <w:rsid w:val="00DC2828"/>
    <w:rsid w:val="00DC4E7E"/>
    <w:rsid w:val="00DC7924"/>
    <w:rsid w:val="00DD208B"/>
    <w:rsid w:val="00DD2C47"/>
    <w:rsid w:val="00DD39DE"/>
    <w:rsid w:val="00DD40AC"/>
    <w:rsid w:val="00DD4EF2"/>
    <w:rsid w:val="00DD5561"/>
    <w:rsid w:val="00DD7D2E"/>
    <w:rsid w:val="00DE1112"/>
    <w:rsid w:val="00DE31C1"/>
    <w:rsid w:val="00DE4F0B"/>
    <w:rsid w:val="00DF3578"/>
    <w:rsid w:val="00DF54A8"/>
    <w:rsid w:val="00E042D5"/>
    <w:rsid w:val="00E067AD"/>
    <w:rsid w:val="00E10862"/>
    <w:rsid w:val="00E12BEF"/>
    <w:rsid w:val="00E12EED"/>
    <w:rsid w:val="00E1613E"/>
    <w:rsid w:val="00E163E3"/>
    <w:rsid w:val="00E166D2"/>
    <w:rsid w:val="00E1684E"/>
    <w:rsid w:val="00E247C2"/>
    <w:rsid w:val="00E25DB0"/>
    <w:rsid w:val="00E2648B"/>
    <w:rsid w:val="00E26A68"/>
    <w:rsid w:val="00E2750A"/>
    <w:rsid w:val="00E31852"/>
    <w:rsid w:val="00E32639"/>
    <w:rsid w:val="00E33B15"/>
    <w:rsid w:val="00E37F63"/>
    <w:rsid w:val="00E4186D"/>
    <w:rsid w:val="00E44313"/>
    <w:rsid w:val="00E463D1"/>
    <w:rsid w:val="00E467D4"/>
    <w:rsid w:val="00E512F7"/>
    <w:rsid w:val="00E52B16"/>
    <w:rsid w:val="00E53BFF"/>
    <w:rsid w:val="00E574D1"/>
    <w:rsid w:val="00E604D3"/>
    <w:rsid w:val="00E6346B"/>
    <w:rsid w:val="00E64873"/>
    <w:rsid w:val="00E67232"/>
    <w:rsid w:val="00E711B3"/>
    <w:rsid w:val="00E72784"/>
    <w:rsid w:val="00E72E76"/>
    <w:rsid w:val="00E7766A"/>
    <w:rsid w:val="00E77CC2"/>
    <w:rsid w:val="00E82D53"/>
    <w:rsid w:val="00E85861"/>
    <w:rsid w:val="00E9087B"/>
    <w:rsid w:val="00E9189A"/>
    <w:rsid w:val="00E91F00"/>
    <w:rsid w:val="00E93F1C"/>
    <w:rsid w:val="00E956F6"/>
    <w:rsid w:val="00E96593"/>
    <w:rsid w:val="00E96EB0"/>
    <w:rsid w:val="00EA1D25"/>
    <w:rsid w:val="00EA23E9"/>
    <w:rsid w:val="00EA2A29"/>
    <w:rsid w:val="00EA34A3"/>
    <w:rsid w:val="00EA44B2"/>
    <w:rsid w:val="00EA5C3A"/>
    <w:rsid w:val="00EB0DBC"/>
    <w:rsid w:val="00EB0EEA"/>
    <w:rsid w:val="00EB1C65"/>
    <w:rsid w:val="00EB538D"/>
    <w:rsid w:val="00EC0539"/>
    <w:rsid w:val="00EC14EB"/>
    <w:rsid w:val="00EC19BB"/>
    <w:rsid w:val="00EC4E07"/>
    <w:rsid w:val="00EC714B"/>
    <w:rsid w:val="00ED002B"/>
    <w:rsid w:val="00ED321E"/>
    <w:rsid w:val="00ED3B27"/>
    <w:rsid w:val="00ED3D00"/>
    <w:rsid w:val="00ED3D67"/>
    <w:rsid w:val="00EE03B4"/>
    <w:rsid w:val="00EE0DBD"/>
    <w:rsid w:val="00EE2D5F"/>
    <w:rsid w:val="00EE489A"/>
    <w:rsid w:val="00EE6C3C"/>
    <w:rsid w:val="00EE7BB2"/>
    <w:rsid w:val="00EF02C7"/>
    <w:rsid w:val="00EF0475"/>
    <w:rsid w:val="00EF2490"/>
    <w:rsid w:val="00EF28CE"/>
    <w:rsid w:val="00EF3ABF"/>
    <w:rsid w:val="00EF42CB"/>
    <w:rsid w:val="00EF6936"/>
    <w:rsid w:val="00F037F9"/>
    <w:rsid w:val="00F06A4E"/>
    <w:rsid w:val="00F06F6F"/>
    <w:rsid w:val="00F0787F"/>
    <w:rsid w:val="00F07DC7"/>
    <w:rsid w:val="00F07E27"/>
    <w:rsid w:val="00F109DD"/>
    <w:rsid w:val="00F13075"/>
    <w:rsid w:val="00F130AC"/>
    <w:rsid w:val="00F14299"/>
    <w:rsid w:val="00F1736C"/>
    <w:rsid w:val="00F17AFB"/>
    <w:rsid w:val="00F217FB"/>
    <w:rsid w:val="00F249E3"/>
    <w:rsid w:val="00F25EE8"/>
    <w:rsid w:val="00F2699D"/>
    <w:rsid w:val="00F30401"/>
    <w:rsid w:val="00F31BBC"/>
    <w:rsid w:val="00F323E1"/>
    <w:rsid w:val="00F32FC7"/>
    <w:rsid w:val="00F33885"/>
    <w:rsid w:val="00F4021D"/>
    <w:rsid w:val="00F423E9"/>
    <w:rsid w:val="00F433AD"/>
    <w:rsid w:val="00F5056D"/>
    <w:rsid w:val="00F5196A"/>
    <w:rsid w:val="00F540EB"/>
    <w:rsid w:val="00F63B60"/>
    <w:rsid w:val="00F70115"/>
    <w:rsid w:val="00F708A2"/>
    <w:rsid w:val="00F70D7A"/>
    <w:rsid w:val="00F7419B"/>
    <w:rsid w:val="00F7427B"/>
    <w:rsid w:val="00F7644C"/>
    <w:rsid w:val="00F82D92"/>
    <w:rsid w:val="00F8313F"/>
    <w:rsid w:val="00F835FC"/>
    <w:rsid w:val="00F84AF4"/>
    <w:rsid w:val="00F85DF8"/>
    <w:rsid w:val="00F947FA"/>
    <w:rsid w:val="00F949E5"/>
    <w:rsid w:val="00F97935"/>
    <w:rsid w:val="00FA2859"/>
    <w:rsid w:val="00FA2920"/>
    <w:rsid w:val="00FA2E6C"/>
    <w:rsid w:val="00FA4190"/>
    <w:rsid w:val="00FA5629"/>
    <w:rsid w:val="00FB3055"/>
    <w:rsid w:val="00FB5198"/>
    <w:rsid w:val="00FB59ED"/>
    <w:rsid w:val="00FB5A62"/>
    <w:rsid w:val="00FB7C73"/>
    <w:rsid w:val="00FC2B2A"/>
    <w:rsid w:val="00FC3806"/>
    <w:rsid w:val="00FC42EE"/>
    <w:rsid w:val="00FC6697"/>
    <w:rsid w:val="00FD0D91"/>
    <w:rsid w:val="00FD1685"/>
    <w:rsid w:val="00FD301D"/>
    <w:rsid w:val="00FD37B7"/>
    <w:rsid w:val="00FD4CF7"/>
    <w:rsid w:val="00FE030F"/>
    <w:rsid w:val="00FE2749"/>
    <w:rsid w:val="00FE554F"/>
    <w:rsid w:val="00FE6D3F"/>
    <w:rsid w:val="00FE7F80"/>
    <w:rsid w:val="00FF0452"/>
    <w:rsid w:val="00FF2129"/>
    <w:rsid w:val="00FF22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032F"/>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Hyperlien">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Normal"/>
    <w:link w:val="PointslODJCar"/>
    <w:qFormat/>
    <w:rsid w:val="0001032F"/>
    <w:pPr>
      <w:numPr>
        <w:numId w:val="1"/>
      </w:numPr>
      <w:tabs>
        <w:tab w:val="left" w:pos="360"/>
        <w:tab w:val="right" w:leader="dot" w:pos="8280"/>
        <w:tab w:val="left" w:pos="8400"/>
      </w:tabs>
      <w:spacing w:before="240" w:after="240"/>
      <w:ind w:right="-360"/>
    </w:pPr>
    <w:rPr>
      <w:rFonts w:ascii="Segoe" w:hAnsi="Segoe"/>
      <w:szCs w:val="22"/>
    </w:rPr>
  </w:style>
  <w:style w:type="paragraph" w:customStyle="1" w:styleId="SouspointlODJ">
    <w:name w:val="Sous point à l'ODJ"/>
    <w:basedOn w:val="Normal"/>
    <w:link w:val="SouspointlODJCar"/>
    <w:autoRedefine/>
    <w:qFormat/>
    <w:rsid w:val="00D82391"/>
    <w:pPr>
      <w:tabs>
        <w:tab w:val="left" w:pos="900"/>
        <w:tab w:val="right" w:leader="dot" w:pos="8460"/>
        <w:tab w:val="left" w:pos="8640"/>
      </w:tabs>
      <w:spacing w:before="100" w:beforeAutospacing="1"/>
      <w:ind w:left="900" w:right="-540" w:firstLine="18"/>
    </w:pPr>
    <w:rPr>
      <w:rFonts w:ascii="Segoe" w:hAnsi="Segoe"/>
      <w:b/>
      <w:bCs/>
    </w:rPr>
  </w:style>
  <w:style w:type="character" w:customStyle="1" w:styleId="PointslODJCar">
    <w:name w:val="Points à l'ODJ Car"/>
    <w:basedOn w:val="Policepardfaut"/>
    <w:link w:val="PointslODJ"/>
    <w:rsid w:val="0001032F"/>
    <w:rPr>
      <w:rFonts w:ascii="Segoe" w:hAnsi="Segoe"/>
      <w:sz w:val="22"/>
      <w:szCs w:val="22"/>
    </w:rPr>
  </w:style>
  <w:style w:type="character" w:customStyle="1" w:styleId="SouspointlODJCar">
    <w:name w:val="Sous point à l'ODJ Car"/>
    <w:basedOn w:val="Policepardfaut"/>
    <w:link w:val="SouspointlODJ"/>
    <w:rsid w:val="00D82391"/>
    <w:rPr>
      <w:rFonts w:ascii="Segoe" w:hAnsi="Segoe"/>
      <w:b/>
      <w:bCs/>
      <w:sz w:val="22"/>
      <w:szCs w:val="24"/>
    </w:rPr>
  </w:style>
  <w:style w:type="character" w:styleId="Lienvisit">
    <w:name w:val="FollowedHyperlink"/>
    <w:basedOn w:val="Policepardfaut"/>
    <w:semiHidden/>
    <w:unhideWhenUsed/>
    <w:rsid w:val="0059704F"/>
    <w:rPr>
      <w:color w:val="800080" w:themeColor="followedHyperlink"/>
      <w:u w:val="single"/>
    </w:rPr>
  </w:style>
  <w:style w:type="paragraph" w:customStyle="1" w:styleId="Default">
    <w:name w:val="Default"/>
    <w:rsid w:val="00AA574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21757">
      <w:bodyDiv w:val="1"/>
      <w:marLeft w:val="0"/>
      <w:marRight w:val="0"/>
      <w:marTop w:val="0"/>
      <w:marBottom w:val="0"/>
      <w:divBdr>
        <w:top w:val="none" w:sz="0" w:space="0" w:color="auto"/>
        <w:left w:val="none" w:sz="0" w:space="0" w:color="auto"/>
        <w:bottom w:val="none" w:sz="0" w:space="0" w:color="auto"/>
        <w:right w:val="none" w:sz="0" w:space="0" w:color="auto"/>
      </w:divBdr>
    </w:div>
    <w:div w:id="60178104">
      <w:bodyDiv w:val="1"/>
      <w:marLeft w:val="0"/>
      <w:marRight w:val="0"/>
      <w:marTop w:val="0"/>
      <w:marBottom w:val="0"/>
      <w:divBdr>
        <w:top w:val="none" w:sz="0" w:space="0" w:color="auto"/>
        <w:left w:val="none" w:sz="0" w:space="0" w:color="auto"/>
        <w:bottom w:val="none" w:sz="0" w:space="0" w:color="auto"/>
        <w:right w:val="none" w:sz="0" w:space="0" w:color="auto"/>
      </w:divBdr>
    </w:div>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151416085">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350305969">
      <w:bodyDiv w:val="1"/>
      <w:marLeft w:val="0"/>
      <w:marRight w:val="0"/>
      <w:marTop w:val="0"/>
      <w:marBottom w:val="0"/>
      <w:divBdr>
        <w:top w:val="none" w:sz="0" w:space="0" w:color="auto"/>
        <w:left w:val="none" w:sz="0" w:space="0" w:color="auto"/>
        <w:bottom w:val="none" w:sz="0" w:space="0" w:color="auto"/>
        <w:right w:val="none" w:sz="0" w:space="0" w:color="auto"/>
      </w:divBdr>
    </w:div>
    <w:div w:id="35608651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5682627">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37436288">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4380207">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831024291">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cs.nouvelon.ca/doc/DA/GOU19_00.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ocs.nouvelon.ca/doc/DA/GOU18_00.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cs.nouvelon.ca/doc/DA/GOU28_00.docx" TargetMode="External"/><Relationship Id="rId5" Type="http://schemas.openxmlformats.org/officeDocument/2006/relationships/styles" Target="styles.xml"/><Relationship Id="rId15" Type="http://schemas.openxmlformats.org/officeDocument/2006/relationships/hyperlink" Target="http://docs.nouvelon.ca/doc/DA/GOU21_00.docx"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ocs.nouvelon.ca/doc/DA/GOU20_0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7043747-E1A7-4FF3-B000-7AF5E82696E1}">
  <ds:schemaRefs>
    <ds:schemaRef ds:uri="http://schemas.microsoft.com/office/2006/metadata/properties"/>
  </ds:schemaRefs>
</ds:datastoreItem>
</file>

<file path=customXml/itemProps2.xml><?xml version="1.0" encoding="utf-8"?>
<ds:datastoreItem xmlns:ds="http://schemas.openxmlformats.org/officeDocument/2006/customXml" ds:itemID="{1BC07D61-CE72-47E0-97EE-8FAFC2890688}">
  <ds:schemaRefs>
    <ds:schemaRef ds:uri="http://schemas.microsoft.com/sharepoint/v3/contenttype/forms"/>
  </ds:schemaRefs>
</ds:datastoreItem>
</file>

<file path=customXml/itemProps3.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ODJ Conseil 30 nov 2012</Template>
  <TotalTime>619</TotalTime>
  <Pages>7</Pages>
  <Words>1715</Words>
  <Characters>9435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Ordre du jour de la réunion ordinaire du Conseil du 28 février 2023</vt:lpstr>
    </vt:vector>
  </TitlesOfParts>
  <Company>CSCNO</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Ordre du jour</dc:subject>
  <dc:creator>Conseil scolaire catholique Nouvelon</dc:creator>
  <cp:keywords>Ordre du jour</cp:keywords>
  <cp:lastModifiedBy>Lorraine Mainville</cp:lastModifiedBy>
  <cp:revision>290</cp:revision>
  <cp:lastPrinted>2022-02-18T14:09:00Z</cp:lastPrinted>
  <dcterms:created xsi:type="dcterms:W3CDTF">2022-01-12T16:21:00Z</dcterms:created>
  <dcterms:modified xsi:type="dcterms:W3CDTF">2024-05-01T16:20:00Z</dcterms:modified>
</cp:coreProperties>
</file>