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4BD615C3" w:rsidR="00126C9A" w:rsidRPr="00B05B0F" w:rsidRDefault="007204B6" w:rsidP="004E172C">
      <w:pPr>
        <w:pStyle w:val="Titre1"/>
        <w:spacing w:after="240"/>
        <w:ind w:right="-540"/>
        <w:jc w:val="left"/>
        <w:rPr>
          <w:rFonts w:ascii="Segoe Pro" w:hAnsi="Segoe Pro"/>
          <w:smallCaps w:val="0"/>
          <w:color w:val="2C5697"/>
        </w:rPr>
      </w:pPr>
      <w:r w:rsidRPr="00B05B0F">
        <w:rPr>
          <w:rFonts w:ascii="Segoe Pro" w:hAnsi="Segoe Pro"/>
          <w:smallCaps w:val="0"/>
          <w:color w:val="2C5697"/>
        </w:rPr>
        <w:drawing>
          <wp:anchor distT="0" distB="0" distL="114300" distR="114300" simplePos="0" relativeHeight="251659264" behindDoc="0" locked="0" layoutInCell="1" allowOverlap="1" wp14:anchorId="6B99C3CD" wp14:editId="30A09C06">
            <wp:simplePos x="0" y="0"/>
            <wp:positionH relativeFrom="column">
              <wp:posOffset>-27940</wp:posOffset>
            </wp:positionH>
            <wp:positionV relativeFrom="paragraph">
              <wp:posOffset>-809716</wp:posOffset>
            </wp:positionV>
            <wp:extent cx="1876697" cy="11961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876697" cy="119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9C9" w:rsidRPr="00B05B0F">
        <w:rPr>
          <w:rFonts w:ascii="Segoe Pro" w:hAnsi="Segoe Pro"/>
          <w:smallCaps w:val="0"/>
          <w:color w:val="2C5697"/>
        </w:rPr>
        <w:t>Procès-verbal</w:t>
      </w:r>
      <w:r w:rsidR="003F1D81" w:rsidRPr="00B05B0F">
        <w:rPr>
          <w:rFonts w:ascii="Segoe Pro" w:hAnsi="Segoe Pro"/>
          <w:smallCaps w:val="0"/>
          <w:color w:val="2C5697"/>
        </w:rPr>
        <w:t xml:space="preserve"> de la réunion ordinaire du Conseil</w:t>
      </w:r>
    </w:p>
    <w:p w14:paraId="4F95FC42" w14:textId="04F4ECDA" w:rsidR="00433370" w:rsidRPr="00B05B0F" w:rsidRDefault="00C374EC" w:rsidP="004E172C">
      <w:pPr>
        <w:tabs>
          <w:tab w:val="left" w:pos="1080"/>
          <w:tab w:val="center" w:pos="4766"/>
        </w:tabs>
        <w:ind w:right="-540"/>
        <w:rPr>
          <w:rFonts w:ascii="Segoe Pro" w:hAnsi="Segoe Pro" w:cs="Arial"/>
          <w:bCs/>
          <w:sz w:val="24"/>
        </w:rPr>
      </w:pPr>
      <w:r w:rsidRPr="00B05B0F">
        <w:rPr>
          <w:rFonts w:ascii="Segoe Pro" w:hAnsi="Segoe Pro" w:cs="Arial"/>
          <w:bCs/>
          <w:sz w:val="24"/>
        </w:rPr>
        <w:t>Date :</w:t>
      </w:r>
      <w:r w:rsidRPr="00B05B0F">
        <w:rPr>
          <w:rFonts w:ascii="Segoe Pro" w:hAnsi="Segoe Pro" w:cs="Arial"/>
          <w:bCs/>
          <w:sz w:val="24"/>
        </w:rPr>
        <w:tab/>
      </w:r>
      <w:r w:rsidR="007B45A4" w:rsidRPr="00B05B0F">
        <w:rPr>
          <w:rFonts w:ascii="Segoe Pro" w:hAnsi="Segoe Pro" w:cs="Arial"/>
          <w:bCs/>
          <w:sz w:val="24"/>
        </w:rPr>
        <w:t xml:space="preserve">Le </w:t>
      </w:r>
      <w:r w:rsidR="003D4286" w:rsidRPr="00B05B0F">
        <w:rPr>
          <w:rFonts w:ascii="Segoe Pro" w:hAnsi="Segoe Pro" w:cs="Arial"/>
          <w:bCs/>
          <w:sz w:val="24"/>
        </w:rPr>
        <w:t>mardi 2</w:t>
      </w:r>
      <w:r w:rsidR="000612CE" w:rsidRPr="00B05B0F">
        <w:rPr>
          <w:rFonts w:ascii="Segoe Pro" w:hAnsi="Segoe Pro" w:cs="Arial"/>
          <w:bCs/>
          <w:sz w:val="24"/>
        </w:rPr>
        <w:t>6</w:t>
      </w:r>
      <w:r w:rsidR="003D4286" w:rsidRPr="00B05B0F">
        <w:rPr>
          <w:rFonts w:ascii="Segoe Pro" w:hAnsi="Segoe Pro" w:cs="Arial"/>
          <w:bCs/>
          <w:sz w:val="24"/>
        </w:rPr>
        <w:t xml:space="preserve"> septembre</w:t>
      </w:r>
      <w:r w:rsidR="00D0595C" w:rsidRPr="00B05B0F">
        <w:rPr>
          <w:rFonts w:ascii="Segoe Pro" w:hAnsi="Segoe Pro" w:cs="Arial"/>
          <w:bCs/>
          <w:sz w:val="24"/>
        </w:rPr>
        <w:t xml:space="preserve"> </w:t>
      </w:r>
      <w:r w:rsidR="005B569B" w:rsidRPr="00B05B0F">
        <w:rPr>
          <w:rFonts w:ascii="Segoe Pro" w:hAnsi="Segoe Pro" w:cs="Arial"/>
          <w:bCs/>
          <w:sz w:val="24"/>
        </w:rPr>
        <w:t>202</w:t>
      </w:r>
      <w:r w:rsidR="000612CE" w:rsidRPr="00B05B0F">
        <w:rPr>
          <w:rFonts w:ascii="Segoe Pro" w:hAnsi="Segoe Pro" w:cs="Arial"/>
          <w:bCs/>
          <w:sz w:val="24"/>
        </w:rPr>
        <w:t>3</w:t>
      </w:r>
    </w:p>
    <w:p w14:paraId="63A0833A" w14:textId="77777777" w:rsidR="000C43F5" w:rsidRPr="00B05B0F" w:rsidRDefault="00C374EC" w:rsidP="004E172C">
      <w:pPr>
        <w:tabs>
          <w:tab w:val="left" w:pos="1080"/>
        </w:tabs>
        <w:ind w:right="-540"/>
        <w:rPr>
          <w:rFonts w:ascii="Segoe Pro" w:hAnsi="Segoe Pro" w:cs="Segoe UI"/>
          <w:bCs/>
          <w:sz w:val="24"/>
        </w:rPr>
      </w:pPr>
      <w:r w:rsidRPr="00B05B0F">
        <w:rPr>
          <w:rFonts w:ascii="Segoe Pro" w:hAnsi="Segoe Pro" w:cs="Segoe UI"/>
          <w:bCs/>
          <w:sz w:val="24"/>
        </w:rPr>
        <w:t>Heure :</w:t>
      </w:r>
      <w:r w:rsidRPr="00B05B0F">
        <w:rPr>
          <w:rFonts w:ascii="Segoe Pro" w:hAnsi="Segoe Pro" w:cs="Segoe UI"/>
          <w:bCs/>
          <w:sz w:val="24"/>
        </w:rPr>
        <w:tab/>
        <w:t>19 h</w:t>
      </w:r>
    </w:p>
    <w:p w14:paraId="5C7146F6" w14:textId="393E2240" w:rsidR="000612CE" w:rsidRPr="00B05B0F" w:rsidRDefault="000612CE" w:rsidP="004E172C">
      <w:pPr>
        <w:tabs>
          <w:tab w:val="left" w:pos="1080"/>
        </w:tabs>
        <w:ind w:right="-540"/>
        <w:rPr>
          <w:rFonts w:ascii="Segoe Pro" w:hAnsi="Segoe Pro" w:cs="Segoe UI"/>
          <w:bCs/>
          <w:sz w:val="24"/>
        </w:rPr>
      </w:pPr>
      <w:r w:rsidRPr="00B05B0F">
        <w:rPr>
          <w:rFonts w:ascii="Segoe Pro" w:hAnsi="Segoe Pro" w:cs="Segoe UI"/>
          <w:bCs/>
          <w:sz w:val="24"/>
        </w:rPr>
        <w:t>Lieu :</w:t>
      </w:r>
      <w:r w:rsidRPr="00B05B0F">
        <w:rPr>
          <w:rFonts w:ascii="Segoe Pro" w:hAnsi="Segoe Pro" w:cs="Segoe UI"/>
          <w:bCs/>
          <w:sz w:val="24"/>
        </w:rPr>
        <w:tab/>
        <w:t>Salle Nouvel-Ontario</w:t>
      </w:r>
    </w:p>
    <w:p w14:paraId="0E555DB3" w14:textId="77777777" w:rsidR="007C1F4E" w:rsidRPr="00B05B0F" w:rsidRDefault="007C1F4E" w:rsidP="004E172C">
      <w:pPr>
        <w:pBdr>
          <w:bottom w:val="single" w:sz="4" w:space="1" w:color="auto"/>
        </w:pBdr>
        <w:tabs>
          <w:tab w:val="left" w:pos="1080"/>
        </w:tabs>
        <w:spacing w:after="240"/>
        <w:ind w:right="-540"/>
        <w:rPr>
          <w:rFonts w:ascii="Segoe Pro" w:hAnsi="Segoe Pro" w:cs="Segoe UI"/>
          <w:color w:val="252424"/>
          <w:szCs w:val="22"/>
        </w:rPr>
      </w:pPr>
    </w:p>
    <w:p w14:paraId="27618EFB" w14:textId="77777777" w:rsidR="001159C9" w:rsidRPr="00B05B0F" w:rsidRDefault="001159C9" w:rsidP="004E172C">
      <w:pPr>
        <w:widowControl/>
        <w:tabs>
          <w:tab w:val="left" w:pos="6840"/>
        </w:tabs>
        <w:autoSpaceDE/>
        <w:autoSpaceDN/>
        <w:adjustRightInd/>
        <w:spacing w:before="240"/>
        <w:ind w:right="-540"/>
        <w:rPr>
          <w:rFonts w:ascii="Segoe Pro" w:hAnsi="Segoe Pro" w:cs="Arial"/>
          <w:b/>
          <w:szCs w:val="22"/>
        </w:rPr>
      </w:pPr>
      <w:r w:rsidRPr="00B05B0F">
        <w:rPr>
          <w:rFonts w:ascii="Segoe Pro" w:hAnsi="Segoe Pro" w:cs="Arial"/>
          <w:b/>
          <w:szCs w:val="22"/>
        </w:rPr>
        <w:t>PRÉSENCES</w:t>
      </w:r>
    </w:p>
    <w:p w14:paraId="64B70C1F" w14:textId="77777777" w:rsidR="001159C9" w:rsidRPr="00B05B0F" w:rsidRDefault="001159C9" w:rsidP="004E172C">
      <w:pPr>
        <w:widowControl/>
        <w:tabs>
          <w:tab w:val="left" w:pos="6840"/>
        </w:tabs>
        <w:autoSpaceDE/>
        <w:autoSpaceDN/>
        <w:adjustRightInd/>
        <w:ind w:right="-540"/>
        <w:rPr>
          <w:rFonts w:ascii="Segoe Pro" w:hAnsi="Segoe Pro" w:cs="Arial"/>
          <w:b/>
          <w:szCs w:val="22"/>
        </w:rPr>
      </w:pPr>
      <w:r w:rsidRPr="00B05B0F">
        <w:rPr>
          <w:rFonts w:ascii="Segoe Pro" w:hAnsi="Segoe Pro" w:cs="Arial"/>
          <w:b/>
          <w:szCs w:val="22"/>
        </w:rPr>
        <w:t>Conseillères et conseillers scolaires :</w:t>
      </w:r>
    </w:p>
    <w:p w14:paraId="5D58F267"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Julie Allen</w:t>
      </w:r>
    </w:p>
    <w:p w14:paraId="38583DE6"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 xml:space="preserve">Monique Aubin-Gagné </w:t>
      </w:r>
    </w:p>
    <w:p w14:paraId="2C4B6A49"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Claude Berthiaume</w:t>
      </w:r>
    </w:p>
    <w:p w14:paraId="6439422B"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Josée Bisson</w:t>
      </w:r>
    </w:p>
    <w:p w14:paraId="03AC48B0"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Louise Essiembre, vice-présidente</w:t>
      </w:r>
    </w:p>
    <w:p w14:paraId="036D2BFB"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Paul Gervais</w:t>
      </w:r>
    </w:p>
    <w:p w14:paraId="0E3CFDD3"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Raymond Joanisse</w:t>
      </w:r>
    </w:p>
    <w:p w14:paraId="54E23F9F"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Marcel Legault</w:t>
      </w:r>
    </w:p>
    <w:p w14:paraId="06AFAAE8"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Roger Lemoyne</w:t>
      </w:r>
    </w:p>
    <w:p w14:paraId="1C3C283A"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Marcel Montpellier</w:t>
      </w:r>
    </w:p>
    <w:p w14:paraId="4ADFF769"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Suzanne Salituri, présidente</w:t>
      </w:r>
    </w:p>
    <w:p w14:paraId="0D2355C8"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Luc Tessier</w:t>
      </w:r>
    </w:p>
    <w:p w14:paraId="0BD8589B" w14:textId="294EEBF7" w:rsidR="001159C9" w:rsidRPr="00B05B0F" w:rsidRDefault="001159C9" w:rsidP="004E172C">
      <w:pPr>
        <w:widowControl/>
        <w:tabs>
          <w:tab w:val="left" w:pos="6840"/>
        </w:tabs>
        <w:autoSpaceDE/>
        <w:autoSpaceDN/>
        <w:adjustRightInd/>
        <w:ind w:right="-540"/>
        <w:rPr>
          <w:rFonts w:ascii="Segoe Pro" w:hAnsi="Segoe Pro" w:cs="Arial"/>
          <w:b/>
          <w:bCs/>
          <w:szCs w:val="22"/>
        </w:rPr>
      </w:pPr>
      <w:r w:rsidRPr="00B05B0F">
        <w:rPr>
          <w:rFonts w:ascii="Segoe Pro" w:hAnsi="Segoe Pro" w:cs="Arial"/>
          <w:b/>
          <w:bCs/>
          <w:szCs w:val="22"/>
        </w:rPr>
        <w:t>Élèves conseillers :</w:t>
      </w:r>
    </w:p>
    <w:p w14:paraId="68B79367" w14:textId="6ACFAE52"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Mariska Lamothe</w:t>
      </w:r>
    </w:p>
    <w:p w14:paraId="3539F668" w14:textId="73527DE4"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Zackary Vaillancourt</w:t>
      </w:r>
    </w:p>
    <w:p w14:paraId="1F9E9CF2" w14:textId="77777777" w:rsidR="001159C9" w:rsidRPr="00B05B0F" w:rsidRDefault="001159C9" w:rsidP="004E172C">
      <w:pPr>
        <w:widowControl/>
        <w:tabs>
          <w:tab w:val="left" w:pos="6840"/>
        </w:tabs>
        <w:autoSpaceDE/>
        <w:autoSpaceDN/>
        <w:adjustRightInd/>
        <w:ind w:left="6840" w:right="-540" w:hanging="6840"/>
        <w:rPr>
          <w:rFonts w:ascii="Segoe Pro" w:hAnsi="Segoe Pro" w:cs="Arial"/>
          <w:b/>
          <w:szCs w:val="22"/>
        </w:rPr>
      </w:pPr>
      <w:r w:rsidRPr="00B05B0F">
        <w:rPr>
          <w:rFonts w:ascii="Segoe Pro" w:hAnsi="Segoe Pro" w:cs="Arial"/>
          <w:b/>
          <w:szCs w:val="22"/>
        </w:rPr>
        <w:t>Membres du personnel :</w:t>
      </w:r>
    </w:p>
    <w:p w14:paraId="11EABD81"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Paul de la Riva, directeur du Service des communications et des relations externes</w:t>
      </w:r>
    </w:p>
    <w:p w14:paraId="7574A80C"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Tracey-Lynn Foucault, surintendante de l’éducation</w:t>
      </w:r>
    </w:p>
    <w:p w14:paraId="175FB851"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Paul E. Henry, directeur de l’éducation et secrétaire-trésorier</w:t>
      </w:r>
    </w:p>
    <w:p w14:paraId="4E2EBAE4"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Lorraine Mainville, adjointe exécutive</w:t>
      </w:r>
    </w:p>
    <w:p w14:paraId="71C490E5" w14:textId="77777777"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Jhonel Morvan, surintendant de l’éducation</w:t>
      </w:r>
    </w:p>
    <w:p w14:paraId="20D926C4" w14:textId="0AC89906" w:rsidR="001159C9" w:rsidRPr="00B05B0F" w:rsidRDefault="001159C9" w:rsidP="004E172C">
      <w:pPr>
        <w:widowControl/>
        <w:tabs>
          <w:tab w:val="left" w:pos="6840"/>
        </w:tabs>
        <w:autoSpaceDE/>
        <w:autoSpaceDN/>
        <w:adjustRightInd/>
        <w:ind w:right="-540"/>
        <w:rPr>
          <w:rFonts w:ascii="Segoe Pro" w:hAnsi="Segoe Pro" w:cs="Arial"/>
          <w:szCs w:val="22"/>
        </w:rPr>
      </w:pPr>
      <w:r w:rsidRPr="00B05B0F">
        <w:rPr>
          <w:rFonts w:ascii="Segoe Pro" w:hAnsi="Segoe Pro" w:cs="Arial"/>
          <w:szCs w:val="22"/>
        </w:rPr>
        <w:t>Tracy Rossini, directrice exécutive de l’apprentissage</w:t>
      </w:r>
    </w:p>
    <w:p w14:paraId="22098149" w14:textId="2E07750C" w:rsidR="004E172C" w:rsidRPr="00B05B0F" w:rsidRDefault="001159C9" w:rsidP="004E172C">
      <w:pPr>
        <w:widowControl/>
        <w:tabs>
          <w:tab w:val="left" w:pos="6840"/>
        </w:tabs>
        <w:autoSpaceDE/>
        <w:autoSpaceDN/>
        <w:adjustRightInd/>
        <w:spacing w:after="240"/>
        <w:ind w:right="-540"/>
        <w:rPr>
          <w:rFonts w:ascii="Segoe Pro" w:hAnsi="Segoe Pro" w:cs="Arial"/>
          <w:szCs w:val="22"/>
        </w:rPr>
      </w:pPr>
      <w:r w:rsidRPr="00B05B0F">
        <w:rPr>
          <w:rFonts w:ascii="Segoe Pro" w:hAnsi="Segoe Pro" w:cs="Arial"/>
          <w:szCs w:val="22"/>
        </w:rPr>
        <w:t>Tammy Séguin, surintendante de l’éducation</w:t>
      </w:r>
      <w:r w:rsidR="004E172C" w:rsidRPr="00B05B0F">
        <w:rPr>
          <w:rFonts w:ascii="Segoe Pro" w:hAnsi="Segoe Pro" w:cs="Arial"/>
          <w:szCs w:val="22"/>
        </w:rPr>
        <w:br/>
      </w:r>
      <w:r w:rsidR="004E172C" w:rsidRPr="00B05B0F">
        <w:rPr>
          <w:rFonts w:ascii="Segoe Pro" w:hAnsi="Segoe Pro" w:cs="Arial"/>
          <w:b/>
          <w:bCs/>
          <w:szCs w:val="22"/>
        </w:rPr>
        <w:t>Membre de l’auditoire :</w:t>
      </w:r>
      <w:r w:rsidR="004E172C" w:rsidRPr="00B05B0F">
        <w:rPr>
          <w:rFonts w:ascii="Segoe Pro" w:hAnsi="Segoe Pro" w:cs="Arial"/>
          <w:szCs w:val="22"/>
        </w:rPr>
        <w:br/>
        <w:t>Stéphane Coutu, président de la FEESO</w:t>
      </w:r>
      <w:r w:rsidR="004E172C" w:rsidRPr="00B05B0F">
        <w:rPr>
          <w:rFonts w:ascii="Segoe Pro" w:hAnsi="Segoe Pro" w:cs="Arial"/>
          <w:szCs w:val="22"/>
        </w:rPr>
        <w:br/>
      </w:r>
      <w:r w:rsidR="004E172C" w:rsidRPr="00B05B0F">
        <w:rPr>
          <w:rFonts w:ascii="Segoe Pro" w:hAnsi="Segoe Pro" w:cs="Arial"/>
          <w:b/>
          <w:bCs/>
          <w:szCs w:val="22"/>
        </w:rPr>
        <w:t>Membres de la délégation :</w:t>
      </w:r>
      <w:r w:rsidR="004E172C" w:rsidRPr="00B05B0F">
        <w:rPr>
          <w:rFonts w:ascii="Segoe Pro" w:hAnsi="Segoe Pro" w:cs="Arial"/>
          <w:szCs w:val="22"/>
        </w:rPr>
        <w:br/>
        <w:t>Caroline Charrette</w:t>
      </w:r>
      <w:r w:rsidR="004E172C" w:rsidRPr="00B05B0F">
        <w:rPr>
          <w:rFonts w:ascii="Segoe Pro" w:hAnsi="Segoe Pro" w:cs="Arial"/>
          <w:szCs w:val="22"/>
        </w:rPr>
        <w:br/>
        <w:t>Leslie-Anne de Meulles</w:t>
      </w:r>
      <w:r w:rsidR="004E172C" w:rsidRPr="00B05B0F">
        <w:rPr>
          <w:rFonts w:ascii="Segoe Pro" w:hAnsi="Segoe Pro" w:cs="Arial"/>
          <w:szCs w:val="22"/>
        </w:rPr>
        <w:br/>
        <w:t>Emily Dubé</w:t>
      </w:r>
      <w:r w:rsidR="004E172C" w:rsidRPr="00B05B0F">
        <w:rPr>
          <w:rFonts w:ascii="Segoe Pro" w:hAnsi="Segoe Pro" w:cs="Arial"/>
          <w:szCs w:val="22"/>
        </w:rPr>
        <w:br/>
        <w:t>Erin Gorman</w:t>
      </w:r>
      <w:r w:rsidR="004E172C" w:rsidRPr="00B05B0F">
        <w:rPr>
          <w:rFonts w:ascii="Segoe Pro" w:hAnsi="Segoe Pro" w:cs="Arial"/>
          <w:szCs w:val="22"/>
        </w:rPr>
        <w:br/>
        <w:t>Julie Shilhan</w:t>
      </w:r>
    </w:p>
    <w:p w14:paraId="112F8AD6" w14:textId="0A319783" w:rsidR="00C374EC" w:rsidRPr="00B05B0F" w:rsidRDefault="003F1D81" w:rsidP="004E172C">
      <w:pPr>
        <w:pStyle w:val="PointslODJ"/>
        <w:ind w:right="-540"/>
        <w:rPr>
          <w:rFonts w:ascii="Segoe Pro" w:hAnsi="Segoe Pro"/>
          <w:caps/>
        </w:rPr>
      </w:pPr>
      <w:r w:rsidRPr="00B05B0F">
        <w:rPr>
          <w:rFonts w:ascii="Segoe Pro" w:hAnsi="Segoe Pro"/>
          <w:caps/>
        </w:rPr>
        <w:lastRenderedPageBreak/>
        <w:t>Ouverture de la séance</w:t>
      </w:r>
    </w:p>
    <w:p w14:paraId="4AF072BC" w14:textId="495406C0" w:rsidR="001159C9" w:rsidRPr="00B05B0F" w:rsidRDefault="001159C9" w:rsidP="004E172C">
      <w:pPr>
        <w:pStyle w:val="PointslODJ"/>
        <w:numPr>
          <w:ilvl w:val="0"/>
          <w:numId w:val="0"/>
        </w:numPr>
        <w:ind w:left="360" w:right="-540"/>
        <w:rPr>
          <w:rFonts w:ascii="Segoe Pro" w:hAnsi="Segoe Pro"/>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Salituri ouvre la séance à 18 h 07.</w:t>
      </w:r>
    </w:p>
    <w:p w14:paraId="4F95FC49" w14:textId="2067DF25" w:rsidR="003D159B" w:rsidRPr="00B05B0F" w:rsidRDefault="003D159B" w:rsidP="004E172C">
      <w:pPr>
        <w:pStyle w:val="PointslODJ"/>
        <w:ind w:right="-540"/>
        <w:rPr>
          <w:rFonts w:ascii="Segoe Pro" w:hAnsi="Segoe Pro"/>
          <w:caps/>
        </w:rPr>
      </w:pPr>
      <w:r w:rsidRPr="00B05B0F">
        <w:rPr>
          <w:rFonts w:ascii="Segoe Pro" w:hAnsi="Segoe Pro"/>
          <w:caps/>
        </w:rPr>
        <w:t>A</w:t>
      </w:r>
      <w:r w:rsidR="003F1D81" w:rsidRPr="00B05B0F">
        <w:rPr>
          <w:rFonts w:ascii="Segoe Pro" w:hAnsi="Segoe Pro"/>
          <w:caps/>
        </w:rPr>
        <w:t>ppel nominal</w:t>
      </w:r>
    </w:p>
    <w:p w14:paraId="21555927" w14:textId="2DAC2A6B" w:rsidR="001159C9" w:rsidRPr="00B05B0F" w:rsidRDefault="001159C9" w:rsidP="004E172C">
      <w:pPr>
        <w:pStyle w:val="PointslODJ"/>
        <w:numPr>
          <w:ilvl w:val="0"/>
          <w:numId w:val="0"/>
        </w:numPr>
        <w:ind w:left="360" w:right="-540"/>
        <w:rPr>
          <w:rFonts w:ascii="Segoe Pro" w:hAnsi="Segoe Pro"/>
        </w:rPr>
      </w:pPr>
      <w:r w:rsidRPr="00B05B0F">
        <w:rPr>
          <w:rFonts w:ascii="Segoe Pro" w:hAnsi="Segoe Pro"/>
          <w:caps/>
        </w:rPr>
        <w:t>T</w:t>
      </w:r>
      <w:r w:rsidRPr="00B05B0F">
        <w:rPr>
          <w:rFonts w:ascii="Segoe Pro" w:hAnsi="Segoe Pro"/>
        </w:rPr>
        <w:t>ous les membres sont présents.</w:t>
      </w:r>
    </w:p>
    <w:p w14:paraId="6E04ADDC" w14:textId="23F6BA7D" w:rsidR="004E172C" w:rsidRPr="00B05B0F" w:rsidRDefault="003D159B" w:rsidP="004E172C">
      <w:pPr>
        <w:pStyle w:val="PointslODJ"/>
        <w:tabs>
          <w:tab w:val="clear" w:pos="8280"/>
          <w:tab w:val="clear" w:pos="8400"/>
          <w:tab w:val="right" w:leader="dot" w:pos="8460"/>
          <w:tab w:val="left" w:pos="8640"/>
        </w:tabs>
        <w:spacing w:after="0"/>
        <w:ind w:right="-540"/>
        <w:rPr>
          <w:rFonts w:ascii="Segoe Pro" w:hAnsi="Segoe Pro"/>
          <w:i/>
          <w:caps/>
        </w:rPr>
      </w:pPr>
      <w:r w:rsidRPr="00B05B0F">
        <w:rPr>
          <w:rFonts w:ascii="Segoe Pro" w:hAnsi="Segoe Pro"/>
          <w:caps/>
        </w:rPr>
        <w:t>A</w:t>
      </w:r>
      <w:r w:rsidR="003F1D81" w:rsidRPr="00B05B0F">
        <w:rPr>
          <w:rFonts w:ascii="Segoe Pro" w:hAnsi="Segoe Pro"/>
          <w:caps/>
        </w:rPr>
        <w:t>doption de l’ordre du jour</w:t>
      </w:r>
    </w:p>
    <w:p w14:paraId="238CEED1" w14:textId="77777777" w:rsidR="004D75B9" w:rsidRPr="00B05B0F" w:rsidRDefault="004D75B9" w:rsidP="004D75B9">
      <w:pPr>
        <w:pStyle w:val="PointslODJ"/>
        <w:numPr>
          <w:ilvl w:val="0"/>
          <w:numId w:val="0"/>
        </w:numPr>
        <w:ind w:left="360"/>
      </w:pPr>
      <w:r w:rsidRPr="00B05B0F">
        <w:t>Ajouts à l’ordre du jour du comité plénier à huis clos :</w:t>
      </w:r>
      <w:r w:rsidRPr="00B05B0F">
        <w:br/>
        <w:t>4.4 Évaluation du rendement de la direction de l’éducation (M. Henry)</w:t>
      </w:r>
      <w:r w:rsidRPr="00B05B0F">
        <w:br/>
        <w:t>4.5 Osgoode - Formation pour les conseillères et conseillers scolaires : Les activités haineuses dans les conseils scolaires (M</w:t>
      </w:r>
      <w:r w:rsidRPr="00B05B0F">
        <w:rPr>
          <w:vertAlign w:val="superscript"/>
        </w:rPr>
        <w:t>me</w:t>
      </w:r>
      <w:r w:rsidRPr="00B05B0F">
        <w:t xml:space="preserve"> Essiembre)</w:t>
      </w:r>
    </w:p>
    <w:p w14:paraId="33FD00D4" w14:textId="1567DCFC" w:rsidR="004E172C" w:rsidRPr="00B05B0F" w:rsidRDefault="004E172C" w:rsidP="004E172C">
      <w:pPr>
        <w:tabs>
          <w:tab w:val="left" w:pos="360"/>
          <w:tab w:val="left" w:pos="1980"/>
          <w:tab w:val="left" w:pos="7200"/>
        </w:tabs>
        <w:spacing w:before="240" w:after="240"/>
        <w:ind w:left="36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M. Tessier</w:t>
      </w:r>
      <w:r w:rsidRPr="00B05B0F">
        <w:rPr>
          <w:rFonts w:ascii="Segoe Pro" w:hAnsi="Segoe Pro"/>
          <w:szCs w:val="22"/>
        </w:rPr>
        <w:tab/>
        <w:t>RÉSOLUTION : 23-67</w:t>
      </w:r>
      <w:r w:rsidRPr="00B05B0F">
        <w:rPr>
          <w:rFonts w:ascii="Segoe Pro" w:hAnsi="Segoe Pro"/>
          <w:szCs w:val="22"/>
        </w:rPr>
        <w:br/>
        <w:t xml:space="preserve">APPUYÉ PAR : </w:t>
      </w:r>
      <w:r w:rsidRPr="00B05B0F">
        <w:rPr>
          <w:rFonts w:ascii="Segoe Pro" w:hAnsi="Segoe Pro"/>
          <w:szCs w:val="22"/>
        </w:rPr>
        <w:tab/>
        <w:t>M</w:t>
      </w:r>
      <w:r w:rsidRPr="00B05B0F">
        <w:rPr>
          <w:rFonts w:ascii="Segoe Pro" w:hAnsi="Segoe Pro"/>
          <w:szCs w:val="22"/>
          <w:vertAlign w:val="superscript"/>
        </w:rPr>
        <w:t>me</w:t>
      </w:r>
      <w:r w:rsidRPr="00B05B0F">
        <w:rPr>
          <w:rFonts w:ascii="Segoe Pro" w:hAnsi="Segoe Pro"/>
          <w:szCs w:val="22"/>
        </w:rPr>
        <w:t xml:space="preserve"> Bisson</w:t>
      </w:r>
      <w:r w:rsidRPr="00B05B0F">
        <w:rPr>
          <w:rFonts w:ascii="Segoe Pro" w:hAnsi="Segoe Pro"/>
          <w:szCs w:val="22"/>
        </w:rPr>
        <w:tab/>
        <w:t>ADOPTÉE</w:t>
      </w:r>
    </w:p>
    <w:p w14:paraId="2645278C" w14:textId="7AB7E244" w:rsidR="004E172C" w:rsidRPr="004D75B9" w:rsidRDefault="004E172C" w:rsidP="004E172C">
      <w:pPr>
        <w:pStyle w:val="PointslODJ"/>
        <w:numPr>
          <w:ilvl w:val="0"/>
          <w:numId w:val="0"/>
        </w:numPr>
        <w:ind w:left="360"/>
        <w:rPr>
          <w:rFonts w:ascii="Segoe Pro" w:hAnsi="Segoe Pro"/>
          <w:b/>
          <w:bCs/>
          <w:iCs/>
          <w:caps/>
        </w:rPr>
      </w:pPr>
      <w:r w:rsidRPr="004D75B9">
        <w:rPr>
          <w:rFonts w:ascii="Segoe Pro" w:hAnsi="Segoe Pro"/>
          <w:b/>
          <w:bCs/>
        </w:rPr>
        <w:t>« QUE le Conseil approuve l’ordre du jour de la réunion ordinaire du 2</w:t>
      </w:r>
      <w:r w:rsidR="00E331C0">
        <w:rPr>
          <w:rFonts w:ascii="Segoe Pro" w:hAnsi="Segoe Pro"/>
          <w:b/>
          <w:bCs/>
        </w:rPr>
        <w:t>6 septembre</w:t>
      </w:r>
      <w:r w:rsidRPr="004D75B9">
        <w:rPr>
          <w:rFonts w:ascii="Segoe Pro" w:hAnsi="Segoe Pro"/>
          <w:b/>
          <w:bCs/>
        </w:rPr>
        <w:t xml:space="preserve"> 2023 tel que révisé. »</w:t>
      </w:r>
    </w:p>
    <w:p w14:paraId="4F95FC4B" w14:textId="416770AD" w:rsidR="003D159B" w:rsidRPr="00B05B0F" w:rsidRDefault="003D159B" w:rsidP="004E172C">
      <w:pPr>
        <w:pStyle w:val="PointslODJ"/>
        <w:ind w:right="-540"/>
        <w:rPr>
          <w:rFonts w:ascii="Segoe Pro" w:hAnsi="Segoe Pro"/>
          <w:caps/>
        </w:rPr>
      </w:pPr>
      <w:r w:rsidRPr="00B05B0F">
        <w:rPr>
          <w:rFonts w:ascii="Segoe Pro" w:hAnsi="Segoe Pro"/>
          <w:caps/>
        </w:rPr>
        <w:t>D</w:t>
      </w:r>
      <w:r w:rsidR="003F1D81" w:rsidRPr="00B05B0F">
        <w:rPr>
          <w:rFonts w:ascii="Segoe Pro" w:hAnsi="Segoe Pro"/>
          <w:caps/>
        </w:rPr>
        <w:t>éclaration de conflits d’intérêts</w:t>
      </w:r>
      <w:r w:rsidR="00CA6F1F" w:rsidRPr="00B05B0F">
        <w:rPr>
          <w:rFonts w:ascii="Segoe Pro" w:hAnsi="Segoe Pro"/>
          <w:caps/>
        </w:rPr>
        <w:t xml:space="preserve"> </w:t>
      </w:r>
      <w:r w:rsidR="00CA6F1F" w:rsidRPr="00B05B0F">
        <w:rPr>
          <w:rFonts w:ascii="Segoe Pro" w:hAnsi="Segoe Pro"/>
        </w:rPr>
        <w:t>(</w:t>
      </w:r>
      <w:hyperlink r:id="rId11" w:tooltip="Règlement de procédure 98-01" w:history="1">
        <w:r w:rsidR="00CA6F1F" w:rsidRPr="00B05B0F">
          <w:rPr>
            <w:rStyle w:val="Lienhypertexte"/>
            <w:rFonts w:ascii="Segoe Pro" w:hAnsi="Segoe Pro"/>
          </w:rPr>
          <w:t>Article 10</w:t>
        </w:r>
      </w:hyperlink>
      <w:r w:rsidR="00CA6F1F" w:rsidRPr="00B05B0F">
        <w:rPr>
          <w:rFonts w:ascii="Segoe Pro" w:hAnsi="Segoe Pro"/>
        </w:rPr>
        <w:t>)</w:t>
      </w:r>
      <w:r w:rsidR="0014189E">
        <w:rPr>
          <w:rFonts w:ascii="Segoe Pro" w:hAnsi="Segoe Pro"/>
        </w:rPr>
        <w:t xml:space="preserve">     S.o.</w:t>
      </w:r>
    </w:p>
    <w:p w14:paraId="50850AB4" w14:textId="1F49556C" w:rsidR="001159C9" w:rsidRPr="00B05B0F" w:rsidRDefault="00E37F63" w:rsidP="004E32A2">
      <w:pPr>
        <w:pStyle w:val="PointslODJ"/>
        <w:ind w:right="-540"/>
        <w:rPr>
          <w:rFonts w:ascii="Segoe Pro" w:hAnsi="Segoe Pro"/>
          <w:caps/>
        </w:rPr>
      </w:pPr>
      <w:r w:rsidRPr="00B05B0F">
        <w:rPr>
          <w:rFonts w:ascii="Segoe Pro" w:hAnsi="Segoe Pro"/>
          <w:caps/>
        </w:rPr>
        <w:t>C</w:t>
      </w:r>
      <w:r w:rsidR="003F1D81" w:rsidRPr="00B05B0F">
        <w:rPr>
          <w:rFonts w:ascii="Segoe Pro" w:hAnsi="Segoe Pro"/>
          <w:caps/>
        </w:rPr>
        <w:t>omité plénier à huis clos</w:t>
      </w:r>
    </w:p>
    <w:p w14:paraId="7ECC2D0A" w14:textId="15208014" w:rsidR="004E32A2" w:rsidRPr="00B05B0F" w:rsidRDefault="004E32A2" w:rsidP="004E32A2">
      <w:pPr>
        <w:tabs>
          <w:tab w:val="left" w:pos="360"/>
          <w:tab w:val="left" w:pos="1980"/>
          <w:tab w:val="left" w:pos="7200"/>
        </w:tabs>
        <w:spacing w:before="240" w:after="240"/>
        <w:ind w:left="360" w:right="-360"/>
        <w:rPr>
          <w:rFonts w:ascii="Segoe Pro" w:hAnsi="Segoe Pro"/>
          <w:szCs w:val="22"/>
        </w:rPr>
      </w:pPr>
      <w:bookmarkStart w:id="0" w:name="_Hlk149645060"/>
      <w:r w:rsidRPr="00B05B0F">
        <w:rPr>
          <w:rFonts w:ascii="Segoe Pro" w:hAnsi="Segoe Pro"/>
          <w:szCs w:val="22"/>
        </w:rPr>
        <w:t xml:space="preserve">PROPOPÉ PAR : </w:t>
      </w:r>
      <w:r w:rsidRPr="00B05B0F">
        <w:rPr>
          <w:rFonts w:ascii="Segoe Pro" w:hAnsi="Segoe Pro"/>
          <w:szCs w:val="22"/>
        </w:rPr>
        <w:tab/>
        <w:t>M. Joanisse</w:t>
      </w:r>
      <w:r w:rsidRPr="00B05B0F">
        <w:rPr>
          <w:rFonts w:ascii="Segoe Pro" w:hAnsi="Segoe Pro"/>
          <w:szCs w:val="22"/>
        </w:rPr>
        <w:tab/>
        <w:t>RÉSOLUTION : 23-68</w:t>
      </w:r>
      <w:r w:rsidRPr="00B05B0F">
        <w:rPr>
          <w:rFonts w:ascii="Segoe Pro" w:hAnsi="Segoe Pro"/>
          <w:szCs w:val="22"/>
        </w:rPr>
        <w:br/>
        <w:t xml:space="preserve">APPUYÉ PAR : </w:t>
      </w:r>
      <w:r w:rsidRPr="00B05B0F">
        <w:rPr>
          <w:rFonts w:ascii="Segoe Pro" w:hAnsi="Segoe Pro"/>
          <w:szCs w:val="22"/>
        </w:rPr>
        <w:tab/>
        <w:t>M. Berthiaume</w:t>
      </w:r>
      <w:r w:rsidRPr="00B05B0F">
        <w:rPr>
          <w:rFonts w:ascii="Segoe Pro" w:hAnsi="Segoe Pro"/>
          <w:szCs w:val="22"/>
        </w:rPr>
        <w:tab/>
        <w:t>ADOPTÉE</w:t>
      </w:r>
    </w:p>
    <w:p w14:paraId="79E8DB28" w14:textId="77777777" w:rsidR="004E32A2" w:rsidRPr="00B05B0F" w:rsidRDefault="004E32A2" w:rsidP="004E32A2">
      <w:pPr>
        <w:pStyle w:val="Paragraphedeliste"/>
        <w:tabs>
          <w:tab w:val="left" w:pos="360"/>
        </w:tabs>
        <w:ind w:left="360" w:right="-360"/>
        <w:rPr>
          <w:rFonts w:ascii="Segoe Pro" w:hAnsi="Segoe Pro" w:cs="Arial"/>
          <w:b/>
          <w:szCs w:val="22"/>
        </w:rPr>
      </w:pPr>
      <w:r w:rsidRPr="00B05B0F">
        <w:rPr>
          <w:rFonts w:ascii="Segoe Pro" w:hAnsi="Segoe Pro"/>
          <w:b/>
          <w:szCs w:val="22"/>
        </w:rPr>
        <w:t xml:space="preserve">« QUE le Conseil </w:t>
      </w:r>
      <w:r w:rsidRPr="00B05B0F">
        <w:rPr>
          <w:rFonts w:ascii="Segoe Pro" w:hAnsi="Segoe Pro" w:cs="Arial"/>
          <w:b/>
          <w:szCs w:val="22"/>
        </w:rPr>
        <w:t xml:space="preserve">se constitue en comité plénier à huis clos à 18 h 06, présidé par </w:t>
      </w:r>
      <w:r w:rsidRPr="00B05B0F">
        <w:rPr>
          <w:rFonts w:ascii="Segoe Pro" w:hAnsi="Segoe Pro" w:cs="Arial"/>
          <w:b/>
          <w:szCs w:val="22"/>
        </w:rPr>
        <w:br/>
        <w:t>M</w:t>
      </w:r>
      <w:r w:rsidRPr="00B05B0F">
        <w:rPr>
          <w:rFonts w:ascii="Segoe Pro" w:hAnsi="Segoe Pro" w:cs="Arial"/>
          <w:b/>
          <w:szCs w:val="22"/>
          <w:vertAlign w:val="superscript"/>
        </w:rPr>
        <w:t>me</w:t>
      </w:r>
      <w:r w:rsidRPr="00B05B0F">
        <w:rPr>
          <w:rFonts w:ascii="Segoe Pro" w:hAnsi="Segoe Pro" w:cs="Arial"/>
          <w:b/>
          <w:szCs w:val="22"/>
        </w:rPr>
        <w:t xml:space="preserve"> Essiembre, pour traiter de questions conformément à l’article 207(2) de la </w:t>
      </w:r>
      <w:r w:rsidRPr="00B05B0F">
        <w:rPr>
          <w:rFonts w:ascii="Segoe Pro" w:hAnsi="Segoe Pro" w:cs="Arial"/>
          <w:b/>
          <w:i/>
          <w:szCs w:val="22"/>
        </w:rPr>
        <w:t>Loi sur l’éducation</w:t>
      </w:r>
      <w:r w:rsidRPr="00B05B0F">
        <w:rPr>
          <w:rFonts w:ascii="Segoe Pro" w:hAnsi="Segoe Pro" w:cs="Arial"/>
          <w:b/>
          <w:szCs w:val="22"/>
        </w:rPr>
        <w:t>. »</w:t>
      </w:r>
    </w:p>
    <w:bookmarkEnd w:id="0"/>
    <w:p w14:paraId="752C778D" w14:textId="77777777" w:rsidR="004E32A2" w:rsidRPr="00B05B0F" w:rsidRDefault="004E32A2" w:rsidP="004E32A2">
      <w:pPr>
        <w:pStyle w:val="Paragraphedeliste"/>
        <w:tabs>
          <w:tab w:val="left" w:pos="360"/>
        </w:tabs>
        <w:ind w:left="360" w:right="-360"/>
        <w:rPr>
          <w:rFonts w:ascii="Segoe Pro" w:hAnsi="Segoe Pro"/>
          <w:bCs/>
          <w:szCs w:val="22"/>
        </w:rPr>
      </w:pPr>
    </w:p>
    <w:p w14:paraId="58924775" w14:textId="0A964A4B" w:rsidR="004E32A2" w:rsidRPr="00B05B0F" w:rsidRDefault="004E32A2" w:rsidP="004E32A2">
      <w:pPr>
        <w:pStyle w:val="Paragraphedeliste"/>
        <w:tabs>
          <w:tab w:val="left" w:pos="360"/>
        </w:tabs>
        <w:ind w:left="360" w:right="-360"/>
        <w:rPr>
          <w:rFonts w:ascii="Segoe Pro" w:hAnsi="Segoe Pro" w:cs="Arial"/>
          <w:bCs/>
          <w:szCs w:val="22"/>
        </w:rPr>
      </w:pPr>
      <w:r w:rsidRPr="00B05B0F">
        <w:rPr>
          <w:rFonts w:ascii="Segoe Pro" w:hAnsi="Segoe Pro" w:cs="Arial"/>
          <w:bCs/>
          <w:szCs w:val="22"/>
        </w:rPr>
        <w:t>Il est proposé par M</w:t>
      </w:r>
      <w:r w:rsidRPr="00B05B0F">
        <w:rPr>
          <w:rFonts w:ascii="Segoe Pro" w:hAnsi="Segoe Pro" w:cs="Arial"/>
          <w:bCs/>
          <w:szCs w:val="22"/>
          <w:vertAlign w:val="superscript"/>
        </w:rPr>
        <w:t>me</w:t>
      </w:r>
      <w:r w:rsidRPr="00B05B0F">
        <w:rPr>
          <w:rFonts w:ascii="Segoe Pro" w:hAnsi="Segoe Pro" w:cs="Arial"/>
          <w:bCs/>
          <w:szCs w:val="22"/>
        </w:rPr>
        <w:t xml:space="preserve"> Aubin-Gagné, appuyé par M. Montpellier que la séance à huis clos soit levée à 19 h 06. Adoptée</w:t>
      </w:r>
    </w:p>
    <w:p w14:paraId="6E1E0417" w14:textId="5D72CFB1" w:rsidR="00CA6F1F" w:rsidRPr="00B05B0F" w:rsidRDefault="00CA6F1F" w:rsidP="004E172C">
      <w:pPr>
        <w:pStyle w:val="PointslODJ"/>
        <w:tabs>
          <w:tab w:val="clear" w:pos="8280"/>
          <w:tab w:val="clear" w:pos="8400"/>
          <w:tab w:val="right" w:leader="dot" w:pos="8460"/>
          <w:tab w:val="left" w:pos="8640"/>
          <w:tab w:val="left" w:pos="8820"/>
        </w:tabs>
        <w:ind w:right="-540"/>
        <w:rPr>
          <w:rFonts w:ascii="Segoe Pro" w:hAnsi="Segoe Pro"/>
          <w:caps/>
        </w:rPr>
      </w:pPr>
      <w:r w:rsidRPr="00B05B0F">
        <w:rPr>
          <w:rFonts w:ascii="Segoe Pro" w:hAnsi="Segoe Pro"/>
          <w:caps/>
        </w:rPr>
        <w:t>comité plénier</w:t>
      </w:r>
    </w:p>
    <w:p w14:paraId="3AF3953C" w14:textId="7136165E" w:rsidR="001159C9" w:rsidRPr="00B05B0F" w:rsidRDefault="004E32A2" w:rsidP="004E32A2">
      <w:pPr>
        <w:pStyle w:val="PointslODJ"/>
        <w:numPr>
          <w:ilvl w:val="0"/>
          <w:numId w:val="0"/>
        </w:numPr>
        <w:tabs>
          <w:tab w:val="clear" w:pos="8280"/>
          <w:tab w:val="clear" w:pos="8400"/>
          <w:tab w:val="right" w:leader="dot" w:pos="8460"/>
          <w:tab w:val="left" w:pos="8640"/>
          <w:tab w:val="left" w:pos="8820"/>
        </w:tabs>
        <w:ind w:left="360" w:right="-540"/>
        <w:rPr>
          <w:rFonts w:ascii="Segoe Pro" w:hAnsi="Segoe Pro"/>
        </w:rPr>
      </w:pPr>
      <w:r w:rsidRPr="00B05B0F">
        <w:rPr>
          <w:rFonts w:ascii="Segoe Pro" w:hAnsi="Segoe Pro"/>
          <w:caps/>
        </w:rPr>
        <w:t>L</w:t>
      </w:r>
      <w:r w:rsidRPr="00B05B0F">
        <w:rPr>
          <w:rFonts w:ascii="Segoe Pro" w:hAnsi="Segoe Pro"/>
        </w:rPr>
        <w:t xml:space="preserve">a séance </w:t>
      </w:r>
      <w:r w:rsidR="00D547AD">
        <w:rPr>
          <w:rFonts w:ascii="Segoe Pro" w:hAnsi="Segoe Pro"/>
        </w:rPr>
        <w:t xml:space="preserve">publique </w:t>
      </w:r>
      <w:r w:rsidRPr="00B05B0F">
        <w:rPr>
          <w:rFonts w:ascii="Segoe Pro" w:hAnsi="Segoe Pro"/>
        </w:rPr>
        <w:t>reprend à 19 h 15.</w:t>
      </w:r>
    </w:p>
    <w:p w14:paraId="5CE5918B" w14:textId="324C903A" w:rsidR="001159C9" w:rsidRPr="00B05B0F" w:rsidRDefault="00CA6F1F" w:rsidP="004E172C">
      <w:pPr>
        <w:pStyle w:val="PointslODJ"/>
        <w:tabs>
          <w:tab w:val="clear" w:pos="8280"/>
          <w:tab w:val="clear" w:pos="8400"/>
          <w:tab w:val="right" w:leader="dot" w:pos="8460"/>
          <w:tab w:val="left" w:pos="8640"/>
        </w:tabs>
        <w:ind w:right="-540"/>
        <w:rPr>
          <w:rFonts w:ascii="Segoe Pro" w:hAnsi="Segoe Pro"/>
          <w:caps/>
        </w:rPr>
      </w:pPr>
      <w:r w:rsidRPr="00B05B0F">
        <w:rPr>
          <w:rFonts w:ascii="Segoe Pro" w:hAnsi="Segoe Pro"/>
          <w:caps/>
        </w:rPr>
        <w:t>reconnaissance du territoire</w:t>
      </w:r>
    </w:p>
    <w:p w14:paraId="69B4CD3E" w14:textId="77777777" w:rsidR="004E32A2" w:rsidRPr="00B05B0F" w:rsidRDefault="004E32A2" w:rsidP="004E32A2">
      <w:pPr>
        <w:pStyle w:val="PointslODJ"/>
        <w:numPr>
          <w:ilvl w:val="0"/>
          <w:numId w:val="0"/>
        </w:numPr>
        <w:ind w:left="360"/>
        <w:rPr>
          <w:rFonts w:ascii="Segoe Pro" w:hAnsi="Segoe Pro"/>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Salituri reconnait que le siège social se trouve sur le territoire désigné dans le traité de Robinson-Huron de 1850 et que les terres sur lesquelles les membres sont rassemblées font partie du territoire traditionnel des Premières Nations d’Atikameksheng Anishnawbek et de Wahnapitae.</w:t>
      </w:r>
    </w:p>
    <w:p w14:paraId="71B48A82" w14:textId="77777777" w:rsidR="004E32A2" w:rsidRPr="00B05B0F" w:rsidRDefault="004E32A2" w:rsidP="004E32A2">
      <w:pPr>
        <w:pStyle w:val="PointslODJ"/>
        <w:numPr>
          <w:ilvl w:val="0"/>
          <w:numId w:val="0"/>
        </w:numPr>
        <w:ind w:left="360"/>
        <w:rPr>
          <w:rFonts w:ascii="Segoe Pro" w:hAnsi="Segoe Pro"/>
          <w:caps/>
        </w:rPr>
      </w:pPr>
    </w:p>
    <w:p w14:paraId="498EA64F" w14:textId="77777777" w:rsidR="001159C9" w:rsidRPr="00B05B0F" w:rsidRDefault="003F1D81" w:rsidP="004E172C">
      <w:pPr>
        <w:pStyle w:val="PointslODJ"/>
        <w:tabs>
          <w:tab w:val="clear" w:pos="8280"/>
          <w:tab w:val="clear" w:pos="8400"/>
          <w:tab w:val="right" w:leader="dot" w:pos="8460"/>
          <w:tab w:val="left" w:pos="8640"/>
        </w:tabs>
        <w:ind w:right="-540"/>
        <w:rPr>
          <w:rFonts w:ascii="Segoe Pro" w:hAnsi="Segoe Pro"/>
          <w:caps/>
        </w:rPr>
      </w:pPr>
      <w:r w:rsidRPr="00B05B0F">
        <w:rPr>
          <w:rFonts w:ascii="Segoe Pro" w:hAnsi="Segoe Pro"/>
          <w:caps/>
        </w:rPr>
        <w:lastRenderedPageBreak/>
        <w:t>Prière</w:t>
      </w:r>
    </w:p>
    <w:p w14:paraId="7965FF59" w14:textId="7B399C08" w:rsidR="002D553A" w:rsidRPr="00B05B0F" w:rsidRDefault="00F22965" w:rsidP="004E172C">
      <w:pPr>
        <w:pStyle w:val="PointslODJ"/>
        <w:numPr>
          <w:ilvl w:val="0"/>
          <w:numId w:val="0"/>
        </w:numPr>
        <w:tabs>
          <w:tab w:val="clear" w:pos="8280"/>
          <w:tab w:val="clear" w:pos="8400"/>
          <w:tab w:val="right" w:leader="dot" w:pos="8460"/>
          <w:tab w:val="left" w:pos="8640"/>
        </w:tabs>
        <w:ind w:left="360" w:right="-540"/>
        <w:rPr>
          <w:rFonts w:ascii="Segoe Pro" w:hAnsi="Segoe Pro"/>
          <w:caps/>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Foucault</w:t>
      </w:r>
      <w:r w:rsidR="001159C9" w:rsidRPr="00B05B0F">
        <w:rPr>
          <w:rFonts w:ascii="Segoe Pro" w:hAnsi="Segoe Pro"/>
        </w:rPr>
        <w:t xml:space="preserve"> récite la prière </w:t>
      </w:r>
      <w:r w:rsidR="005A6855" w:rsidRPr="00B05B0F">
        <w:rPr>
          <w:rFonts w:ascii="Segoe Pro" w:hAnsi="Segoe Pro"/>
        </w:rPr>
        <w:t>portant sur le fruit de l’Esprit, l’accueil du don de l’Esprit.</w:t>
      </w:r>
    </w:p>
    <w:p w14:paraId="545B6545" w14:textId="77777777" w:rsidR="001159C9" w:rsidRPr="00B05B0F" w:rsidRDefault="0081621D" w:rsidP="004E172C">
      <w:pPr>
        <w:pStyle w:val="PointslODJ"/>
        <w:ind w:right="-540"/>
        <w:rPr>
          <w:rFonts w:ascii="Segoe Pro" w:hAnsi="Segoe Pro"/>
          <w:caps/>
          <w:color w:val="000000"/>
        </w:rPr>
      </w:pPr>
      <w:r w:rsidRPr="00B05B0F">
        <w:rPr>
          <w:rFonts w:ascii="Segoe Pro" w:hAnsi="Segoe Pro"/>
          <w:caps/>
        </w:rPr>
        <w:t>assermentation d</w:t>
      </w:r>
      <w:r w:rsidR="002170B7" w:rsidRPr="00B05B0F">
        <w:rPr>
          <w:rFonts w:ascii="Segoe Pro" w:hAnsi="Segoe Pro"/>
          <w:caps/>
        </w:rPr>
        <w:t xml:space="preserve">u nouvel élève </w:t>
      </w:r>
      <w:r w:rsidRPr="00B05B0F">
        <w:rPr>
          <w:rFonts w:ascii="Segoe Pro" w:hAnsi="Segoe Pro"/>
          <w:caps/>
        </w:rPr>
        <w:t>conseill</w:t>
      </w:r>
      <w:r w:rsidR="002170B7" w:rsidRPr="00B05B0F">
        <w:rPr>
          <w:rFonts w:ascii="Segoe Pro" w:hAnsi="Segoe Pro"/>
          <w:caps/>
        </w:rPr>
        <w:t>er</w:t>
      </w:r>
    </w:p>
    <w:p w14:paraId="1D2196C3" w14:textId="004E6042" w:rsidR="0081621D" w:rsidRPr="00B05B0F" w:rsidRDefault="005A6855" w:rsidP="004E172C">
      <w:pPr>
        <w:pStyle w:val="PointslODJ"/>
        <w:numPr>
          <w:ilvl w:val="0"/>
          <w:numId w:val="0"/>
        </w:numPr>
        <w:ind w:left="360" w:right="-540"/>
        <w:rPr>
          <w:rFonts w:ascii="Segoe Pro" w:hAnsi="Segoe Pro"/>
          <w:caps/>
          <w:color w:val="000000"/>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Salituri souhaite la bienvenue à </w:t>
      </w:r>
      <w:r w:rsidR="002170B7" w:rsidRPr="00B05B0F">
        <w:rPr>
          <w:rFonts w:ascii="Segoe Pro" w:hAnsi="Segoe Pro"/>
        </w:rPr>
        <w:t>Zackary Vaillancourt</w:t>
      </w:r>
      <w:r w:rsidRPr="00B05B0F">
        <w:rPr>
          <w:rFonts w:ascii="Segoe Pro" w:hAnsi="Segoe Pro"/>
        </w:rPr>
        <w:t xml:space="preserve"> au sein de la table politique du Conseil. Elle l’invite à faire son assermentation.</w:t>
      </w:r>
      <w:r w:rsidR="00B05B0F" w:rsidRPr="00B05B0F">
        <w:rPr>
          <w:rFonts w:ascii="Segoe Pro" w:hAnsi="Segoe Pro"/>
        </w:rPr>
        <w:t xml:space="preserve"> Les membres l’applaudissent.</w:t>
      </w:r>
    </w:p>
    <w:p w14:paraId="001FA258" w14:textId="5D000A63" w:rsidR="00E26A68" w:rsidRPr="00B05B0F" w:rsidRDefault="003F1D81" w:rsidP="004E172C">
      <w:pPr>
        <w:pStyle w:val="PointslODJ"/>
        <w:ind w:right="-540"/>
        <w:rPr>
          <w:rFonts w:ascii="Segoe Pro" w:hAnsi="Segoe Pro"/>
          <w:caps/>
          <w:color w:val="000000"/>
        </w:rPr>
      </w:pPr>
      <w:r w:rsidRPr="00B05B0F">
        <w:rPr>
          <w:rFonts w:ascii="Segoe Pro" w:hAnsi="Segoe Pro"/>
          <w:caps/>
        </w:rPr>
        <w:t>Présentation</w:t>
      </w:r>
      <w:r w:rsidR="00605E4D" w:rsidRPr="00B05B0F">
        <w:rPr>
          <w:rFonts w:ascii="Segoe Pro" w:hAnsi="Segoe Pro"/>
          <w:caps/>
        </w:rPr>
        <w:t>s</w:t>
      </w:r>
    </w:p>
    <w:p w14:paraId="618F97A3" w14:textId="03D35F29" w:rsidR="002E0BB0" w:rsidRPr="00B05B0F" w:rsidRDefault="008424DD" w:rsidP="004E172C">
      <w:pPr>
        <w:pStyle w:val="SouspointlODJ"/>
        <w:widowControl/>
        <w:autoSpaceDE/>
        <w:autoSpaceDN/>
        <w:adjustRightInd/>
        <w:ind w:right="-540"/>
        <w:rPr>
          <w:rFonts w:ascii="Segoe Pro" w:hAnsi="Segoe Pro"/>
        </w:rPr>
      </w:pPr>
      <w:r w:rsidRPr="00B05B0F">
        <w:rPr>
          <w:rFonts w:ascii="Segoe Pro" w:hAnsi="Segoe Pro"/>
        </w:rPr>
        <w:t>Une école primaire sans écrans (Délégation : D</w:t>
      </w:r>
      <w:r w:rsidRPr="00B05B0F">
        <w:rPr>
          <w:rFonts w:ascii="Segoe Pro" w:hAnsi="Segoe Pro"/>
          <w:vertAlign w:val="superscript"/>
        </w:rPr>
        <w:t>re</w:t>
      </w:r>
      <w:r w:rsidRPr="00B05B0F">
        <w:rPr>
          <w:rFonts w:ascii="Segoe Pro" w:hAnsi="Segoe Pro"/>
        </w:rPr>
        <w:t xml:space="preserve"> Emily Dubé et M. Steffen Reppich, </w:t>
      </w:r>
      <w:r w:rsidRPr="00B05B0F">
        <w:rPr>
          <w:rFonts w:ascii="Segoe Pro" w:hAnsi="Segoe Pro"/>
        </w:rPr>
        <w:br/>
      </w:r>
      <w:r w:rsidR="007D6097" w:rsidRPr="00B05B0F">
        <w:rPr>
          <w:rFonts w:ascii="Segoe Pro" w:hAnsi="Segoe Pro"/>
        </w:rPr>
        <w:t>M. Eng</w:t>
      </w:r>
      <w:r w:rsidRPr="00B05B0F">
        <w:rPr>
          <w:rFonts w:ascii="Segoe Pro" w:hAnsi="Segoe Pro"/>
        </w:rPr>
        <w:t>, B.</w:t>
      </w:r>
      <w:r w:rsidR="007D6097" w:rsidRPr="00B05B0F">
        <w:rPr>
          <w:rFonts w:ascii="Segoe Pro" w:hAnsi="Segoe Pro"/>
        </w:rPr>
        <w:t xml:space="preserve"> </w:t>
      </w:r>
      <w:r w:rsidRPr="00B05B0F">
        <w:rPr>
          <w:rFonts w:ascii="Segoe Pro" w:hAnsi="Segoe Pro"/>
        </w:rPr>
        <w:t>Sc)</w:t>
      </w:r>
    </w:p>
    <w:p w14:paraId="4BF2D71B" w14:textId="2CFBFA8D" w:rsidR="005A6855" w:rsidRPr="00B05B0F" w:rsidRDefault="005A6855" w:rsidP="005A6855">
      <w:pPr>
        <w:pStyle w:val="SouspointlODJ"/>
        <w:widowControl/>
        <w:numPr>
          <w:ilvl w:val="0"/>
          <w:numId w:val="0"/>
        </w:numPr>
        <w:autoSpaceDE/>
        <w:autoSpaceDN/>
        <w:adjustRightInd/>
        <w:ind w:left="900" w:right="-540"/>
        <w:rPr>
          <w:rFonts w:ascii="Segoe Pro" w:hAnsi="Segoe Pro"/>
        </w:rPr>
      </w:pPr>
      <w:r w:rsidRPr="00B05B0F">
        <w:rPr>
          <w:rFonts w:ascii="Segoe Pro" w:hAnsi="Segoe Pro"/>
        </w:rPr>
        <w:t>D</w:t>
      </w:r>
      <w:r w:rsidRPr="00B05B0F">
        <w:rPr>
          <w:rFonts w:ascii="Segoe Pro" w:hAnsi="Segoe Pro"/>
          <w:vertAlign w:val="superscript"/>
        </w:rPr>
        <w:t>re</w:t>
      </w:r>
      <w:r w:rsidRPr="00B05B0F">
        <w:rPr>
          <w:rFonts w:ascii="Segoe Pro" w:hAnsi="Segoe Pro"/>
        </w:rPr>
        <w:t xml:space="preserve"> Dubé </w:t>
      </w:r>
      <w:r w:rsidR="00CB2589" w:rsidRPr="00B05B0F">
        <w:rPr>
          <w:rFonts w:ascii="Segoe Pro" w:hAnsi="Segoe Pro"/>
        </w:rPr>
        <w:t xml:space="preserve">partage qu’elle a fait de la recherche sur l’utilisation </w:t>
      </w:r>
      <w:r w:rsidR="00C10352" w:rsidRPr="00B05B0F">
        <w:rPr>
          <w:rFonts w:ascii="Segoe Pro" w:hAnsi="Segoe Pro"/>
        </w:rPr>
        <w:t xml:space="preserve">de technologie </w:t>
      </w:r>
      <w:r w:rsidR="00CB2589" w:rsidRPr="00B05B0F">
        <w:rPr>
          <w:rFonts w:ascii="Segoe Pro" w:hAnsi="Segoe Pro"/>
        </w:rPr>
        <w:t xml:space="preserve">en salle de classe à l’élémentaire. </w:t>
      </w:r>
      <w:r w:rsidR="00B05B0F" w:rsidRPr="00B05B0F">
        <w:rPr>
          <w:rFonts w:ascii="Segoe Pro" w:hAnsi="Segoe Pro"/>
        </w:rPr>
        <w:t xml:space="preserve">Elle fait partie d’un groupe local de parents. </w:t>
      </w:r>
      <w:r w:rsidR="00CB2589" w:rsidRPr="00B05B0F">
        <w:rPr>
          <w:rFonts w:ascii="Segoe Pro" w:hAnsi="Segoe Pro"/>
        </w:rPr>
        <w:t xml:space="preserve">Elle présente </w:t>
      </w:r>
      <w:r w:rsidRPr="00B05B0F">
        <w:rPr>
          <w:rFonts w:ascii="Segoe Pro" w:hAnsi="Segoe Pro"/>
        </w:rPr>
        <w:t>les résultats</w:t>
      </w:r>
      <w:r w:rsidR="00CB2589" w:rsidRPr="00B05B0F">
        <w:rPr>
          <w:rFonts w:ascii="Segoe Pro" w:hAnsi="Segoe Pro"/>
        </w:rPr>
        <w:t xml:space="preserve"> d’un sondage mené auprès de 100 parents</w:t>
      </w:r>
      <w:r w:rsidRPr="00B05B0F">
        <w:rPr>
          <w:rFonts w:ascii="Segoe Pro" w:hAnsi="Segoe Pro"/>
        </w:rPr>
        <w:t>, les effets néfastes</w:t>
      </w:r>
      <w:r w:rsidR="00CB2589" w:rsidRPr="00B05B0F">
        <w:rPr>
          <w:rFonts w:ascii="Segoe Pro" w:hAnsi="Segoe Pro"/>
        </w:rPr>
        <w:t xml:space="preserve"> sur la santé mentale et</w:t>
      </w:r>
      <w:r w:rsidRPr="00B05B0F">
        <w:rPr>
          <w:rFonts w:ascii="Segoe Pro" w:hAnsi="Segoe Pro"/>
        </w:rPr>
        <w:t xml:space="preserve"> les risques d’atteinte à l</w:t>
      </w:r>
      <w:r w:rsidR="00CB2589" w:rsidRPr="00B05B0F">
        <w:rPr>
          <w:rFonts w:ascii="Segoe Pro" w:hAnsi="Segoe Pro"/>
        </w:rPr>
        <w:t>a</w:t>
      </w:r>
      <w:r w:rsidRPr="00B05B0F">
        <w:rPr>
          <w:rFonts w:ascii="Segoe Pro" w:hAnsi="Segoe Pro"/>
        </w:rPr>
        <w:t xml:space="preserve"> vie privée</w:t>
      </w:r>
      <w:r w:rsidR="00CB2589" w:rsidRPr="00B05B0F">
        <w:rPr>
          <w:rFonts w:ascii="Segoe Pro" w:hAnsi="Segoe Pro"/>
        </w:rPr>
        <w:t xml:space="preserve"> des enfants. Elle fait référence au Rapport mondial de suivi sur l’éducation 2023</w:t>
      </w:r>
      <w:r w:rsidR="00C10352" w:rsidRPr="00B05B0F">
        <w:rPr>
          <w:rFonts w:ascii="Segoe Pro" w:hAnsi="Segoe Pro"/>
        </w:rPr>
        <w:t xml:space="preserve"> et</w:t>
      </w:r>
      <w:r w:rsidR="00CB2589" w:rsidRPr="00B05B0F">
        <w:rPr>
          <w:rFonts w:ascii="Segoe Pro" w:hAnsi="Segoe Pro"/>
        </w:rPr>
        <w:t xml:space="preserve"> mentionne que des pays tels que la Suède, la France, l’Espagne et la Chine </w:t>
      </w:r>
      <w:r w:rsidR="00C10352" w:rsidRPr="00B05B0F">
        <w:rPr>
          <w:rFonts w:ascii="Segoe Pro" w:hAnsi="Segoe Pro"/>
        </w:rPr>
        <w:t xml:space="preserve">sont en train de </w:t>
      </w:r>
      <w:r w:rsidR="00BA03A7" w:rsidRPr="00B05B0F">
        <w:rPr>
          <w:rFonts w:ascii="Segoe Pro" w:hAnsi="Segoe Pro"/>
        </w:rPr>
        <w:t>retirer</w:t>
      </w:r>
      <w:r w:rsidR="00C10352" w:rsidRPr="00B05B0F">
        <w:rPr>
          <w:rFonts w:ascii="Segoe Pro" w:hAnsi="Segoe Pro"/>
        </w:rPr>
        <w:t xml:space="preserve"> la technologie en salle de classe</w:t>
      </w:r>
      <w:r w:rsidR="00CB2589" w:rsidRPr="00B05B0F">
        <w:rPr>
          <w:rFonts w:ascii="Segoe Pro" w:hAnsi="Segoe Pro"/>
        </w:rPr>
        <w:t>.</w:t>
      </w:r>
      <w:r w:rsidR="00B05B0F" w:rsidRPr="00B05B0F">
        <w:rPr>
          <w:rFonts w:ascii="Segoe Pro" w:hAnsi="Segoe Pro"/>
        </w:rPr>
        <w:br/>
      </w:r>
      <w:r w:rsidR="00C10352" w:rsidRPr="00B05B0F">
        <w:rPr>
          <w:rFonts w:ascii="Segoe Pro" w:hAnsi="Segoe Pro"/>
        </w:rPr>
        <w:t>D</w:t>
      </w:r>
      <w:r w:rsidR="00C10352" w:rsidRPr="00B05B0F">
        <w:rPr>
          <w:rFonts w:ascii="Segoe Pro" w:hAnsi="Segoe Pro"/>
          <w:vertAlign w:val="superscript"/>
        </w:rPr>
        <w:t>re</w:t>
      </w:r>
      <w:r w:rsidR="00C10352" w:rsidRPr="00B05B0F">
        <w:rPr>
          <w:rFonts w:ascii="Segoe Pro" w:hAnsi="Segoe Pro"/>
        </w:rPr>
        <w:t xml:space="preserve"> Dubé </w:t>
      </w:r>
      <w:r w:rsidR="00CB2589" w:rsidRPr="00B05B0F">
        <w:rPr>
          <w:rFonts w:ascii="Segoe Pro" w:hAnsi="Segoe Pro"/>
        </w:rPr>
        <w:t>demande au Conseil de songer à offrir aux parents et leurs enfants une école sans écrans et souhaite avoir une réponse</w:t>
      </w:r>
      <w:r w:rsidR="00C10352" w:rsidRPr="00B05B0F">
        <w:rPr>
          <w:rFonts w:ascii="Segoe Pro" w:hAnsi="Segoe Pro"/>
        </w:rPr>
        <w:t xml:space="preserve">. </w:t>
      </w:r>
    </w:p>
    <w:p w14:paraId="7451A5C1" w14:textId="6C882161" w:rsidR="00C10352" w:rsidRPr="00B05B0F" w:rsidRDefault="00C10352" w:rsidP="00C10352">
      <w:pPr>
        <w:pStyle w:val="SouspointlODJ"/>
        <w:widowControl/>
        <w:numPr>
          <w:ilvl w:val="0"/>
          <w:numId w:val="0"/>
        </w:numPr>
        <w:autoSpaceDE/>
        <w:autoSpaceDN/>
        <w:adjustRightInd/>
        <w:ind w:left="900" w:right="-540"/>
        <w:rPr>
          <w:rFonts w:ascii="Segoe Pro" w:hAnsi="Segoe Pro"/>
        </w:rPr>
      </w:pPr>
      <w:r w:rsidRPr="00B05B0F">
        <w:rPr>
          <w:rFonts w:ascii="Segoe Pro" w:hAnsi="Segoe Pro"/>
        </w:rPr>
        <w:t xml:space="preserve">M. Henry indique </w:t>
      </w:r>
      <w:r w:rsidR="00BA03A7" w:rsidRPr="00B05B0F">
        <w:rPr>
          <w:rFonts w:ascii="Segoe Pro" w:hAnsi="Segoe Pro"/>
        </w:rPr>
        <w:t>que le</w:t>
      </w:r>
      <w:r w:rsidRPr="00B05B0F">
        <w:rPr>
          <w:rFonts w:ascii="Segoe Pro" w:hAnsi="Segoe Pro"/>
        </w:rPr>
        <w:t xml:space="preserve"> personnel enseignant</w:t>
      </w:r>
      <w:r w:rsidR="00BA03A7" w:rsidRPr="00B05B0F">
        <w:rPr>
          <w:rFonts w:ascii="Segoe Pro" w:hAnsi="Segoe Pro"/>
        </w:rPr>
        <w:t xml:space="preserve"> est déjà saisi de choses à surveiller</w:t>
      </w:r>
      <w:r w:rsidRPr="00B05B0F">
        <w:rPr>
          <w:rFonts w:ascii="Segoe Pro" w:hAnsi="Segoe Pro"/>
        </w:rPr>
        <w:t>. Les conseils scolaires doivent</w:t>
      </w:r>
      <w:r w:rsidR="00BA03A7" w:rsidRPr="00B05B0F">
        <w:rPr>
          <w:rFonts w:ascii="Segoe Pro" w:hAnsi="Segoe Pro"/>
        </w:rPr>
        <w:t xml:space="preserve"> tout de même</w:t>
      </w:r>
      <w:r w:rsidRPr="00B05B0F">
        <w:rPr>
          <w:rFonts w:ascii="Segoe Pro" w:hAnsi="Segoe Pro"/>
        </w:rPr>
        <w:t xml:space="preserve"> respecter les</w:t>
      </w:r>
      <w:r w:rsidR="00BA03A7" w:rsidRPr="00B05B0F">
        <w:rPr>
          <w:rFonts w:ascii="Segoe Pro" w:hAnsi="Segoe Pro"/>
        </w:rPr>
        <w:t xml:space="preserve"> attentes des</w:t>
      </w:r>
      <w:r w:rsidRPr="00B05B0F">
        <w:rPr>
          <w:rFonts w:ascii="Segoe Pro" w:hAnsi="Segoe Pro"/>
        </w:rPr>
        <w:t xml:space="preserve"> curriculums </w:t>
      </w:r>
      <w:r w:rsidR="00BA03A7" w:rsidRPr="00B05B0F">
        <w:rPr>
          <w:rFonts w:ascii="Segoe Pro" w:hAnsi="Segoe Pro"/>
        </w:rPr>
        <w:t>du ministère de l’Éducation.</w:t>
      </w:r>
    </w:p>
    <w:p w14:paraId="0CF469C4" w14:textId="5BEDA8BE" w:rsidR="00C10352" w:rsidRPr="00B05B0F" w:rsidRDefault="00C10352" w:rsidP="005A6855">
      <w:pPr>
        <w:pStyle w:val="SouspointlODJ"/>
        <w:widowControl/>
        <w:numPr>
          <w:ilvl w:val="0"/>
          <w:numId w:val="0"/>
        </w:numPr>
        <w:autoSpaceDE/>
        <w:autoSpaceDN/>
        <w:adjustRightInd/>
        <w:ind w:left="900" w:right="-540"/>
        <w:rPr>
          <w:rFonts w:ascii="Segoe Pro" w:hAnsi="Segoe Pro"/>
        </w:rPr>
      </w:pPr>
      <w:r w:rsidRPr="00B05B0F">
        <w:rPr>
          <w:rFonts w:ascii="Segoe Pro" w:hAnsi="Segoe Pro"/>
        </w:rPr>
        <w:t>M. Montpellier demande combien de temps est-ce que les élèves passe à l’écran.</w:t>
      </w:r>
    </w:p>
    <w:p w14:paraId="3756CC05" w14:textId="7C185FC7" w:rsidR="005A6855" w:rsidRPr="00B05B0F" w:rsidRDefault="00C10352" w:rsidP="00BA03A7">
      <w:pPr>
        <w:pStyle w:val="SouspointlODJ"/>
        <w:widowControl/>
        <w:numPr>
          <w:ilvl w:val="0"/>
          <w:numId w:val="0"/>
        </w:numPr>
        <w:autoSpaceDE/>
        <w:autoSpaceDN/>
        <w:adjustRightInd/>
        <w:ind w:left="900" w:right="-540"/>
        <w:rPr>
          <w:rFonts w:ascii="Segoe Pro" w:hAnsi="Segoe Pro"/>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Rossini indique </w:t>
      </w:r>
      <w:r w:rsidR="00BA03A7" w:rsidRPr="00B05B0F">
        <w:rPr>
          <w:rFonts w:ascii="Segoe Pro" w:hAnsi="Segoe Pro"/>
        </w:rPr>
        <w:t>qu’un sondage du minutage en salle de classe n’a pas été mené. Le sujet de l’utilisation efficace de la technologie en salle de classe est à l’ordre du jour de la prochaine réunion du Comité de leadership en éducation catholique. Ceci a déjà été présent</w:t>
      </w:r>
      <w:r w:rsidR="00E331C0">
        <w:rPr>
          <w:rFonts w:ascii="Segoe Pro" w:hAnsi="Segoe Pro"/>
        </w:rPr>
        <w:t>é</w:t>
      </w:r>
      <w:r w:rsidR="00BA03A7" w:rsidRPr="00B05B0F">
        <w:rPr>
          <w:rFonts w:ascii="Segoe Pro" w:hAnsi="Segoe Pro"/>
        </w:rPr>
        <w:t xml:space="preserve"> à l’ensemble du personnel enseignant lors d’une journée d’apprentissage professionnel qui fut appuyée par notre psychologue et nos orthophonistes. Le personnel enseignant est appelé à faire des choix judicieux face à l’utilisation de la technologie en salle de classe et de réfléchir à l’intention pédagogique</w:t>
      </w:r>
      <w:r w:rsidR="00B05B0F" w:rsidRPr="00B05B0F">
        <w:rPr>
          <w:rFonts w:ascii="Segoe Pro" w:hAnsi="Segoe Pro"/>
        </w:rPr>
        <w:t xml:space="preserve"> dans le choix des activités</w:t>
      </w:r>
      <w:r w:rsidR="00BA03A7" w:rsidRPr="00B05B0F">
        <w:rPr>
          <w:rFonts w:ascii="Segoe Pro" w:hAnsi="Segoe Pro"/>
        </w:rPr>
        <w:t>.</w:t>
      </w:r>
    </w:p>
    <w:p w14:paraId="27F25C3A" w14:textId="4B37CF6E" w:rsidR="00BA03A7" w:rsidRPr="00B05B0F" w:rsidRDefault="00BA03A7" w:rsidP="00BA03A7">
      <w:pPr>
        <w:pStyle w:val="SouspointlODJ"/>
        <w:widowControl/>
        <w:numPr>
          <w:ilvl w:val="0"/>
          <w:numId w:val="0"/>
        </w:numPr>
        <w:autoSpaceDE/>
        <w:autoSpaceDN/>
        <w:adjustRightInd/>
        <w:ind w:left="900" w:right="-540"/>
        <w:rPr>
          <w:rFonts w:ascii="Segoe Pro" w:hAnsi="Segoe Pro"/>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Salituri remercie D</w:t>
      </w:r>
      <w:r w:rsidRPr="00B05B0F">
        <w:rPr>
          <w:rFonts w:ascii="Segoe Pro" w:hAnsi="Segoe Pro"/>
          <w:vertAlign w:val="superscript"/>
        </w:rPr>
        <w:t>re</w:t>
      </w:r>
      <w:r w:rsidRPr="00B05B0F">
        <w:rPr>
          <w:rFonts w:ascii="Segoe Pro" w:hAnsi="Segoe Pro"/>
        </w:rPr>
        <w:t xml:space="preserve"> Dubé et sa délégation. </w:t>
      </w:r>
      <w:r w:rsidR="00B05B0F" w:rsidRPr="00B05B0F">
        <w:rPr>
          <w:rFonts w:ascii="Segoe Pro" w:hAnsi="Segoe Pro"/>
        </w:rPr>
        <w:t>Une lettre sera acheminée à D</w:t>
      </w:r>
      <w:r w:rsidR="00B05B0F" w:rsidRPr="00B05B0F">
        <w:rPr>
          <w:rFonts w:ascii="Segoe Pro" w:hAnsi="Segoe Pro"/>
          <w:vertAlign w:val="superscript"/>
        </w:rPr>
        <w:t>re</w:t>
      </w:r>
      <w:r w:rsidR="00B05B0F" w:rsidRPr="00B05B0F">
        <w:rPr>
          <w:rFonts w:ascii="Segoe Pro" w:hAnsi="Segoe Pro"/>
        </w:rPr>
        <w:t xml:space="preserve"> Dubé</w:t>
      </w:r>
      <w:r w:rsidR="00B05B0F">
        <w:rPr>
          <w:rFonts w:ascii="Segoe Pro" w:hAnsi="Segoe Pro"/>
        </w:rPr>
        <w:t xml:space="preserve"> du bureau de M. Henry.</w:t>
      </w:r>
    </w:p>
    <w:p w14:paraId="6BC22C7C" w14:textId="249B9758" w:rsidR="00F64E72" w:rsidRPr="00B05B0F" w:rsidRDefault="002170B7" w:rsidP="004E172C">
      <w:pPr>
        <w:pStyle w:val="SouspointlODJ"/>
        <w:ind w:right="-540"/>
        <w:rPr>
          <w:rFonts w:ascii="Segoe Pro" w:hAnsi="Segoe Pro"/>
        </w:rPr>
      </w:pPr>
      <w:r w:rsidRPr="00B05B0F">
        <w:rPr>
          <w:rFonts w:ascii="Segoe Pro" w:hAnsi="Segoe Pro"/>
        </w:rPr>
        <w:t>É.s.c. l’Horizon</w:t>
      </w:r>
      <w:r w:rsidR="00AD3D56" w:rsidRPr="00B05B0F">
        <w:rPr>
          <w:rFonts w:ascii="Segoe Pro" w:hAnsi="Segoe Pro"/>
        </w:rPr>
        <w:t xml:space="preserve"> </w:t>
      </w:r>
      <w:r w:rsidR="00CA6F1F" w:rsidRPr="00B05B0F">
        <w:rPr>
          <w:rFonts w:ascii="Segoe Pro" w:hAnsi="Segoe Pro"/>
        </w:rPr>
        <w:t>(Val Caron)</w:t>
      </w:r>
      <w:r w:rsidRPr="00B05B0F">
        <w:rPr>
          <w:rFonts w:ascii="Segoe Pro" w:hAnsi="Segoe Pro"/>
        </w:rPr>
        <w:t> : Développement de la fierté catholique</w:t>
      </w:r>
    </w:p>
    <w:p w14:paraId="0FCEFAFD" w14:textId="5241A131" w:rsidR="00653839" w:rsidRPr="00B05B0F" w:rsidRDefault="00E331C0" w:rsidP="00653839">
      <w:pPr>
        <w:pStyle w:val="SouspointlODJ"/>
        <w:numPr>
          <w:ilvl w:val="0"/>
          <w:numId w:val="0"/>
        </w:numPr>
        <w:ind w:left="900" w:right="-540"/>
        <w:rPr>
          <w:rFonts w:ascii="Segoe Pro" w:hAnsi="Segoe Pro"/>
        </w:rPr>
      </w:pPr>
      <w:r>
        <w:rPr>
          <w:rFonts w:ascii="Segoe Pro" w:hAnsi="Segoe Pro"/>
        </w:rPr>
        <w:t xml:space="preserve">M. </w:t>
      </w:r>
      <w:r w:rsidR="00F64E72" w:rsidRPr="00B05B0F">
        <w:rPr>
          <w:rFonts w:ascii="Segoe Pro" w:hAnsi="Segoe Pro"/>
        </w:rPr>
        <w:t>Morvan présente M</w:t>
      </w:r>
      <w:r w:rsidR="00F64E72" w:rsidRPr="00B05B0F">
        <w:rPr>
          <w:rFonts w:ascii="Segoe Pro" w:hAnsi="Segoe Pro"/>
          <w:vertAlign w:val="superscript"/>
        </w:rPr>
        <w:t>me</w:t>
      </w:r>
      <w:r w:rsidR="00F64E72" w:rsidRPr="00B05B0F">
        <w:rPr>
          <w:rFonts w:ascii="Segoe Pro" w:hAnsi="Segoe Pro"/>
        </w:rPr>
        <w:t xml:space="preserve"> Anik Ledo</w:t>
      </w:r>
      <w:r w:rsidR="00DE2BFD" w:rsidRPr="00B05B0F">
        <w:rPr>
          <w:rFonts w:ascii="Segoe Pro" w:hAnsi="Segoe Pro"/>
        </w:rPr>
        <w:t>, direction d’école,</w:t>
      </w:r>
      <w:r w:rsidR="00F64E72" w:rsidRPr="00B05B0F">
        <w:rPr>
          <w:rFonts w:ascii="Segoe Pro" w:hAnsi="Segoe Pro"/>
        </w:rPr>
        <w:t xml:space="preserve"> et M</w:t>
      </w:r>
      <w:r w:rsidR="00F64E72" w:rsidRPr="00B05B0F">
        <w:rPr>
          <w:rFonts w:ascii="Segoe Pro" w:hAnsi="Segoe Pro"/>
          <w:vertAlign w:val="superscript"/>
        </w:rPr>
        <w:t>me</w:t>
      </w:r>
      <w:r w:rsidR="00F64E72" w:rsidRPr="00B05B0F">
        <w:rPr>
          <w:rFonts w:ascii="Segoe Pro" w:hAnsi="Segoe Pro"/>
        </w:rPr>
        <w:t xml:space="preserve"> Céline Arsenault-Hogue</w:t>
      </w:r>
      <w:r w:rsidR="00DE2BFD" w:rsidRPr="00B05B0F">
        <w:rPr>
          <w:rFonts w:ascii="Segoe Pro" w:hAnsi="Segoe Pro"/>
        </w:rPr>
        <w:t xml:space="preserve">, direction adjointe. À tour de rôle, elles partagent de belles photos qui reflètent la fierté catholique au sein de l’école secondaire catholique l’Horizon. Des membres de leur </w:t>
      </w:r>
      <w:r w:rsidR="00DE2BFD" w:rsidRPr="00B05B0F">
        <w:rPr>
          <w:rFonts w:ascii="Segoe Pro" w:hAnsi="Segoe Pro"/>
        </w:rPr>
        <w:lastRenderedPageBreak/>
        <w:t xml:space="preserve">Parlement des élèves, Zackary Vaillancourt et Katrine Tessier, </w:t>
      </w:r>
      <w:r w:rsidR="001C5785" w:rsidRPr="00B05B0F">
        <w:rPr>
          <w:rFonts w:ascii="Segoe Pro" w:hAnsi="Segoe Pro"/>
        </w:rPr>
        <w:t xml:space="preserve">partagent </w:t>
      </w:r>
      <w:r w:rsidR="00DE2BFD" w:rsidRPr="00B05B0F">
        <w:rPr>
          <w:rFonts w:ascii="Segoe Pro" w:hAnsi="Segoe Pro"/>
        </w:rPr>
        <w:t xml:space="preserve">des témoignages. </w:t>
      </w:r>
      <w:r w:rsidR="001C5785" w:rsidRPr="00B05B0F">
        <w:rPr>
          <w:rFonts w:ascii="Segoe Pro" w:hAnsi="Segoe Pro"/>
        </w:rPr>
        <w:t>L’accueil chaleureux est de toute évidence au cœur de l’école et de sa communaut</w:t>
      </w:r>
      <w:r w:rsidR="00653839" w:rsidRPr="00B05B0F">
        <w:rPr>
          <w:rFonts w:ascii="Segoe Pro" w:hAnsi="Segoe Pro"/>
        </w:rPr>
        <w:t>é</w:t>
      </w:r>
      <w:r w:rsidR="001C5785" w:rsidRPr="00B05B0F">
        <w:rPr>
          <w:rFonts w:ascii="Segoe Pro" w:hAnsi="Segoe Pro"/>
        </w:rPr>
        <w:t>.</w:t>
      </w:r>
    </w:p>
    <w:p w14:paraId="7059B8F9" w14:textId="2CF0687B" w:rsidR="00CA6F1F" w:rsidRPr="00B05B0F" w:rsidRDefault="00CA6F1F" w:rsidP="00653839">
      <w:pPr>
        <w:pStyle w:val="SouspointlODJ"/>
        <w:numPr>
          <w:ilvl w:val="0"/>
          <w:numId w:val="0"/>
        </w:numPr>
        <w:ind w:left="900" w:right="-540"/>
        <w:rPr>
          <w:rFonts w:ascii="Segoe Pro" w:hAnsi="Segoe Pro"/>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Essiembre et M. Legault</w:t>
      </w:r>
      <w:r w:rsidR="00653839" w:rsidRPr="00B05B0F">
        <w:rPr>
          <w:rFonts w:ascii="Segoe Pro" w:hAnsi="Segoe Pro"/>
        </w:rPr>
        <w:t xml:space="preserve"> remercie M</w:t>
      </w:r>
      <w:r w:rsidR="00653839" w:rsidRPr="00B05B0F">
        <w:rPr>
          <w:rFonts w:ascii="Segoe Pro" w:hAnsi="Segoe Pro"/>
          <w:vertAlign w:val="superscript"/>
        </w:rPr>
        <w:t>me</w:t>
      </w:r>
      <w:r w:rsidR="00653839" w:rsidRPr="00B05B0F">
        <w:rPr>
          <w:rFonts w:ascii="Segoe Pro" w:hAnsi="Segoe Pro"/>
        </w:rPr>
        <w:t xml:space="preserve"> Ledo et M</w:t>
      </w:r>
      <w:r w:rsidR="00653839" w:rsidRPr="00B05B0F">
        <w:rPr>
          <w:rFonts w:ascii="Segoe Pro" w:hAnsi="Segoe Pro"/>
          <w:vertAlign w:val="superscript"/>
        </w:rPr>
        <w:t>me</w:t>
      </w:r>
      <w:r w:rsidR="00653839" w:rsidRPr="00B05B0F">
        <w:rPr>
          <w:rFonts w:ascii="Segoe Pro" w:hAnsi="Segoe Pro"/>
        </w:rPr>
        <w:t xml:space="preserve"> Arsenault-Hogue de leur efforts à créer un climat scolaire positif. C’est une école exemplaire!</w:t>
      </w:r>
    </w:p>
    <w:p w14:paraId="04B92C45" w14:textId="42B0F4DC" w:rsidR="000F7EA6" w:rsidRPr="00B05B0F" w:rsidRDefault="00C7565E" w:rsidP="004E172C">
      <w:pPr>
        <w:pStyle w:val="PointslODJ"/>
        <w:ind w:right="-540"/>
        <w:rPr>
          <w:rFonts w:ascii="Segoe Pro" w:hAnsi="Segoe Pro"/>
          <w:caps/>
          <w:color w:val="000000"/>
        </w:rPr>
      </w:pPr>
      <w:r w:rsidRPr="00B05B0F">
        <w:rPr>
          <w:rFonts w:ascii="Segoe Pro" w:hAnsi="Segoe Pro"/>
          <w:caps/>
        </w:rPr>
        <w:t>A</w:t>
      </w:r>
      <w:r w:rsidR="003F1D81" w:rsidRPr="00B05B0F">
        <w:rPr>
          <w:rFonts w:ascii="Segoe Pro" w:hAnsi="Segoe Pro"/>
          <w:caps/>
        </w:rPr>
        <w:t>doption du procès-verbal</w:t>
      </w:r>
    </w:p>
    <w:p w14:paraId="061F7B45" w14:textId="20DFFD02" w:rsidR="004D75B9" w:rsidRPr="004D75B9" w:rsidRDefault="003D159B" w:rsidP="004D75B9">
      <w:pPr>
        <w:pStyle w:val="PointslODJ"/>
        <w:numPr>
          <w:ilvl w:val="0"/>
          <w:numId w:val="3"/>
        </w:numPr>
        <w:tabs>
          <w:tab w:val="clear" w:pos="8280"/>
          <w:tab w:val="clear" w:pos="8400"/>
          <w:tab w:val="right" w:leader="dot" w:pos="8460"/>
          <w:tab w:val="left" w:pos="8640"/>
        </w:tabs>
        <w:ind w:right="-540"/>
        <w:rPr>
          <w:rFonts w:ascii="Segoe Pro" w:hAnsi="Segoe Pro"/>
          <w:caps/>
          <w:color w:val="000000"/>
        </w:rPr>
      </w:pPr>
      <w:r w:rsidRPr="00B05B0F">
        <w:rPr>
          <w:rFonts w:ascii="Segoe Pro" w:hAnsi="Segoe Pro"/>
          <w:szCs w:val="24"/>
        </w:rPr>
        <w:t>Réunion</w:t>
      </w:r>
      <w:r w:rsidRPr="00B05B0F">
        <w:rPr>
          <w:rFonts w:ascii="Segoe Pro" w:hAnsi="Segoe Pro"/>
        </w:rPr>
        <w:t xml:space="preserve"> ordinaire du Conseil du</w:t>
      </w:r>
      <w:r w:rsidR="00EF0475" w:rsidRPr="00B05B0F">
        <w:rPr>
          <w:rFonts w:ascii="Segoe Pro" w:hAnsi="Segoe Pro"/>
        </w:rPr>
        <w:t xml:space="preserve"> </w:t>
      </w:r>
      <w:r w:rsidR="00EB4715" w:rsidRPr="00B05B0F">
        <w:rPr>
          <w:rFonts w:ascii="Segoe Pro" w:hAnsi="Segoe Pro"/>
        </w:rPr>
        <w:t>2</w:t>
      </w:r>
      <w:r w:rsidR="002170B7" w:rsidRPr="00B05B0F">
        <w:rPr>
          <w:rFonts w:ascii="Segoe Pro" w:hAnsi="Segoe Pro"/>
        </w:rPr>
        <w:t>7</w:t>
      </w:r>
      <w:r w:rsidR="00BB1858" w:rsidRPr="00B05B0F">
        <w:rPr>
          <w:rFonts w:ascii="Segoe Pro" w:hAnsi="Segoe Pro"/>
        </w:rPr>
        <w:t xml:space="preserve"> juin</w:t>
      </w:r>
      <w:r w:rsidR="00F82D92" w:rsidRPr="00B05B0F">
        <w:rPr>
          <w:rFonts w:ascii="Segoe Pro" w:hAnsi="Segoe Pro"/>
        </w:rPr>
        <w:t xml:space="preserve"> </w:t>
      </w:r>
      <w:r w:rsidR="00EF0475" w:rsidRPr="00B05B0F">
        <w:rPr>
          <w:rFonts w:ascii="Segoe Pro" w:hAnsi="Segoe Pro"/>
        </w:rPr>
        <w:t>202</w:t>
      </w:r>
      <w:r w:rsidR="002170B7" w:rsidRPr="00B05B0F">
        <w:rPr>
          <w:rFonts w:ascii="Segoe Pro" w:hAnsi="Segoe Pro"/>
        </w:rPr>
        <w:t>3</w:t>
      </w:r>
    </w:p>
    <w:p w14:paraId="0ED0CB17" w14:textId="4007BD4A" w:rsidR="004D75B9" w:rsidRPr="00B05B0F" w:rsidRDefault="004D75B9" w:rsidP="004D75B9">
      <w:pPr>
        <w:tabs>
          <w:tab w:val="left" w:pos="360"/>
          <w:tab w:val="left" w:pos="1980"/>
          <w:tab w:val="left" w:pos="7200"/>
        </w:tabs>
        <w:spacing w:before="240" w:after="240"/>
        <w:ind w:left="36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 xml:space="preserve">M. </w:t>
      </w:r>
      <w:r>
        <w:rPr>
          <w:rFonts w:ascii="Segoe Pro" w:hAnsi="Segoe Pro"/>
          <w:szCs w:val="22"/>
        </w:rPr>
        <w:t>Joanisse</w:t>
      </w:r>
      <w:r w:rsidRPr="00B05B0F">
        <w:rPr>
          <w:rFonts w:ascii="Segoe Pro" w:hAnsi="Segoe Pro"/>
          <w:szCs w:val="22"/>
        </w:rPr>
        <w:tab/>
        <w:t>RÉSOLUTION : 23-6</w:t>
      </w:r>
      <w:r>
        <w:rPr>
          <w:rFonts w:ascii="Segoe Pro" w:hAnsi="Segoe Pro"/>
          <w:szCs w:val="22"/>
        </w:rPr>
        <w:t>9</w:t>
      </w:r>
      <w:r w:rsidRPr="00B05B0F">
        <w:rPr>
          <w:rFonts w:ascii="Segoe Pro" w:hAnsi="Segoe Pro"/>
          <w:szCs w:val="22"/>
        </w:rPr>
        <w:br/>
        <w:t xml:space="preserve">APPUYÉ PAR : </w:t>
      </w:r>
      <w:r w:rsidRPr="00B05B0F">
        <w:rPr>
          <w:rFonts w:ascii="Segoe Pro" w:hAnsi="Segoe Pro"/>
          <w:szCs w:val="22"/>
        </w:rPr>
        <w:tab/>
      </w:r>
      <w:r w:rsidRPr="004D75B9">
        <w:rPr>
          <w:rFonts w:ascii="Segoe Pro" w:hAnsi="Segoe Pro"/>
          <w:szCs w:val="22"/>
        </w:rPr>
        <w:t>M</w:t>
      </w:r>
      <w:r w:rsidRPr="004D75B9">
        <w:rPr>
          <w:rFonts w:ascii="Segoe Pro" w:hAnsi="Segoe Pro"/>
          <w:szCs w:val="22"/>
          <w:vertAlign w:val="superscript"/>
        </w:rPr>
        <w:t>me</w:t>
      </w:r>
      <w:r>
        <w:rPr>
          <w:rFonts w:ascii="Segoe Pro" w:hAnsi="Segoe Pro"/>
          <w:szCs w:val="22"/>
        </w:rPr>
        <w:t xml:space="preserve"> Bisson</w:t>
      </w:r>
      <w:r w:rsidRPr="00B05B0F">
        <w:rPr>
          <w:rFonts w:ascii="Segoe Pro" w:hAnsi="Segoe Pro"/>
          <w:szCs w:val="22"/>
        </w:rPr>
        <w:tab/>
        <w:t>ADOPTÉE</w:t>
      </w:r>
    </w:p>
    <w:p w14:paraId="549FBADE" w14:textId="2D677E95" w:rsidR="004D75B9" w:rsidRPr="00B05B0F" w:rsidRDefault="004D75B9" w:rsidP="004D75B9">
      <w:pPr>
        <w:pStyle w:val="PointslODJ"/>
        <w:numPr>
          <w:ilvl w:val="0"/>
          <w:numId w:val="0"/>
        </w:numPr>
        <w:tabs>
          <w:tab w:val="clear" w:pos="8280"/>
          <w:tab w:val="clear" w:pos="8400"/>
          <w:tab w:val="right" w:leader="dot" w:pos="8460"/>
          <w:tab w:val="left" w:pos="8640"/>
        </w:tabs>
        <w:ind w:left="360" w:right="-540"/>
        <w:rPr>
          <w:rFonts w:ascii="Segoe Pro" w:hAnsi="Segoe Pro"/>
          <w:caps/>
          <w:color w:val="000000"/>
        </w:rPr>
      </w:pPr>
      <w:r w:rsidRPr="00B05B0F">
        <w:rPr>
          <w:rFonts w:ascii="Segoe Pro" w:hAnsi="Segoe Pro"/>
          <w:b/>
        </w:rPr>
        <w:t xml:space="preserve">« QUE le Conseil </w:t>
      </w:r>
      <w:r>
        <w:rPr>
          <w:rFonts w:ascii="Segoe Pro" w:hAnsi="Segoe Pro" w:cs="Arial"/>
          <w:b/>
        </w:rPr>
        <w:t>approuve le procès-verbal de la réunion ordinaire du Conseil tenue le</w:t>
      </w:r>
      <w:r>
        <w:rPr>
          <w:rFonts w:ascii="Segoe Pro" w:hAnsi="Segoe Pro" w:cs="Arial"/>
          <w:b/>
        </w:rPr>
        <w:br/>
        <w:t>27 juin 2023 tel que présenté. »</w:t>
      </w:r>
    </w:p>
    <w:p w14:paraId="35546820" w14:textId="0F650BA2" w:rsidR="00A234F5" w:rsidRPr="00B05B0F" w:rsidRDefault="003D159B" w:rsidP="004E172C">
      <w:pPr>
        <w:pStyle w:val="PointslODJ"/>
        <w:ind w:right="-540"/>
        <w:rPr>
          <w:rFonts w:ascii="Segoe Pro" w:hAnsi="Segoe Pro"/>
          <w:caps/>
        </w:rPr>
      </w:pPr>
      <w:r w:rsidRPr="00B05B0F">
        <w:rPr>
          <w:rFonts w:ascii="Segoe Pro" w:hAnsi="Segoe Pro"/>
          <w:caps/>
        </w:rPr>
        <w:t>S</w:t>
      </w:r>
      <w:r w:rsidR="003F1D81" w:rsidRPr="00B05B0F">
        <w:rPr>
          <w:rFonts w:ascii="Segoe Pro" w:hAnsi="Segoe Pro"/>
          <w:caps/>
        </w:rPr>
        <w:t>uivi</w:t>
      </w:r>
      <w:r w:rsidR="000B41A4" w:rsidRPr="00B05B0F">
        <w:rPr>
          <w:rFonts w:ascii="Segoe Pro" w:hAnsi="Segoe Pro"/>
          <w:caps/>
        </w:rPr>
        <w:t>s</w:t>
      </w:r>
      <w:r w:rsidR="003F1D81" w:rsidRPr="00B05B0F">
        <w:rPr>
          <w:rFonts w:ascii="Segoe Pro" w:hAnsi="Segoe Pro"/>
          <w:caps/>
        </w:rPr>
        <w:t xml:space="preserve"> découlant du procès-verbal</w:t>
      </w:r>
      <w:r w:rsidR="00E331C0">
        <w:rPr>
          <w:rFonts w:ascii="Segoe Pro" w:hAnsi="Segoe Pro"/>
          <w:caps/>
        </w:rPr>
        <w:t xml:space="preserve">     </w:t>
      </w:r>
      <w:r w:rsidR="00E331C0" w:rsidRPr="00E331C0">
        <w:rPr>
          <w:rFonts w:ascii="Segoe Pro" w:hAnsi="Segoe Pro"/>
        </w:rPr>
        <w:t>S.o.</w:t>
      </w:r>
    </w:p>
    <w:p w14:paraId="1A1AAB7E" w14:textId="1E222876" w:rsidR="00892B06" w:rsidRPr="00B05B0F" w:rsidRDefault="003D159B" w:rsidP="004E172C">
      <w:pPr>
        <w:pStyle w:val="PointslODJ"/>
        <w:ind w:right="-540"/>
        <w:rPr>
          <w:rFonts w:ascii="Segoe Pro" w:hAnsi="Segoe Pro"/>
          <w:caps/>
        </w:rPr>
      </w:pPr>
      <w:r w:rsidRPr="00B05B0F">
        <w:rPr>
          <w:rFonts w:ascii="Segoe Pro" w:hAnsi="Segoe Pro"/>
          <w:caps/>
        </w:rPr>
        <w:t>A</w:t>
      </w:r>
      <w:r w:rsidR="003F1D81" w:rsidRPr="00B05B0F">
        <w:rPr>
          <w:rFonts w:ascii="Segoe Pro" w:hAnsi="Segoe Pro"/>
          <w:caps/>
        </w:rPr>
        <w:t>ffaires sur le plan provincial</w:t>
      </w:r>
      <w:r w:rsidR="00CF575A" w:rsidRPr="00B05B0F">
        <w:rPr>
          <w:rFonts w:ascii="Segoe Pro" w:hAnsi="Segoe Pro"/>
          <w:caps/>
        </w:rPr>
        <w:t xml:space="preserve"> et national</w:t>
      </w:r>
    </w:p>
    <w:p w14:paraId="2DC26094" w14:textId="77777777" w:rsidR="001159C9" w:rsidRPr="00B05B0F" w:rsidRDefault="00CC39ED" w:rsidP="004E172C">
      <w:pPr>
        <w:pStyle w:val="SouspointlODJ"/>
        <w:ind w:right="-540"/>
        <w:rPr>
          <w:rFonts w:ascii="Segoe Pro" w:hAnsi="Segoe Pro"/>
          <w:i/>
          <w:iCs/>
        </w:rPr>
      </w:pPr>
      <w:r w:rsidRPr="00B05B0F">
        <w:rPr>
          <w:rFonts w:ascii="Segoe Pro" w:hAnsi="Segoe Pro"/>
        </w:rPr>
        <w:t>CODE Bourse d’études Frank Kelly – bénéficiaires 202</w:t>
      </w:r>
      <w:r w:rsidR="002170B7" w:rsidRPr="00B05B0F">
        <w:rPr>
          <w:rFonts w:ascii="Segoe Pro" w:hAnsi="Segoe Pro"/>
        </w:rPr>
        <w:t>3</w:t>
      </w:r>
    </w:p>
    <w:p w14:paraId="0034AD1A" w14:textId="2A59D4DF" w:rsidR="00CC39ED" w:rsidRPr="00B05B0F" w:rsidRDefault="00CC39ED" w:rsidP="004E172C">
      <w:pPr>
        <w:pStyle w:val="SouspointlODJ"/>
        <w:numPr>
          <w:ilvl w:val="0"/>
          <w:numId w:val="0"/>
        </w:numPr>
        <w:ind w:left="900" w:right="-540"/>
        <w:rPr>
          <w:rFonts w:ascii="Segoe Pro" w:hAnsi="Segoe Pro"/>
        </w:rPr>
      </w:pPr>
      <w:r w:rsidRPr="00B05B0F">
        <w:rPr>
          <w:rFonts w:ascii="Segoe Pro" w:hAnsi="Segoe Pro"/>
        </w:rPr>
        <w:t>M. Henry</w:t>
      </w:r>
      <w:r w:rsidR="00196B3D" w:rsidRPr="00B05B0F">
        <w:rPr>
          <w:rFonts w:ascii="Segoe Pro" w:hAnsi="Segoe Pro"/>
        </w:rPr>
        <w:t xml:space="preserve"> indique qu’un élève du CSC Nouvelon recevra la bourse encore cette année</w:t>
      </w:r>
      <w:r w:rsidR="00B05B0F">
        <w:rPr>
          <w:rFonts w:ascii="Segoe Pro" w:hAnsi="Segoe Pro"/>
        </w:rPr>
        <w:t xml:space="preserve"> en raison qu’il était président du CODE en 2022-2023.</w:t>
      </w:r>
    </w:p>
    <w:p w14:paraId="4B3E86A2" w14:textId="327C047E" w:rsidR="00196B3D" w:rsidRPr="00B05B0F" w:rsidRDefault="00B05B0F" w:rsidP="004E172C">
      <w:pPr>
        <w:pStyle w:val="SouspointlODJ"/>
        <w:numPr>
          <w:ilvl w:val="0"/>
          <w:numId w:val="0"/>
        </w:numPr>
        <w:ind w:left="900" w:right="-540"/>
        <w:rPr>
          <w:rFonts w:ascii="Segoe Pro" w:hAnsi="Segoe Pro"/>
          <w:i/>
          <w:iCs/>
        </w:rPr>
      </w:pPr>
      <w:r>
        <w:rPr>
          <w:rFonts w:ascii="Segoe Pro" w:hAnsi="Segoe Pro"/>
        </w:rPr>
        <w:t>Des bourses sur la persévérance</w:t>
      </w:r>
      <w:r w:rsidR="00EC6B64">
        <w:rPr>
          <w:rFonts w:ascii="Segoe Pro" w:hAnsi="Segoe Pro"/>
        </w:rPr>
        <w:t xml:space="preserve"> scolaire du RNDGÉ seront remise</w:t>
      </w:r>
      <w:r w:rsidR="00E331C0">
        <w:rPr>
          <w:rFonts w:ascii="Segoe Pro" w:hAnsi="Segoe Pro"/>
        </w:rPr>
        <w:t>s</w:t>
      </w:r>
      <w:r w:rsidR="00EC6B64">
        <w:rPr>
          <w:rFonts w:ascii="Segoe Pro" w:hAnsi="Segoe Pro"/>
        </w:rPr>
        <w:t xml:space="preserve"> lors du banquet de la FNCSF au mois d’octobre. Un élève du CSC Nouvelon sera récipiendaire.</w:t>
      </w:r>
      <w:r>
        <w:rPr>
          <w:rFonts w:ascii="Segoe Pro" w:hAnsi="Segoe Pro"/>
        </w:rPr>
        <w:t xml:space="preserve"> </w:t>
      </w:r>
    </w:p>
    <w:p w14:paraId="0A5A7E0B" w14:textId="77777777" w:rsidR="001159C9" w:rsidRPr="00B05B0F" w:rsidRDefault="00672456" w:rsidP="004E172C">
      <w:pPr>
        <w:pStyle w:val="SouspointlODJ"/>
        <w:ind w:right="-540"/>
        <w:rPr>
          <w:rFonts w:ascii="Segoe Pro" w:hAnsi="Segoe Pro"/>
          <w:i/>
          <w:iCs/>
        </w:rPr>
      </w:pPr>
      <w:r w:rsidRPr="00B05B0F">
        <w:rPr>
          <w:rFonts w:ascii="Segoe Pro" w:hAnsi="Segoe Pro"/>
        </w:rPr>
        <w:t>FNCSF – mise à jour des préparatifs du 33</w:t>
      </w:r>
      <w:r w:rsidRPr="00B05B0F">
        <w:rPr>
          <w:rFonts w:ascii="Segoe Pro" w:hAnsi="Segoe Pro"/>
          <w:vertAlign w:val="superscript"/>
        </w:rPr>
        <w:t>e</w:t>
      </w:r>
      <w:r w:rsidRPr="00B05B0F">
        <w:rPr>
          <w:rFonts w:ascii="Segoe Pro" w:hAnsi="Segoe Pro"/>
        </w:rPr>
        <w:t xml:space="preserve"> congrès annuel</w:t>
      </w:r>
    </w:p>
    <w:p w14:paraId="11C756B7" w14:textId="10A6740A" w:rsidR="00672456" w:rsidRPr="00B05B0F" w:rsidRDefault="00672456" w:rsidP="004E172C">
      <w:pPr>
        <w:pStyle w:val="SouspointlODJ"/>
        <w:numPr>
          <w:ilvl w:val="0"/>
          <w:numId w:val="0"/>
        </w:numPr>
        <w:ind w:left="900" w:right="-540"/>
        <w:rPr>
          <w:rFonts w:ascii="Segoe Pro" w:hAnsi="Segoe Pro"/>
          <w:i/>
          <w:iCs/>
        </w:rPr>
      </w:pPr>
      <w:r w:rsidRPr="00B05B0F">
        <w:rPr>
          <w:rFonts w:ascii="Segoe Pro" w:hAnsi="Segoe Pro"/>
        </w:rPr>
        <w:t>M. Henry</w:t>
      </w:r>
      <w:r w:rsidR="00196B3D" w:rsidRPr="00B05B0F">
        <w:rPr>
          <w:rFonts w:ascii="Segoe Pro" w:hAnsi="Segoe Pro"/>
        </w:rPr>
        <w:t xml:space="preserve"> partage qu’il y a 149 inscriptions</w:t>
      </w:r>
      <w:r w:rsidR="00435B94" w:rsidRPr="00B05B0F">
        <w:rPr>
          <w:rFonts w:ascii="Segoe Pro" w:hAnsi="Segoe Pro"/>
        </w:rPr>
        <w:t xml:space="preserve"> à date</w:t>
      </w:r>
      <w:r w:rsidR="00196B3D" w:rsidRPr="00B05B0F">
        <w:rPr>
          <w:rFonts w:ascii="Segoe Pro" w:hAnsi="Segoe Pro"/>
        </w:rPr>
        <w:t xml:space="preserve">. Il remercie M. de la Riva des </w:t>
      </w:r>
      <w:r w:rsidR="00435B94" w:rsidRPr="00B05B0F">
        <w:rPr>
          <w:rFonts w:ascii="Segoe Pro" w:hAnsi="Segoe Pro"/>
        </w:rPr>
        <w:t xml:space="preserve">commandites qu’il a réussit à aller chercher. Une rencontre est prévue </w:t>
      </w:r>
      <w:r w:rsidR="00E331C0">
        <w:rPr>
          <w:rFonts w:ascii="Segoe Pro" w:hAnsi="Segoe Pro"/>
        </w:rPr>
        <w:t xml:space="preserve">au début octobre </w:t>
      </w:r>
      <w:r w:rsidR="00435B94" w:rsidRPr="00B05B0F">
        <w:rPr>
          <w:rFonts w:ascii="Segoe Pro" w:hAnsi="Segoe Pro"/>
        </w:rPr>
        <w:t>avec nos homologues du Conseil scolaire Grand Nord de l’Ontario pour finaliser le tout. La soirée retrouvailles est la seule composante du congrès dont les conseils hôtes sont responsables d’organiser.</w:t>
      </w:r>
      <w:r w:rsidR="00EC6B64">
        <w:rPr>
          <w:rFonts w:ascii="Segoe Pro" w:hAnsi="Segoe Pro"/>
        </w:rPr>
        <w:t xml:space="preserve"> Le congrès annuel aura lieu à l’Île du Prince Edouard en 2024.</w:t>
      </w:r>
    </w:p>
    <w:p w14:paraId="50EDB5AD" w14:textId="1100652B" w:rsidR="0070115E" w:rsidRPr="00B05B0F" w:rsidRDefault="00000000" w:rsidP="004E172C">
      <w:pPr>
        <w:pStyle w:val="SouspointlODJ"/>
        <w:ind w:right="-540"/>
        <w:rPr>
          <w:rFonts w:ascii="Segoe Pro" w:hAnsi="Segoe Pro"/>
          <w:i/>
          <w:iCs/>
        </w:rPr>
      </w:pPr>
      <w:hyperlink r:id="rId12" w:history="1">
        <w:r w:rsidR="0070115E" w:rsidRPr="00B05B0F">
          <w:rPr>
            <w:rStyle w:val="Lienhypertexte"/>
            <w:rFonts w:ascii="Segoe Pro" w:hAnsi="Segoe Pro"/>
          </w:rPr>
          <w:t>ACCEC congrès et AGA 2024</w:t>
        </w:r>
      </w:hyperlink>
      <w:r w:rsidR="004D75B9">
        <w:rPr>
          <w:rFonts w:ascii="Segoe Pro" w:hAnsi="Segoe Pro"/>
        </w:rPr>
        <w:br/>
      </w:r>
      <w:r w:rsidR="004D75B9">
        <w:rPr>
          <w:rFonts w:ascii="Segoe Pro" w:hAnsi="Segoe Pro"/>
        </w:rPr>
        <w:br/>
        <w:t xml:space="preserve">Le congrès </w:t>
      </w:r>
      <w:r w:rsidR="00E331C0">
        <w:rPr>
          <w:rFonts w:ascii="Segoe Pro" w:hAnsi="Segoe Pro"/>
        </w:rPr>
        <w:t xml:space="preserve">annuel </w:t>
      </w:r>
      <w:r w:rsidR="004D75B9">
        <w:rPr>
          <w:rFonts w:ascii="Segoe Pro" w:hAnsi="Segoe Pro"/>
        </w:rPr>
        <w:t xml:space="preserve">aura lieu </w:t>
      </w:r>
      <w:r w:rsidR="0070115E" w:rsidRPr="00B05B0F">
        <w:rPr>
          <w:rFonts w:ascii="Segoe Pro" w:hAnsi="Segoe Pro"/>
        </w:rPr>
        <w:t>du 30 mai au 1</w:t>
      </w:r>
      <w:r w:rsidR="0070115E" w:rsidRPr="00B05B0F">
        <w:rPr>
          <w:rFonts w:ascii="Segoe Pro" w:hAnsi="Segoe Pro"/>
          <w:vertAlign w:val="superscript"/>
        </w:rPr>
        <w:t>er</w:t>
      </w:r>
      <w:r w:rsidR="0070115E" w:rsidRPr="00B05B0F">
        <w:rPr>
          <w:rFonts w:ascii="Segoe Pro" w:hAnsi="Segoe Pro"/>
        </w:rPr>
        <w:t xml:space="preserve"> juin 2024 à Calgary AB</w:t>
      </w:r>
      <w:r w:rsidR="004D75B9">
        <w:rPr>
          <w:rFonts w:ascii="Segoe Pro" w:hAnsi="Segoe Pro"/>
        </w:rPr>
        <w:t>. M. Henry prévoit participer.</w:t>
      </w:r>
    </w:p>
    <w:p w14:paraId="54D53E2F" w14:textId="1824B19C" w:rsidR="007525CE" w:rsidRPr="00B05B0F" w:rsidRDefault="003D159B" w:rsidP="004E172C">
      <w:pPr>
        <w:pStyle w:val="PointslODJ"/>
        <w:ind w:right="-540"/>
        <w:rPr>
          <w:rFonts w:ascii="Segoe Pro" w:hAnsi="Segoe Pro"/>
          <w:caps/>
        </w:rPr>
      </w:pPr>
      <w:r w:rsidRPr="00B05B0F">
        <w:rPr>
          <w:rFonts w:ascii="Segoe Pro" w:hAnsi="Segoe Pro"/>
          <w:caps/>
        </w:rPr>
        <w:t>É</w:t>
      </w:r>
      <w:r w:rsidR="003F1D81" w:rsidRPr="00B05B0F">
        <w:rPr>
          <w:rFonts w:ascii="Segoe Pro" w:hAnsi="Segoe Pro"/>
          <w:caps/>
        </w:rPr>
        <w:t>tude des recommandations des comités</w:t>
      </w:r>
    </w:p>
    <w:p w14:paraId="00CC4899" w14:textId="77777777" w:rsidR="001159C9" w:rsidRPr="00B05B0F" w:rsidRDefault="00C22AC4" w:rsidP="004E172C">
      <w:pPr>
        <w:pStyle w:val="SouspointlODJ"/>
        <w:ind w:right="-540"/>
        <w:rPr>
          <w:rFonts w:ascii="Segoe Pro" w:hAnsi="Segoe Pro"/>
        </w:rPr>
      </w:pPr>
      <w:r w:rsidRPr="00B05B0F">
        <w:rPr>
          <w:rFonts w:ascii="Segoe Pro" w:hAnsi="Segoe Pro"/>
        </w:rPr>
        <w:t>Comité plénier à huis clos</w:t>
      </w:r>
    </w:p>
    <w:p w14:paraId="73399E87" w14:textId="719BE394" w:rsidR="00C22AC4" w:rsidRPr="00B05B0F" w:rsidRDefault="00C22AC4" w:rsidP="004E172C">
      <w:pPr>
        <w:pStyle w:val="SouspointlODJ"/>
        <w:numPr>
          <w:ilvl w:val="0"/>
          <w:numId w:val="0"/>
        </w:numPr>
        <w:ind w:left="900" w:right="-540"/>
        <w:rPr>
          <w:rFonts w:ascii="Segoe Pro" w:hAnsi="Segoe Pro"/>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Essiembre</w:t>
      </w:r>
      <w:r w:rsidR="00CA6944" w:rsidRPr="00B05B0F">
        <w:rPr>
          <w:rFonts w:ascii="Segoe Pro" w:hAnsi="Segoe Pro"/>
        </w:rPr>
        <w:t xml:space="preserve"> présente le rapport du comité plénier à huis clos.</w:t>
      </w:r>
    </w:p>
    <w:p w14:paraId="59B1840B" w14:textId="631C491F" w:rsidR="00CA6944" w:rsidRPr="00B05B0F" w:rsidRDefault="002E0BB0" w:rsidP="00CA6944">
      <w:pPr>
        <w:pStyle w:val="Paragraphedeliste"/>
        <w:numPr>
          <w:ilvl w:val="0"/>
          <w:numId w:val="2"/>
        </w:numPr>
        <w:tabs>
          <w:tab w:val="left" w:pos="360"/>
          <w:tab w:val="left" w:pos="900"/>
          <w:tab w:val="left" w:pos="1260"/>
          <w:tab w:val="right" w:leader="dot" w:pos="8280"/>
          <w:tab w:val="left" w:pos="8460"/>
        </w:tabs>
        <w:spacing w:after="240"/>
        <w:ind w:left="1260" w:right="-540"/>
        <w:rPr>
          <w:rFonts w:ascii="Segoe Pro" w:hAnsi="Segoe Pro"/>
          <w:szCs w:val="22"/>
        </w:rPr>
      </w:pPr>
      <w:r w:rsidRPr="00B05B0F">
        <w:rPr>
          <w:rFonts w:ascii="Segoe Pro" w:hAnsi="Segoe Pro"/>
          <w:szCs w:val="22"/>
        </w:rPr>
        <w:lastRenderedPageBreak/>
        <w:t>Ratification de la Lettre d’entente sur la mise en œuvre des augmentations</w:t>
      </w:r>
      <w:r w:rsidRPr="00B05B0F">
        <w:rPr>
          <w:rFonts w:ascii="Segoe Pro" w:hAnsi="Segoe Pro"/>
          <w:szCs w:val="22"/>
        </w:rPr>
        <w:br/>
        <w:t>prévues par</w:t>
      </w:r>
      <w:r w:rsidR="00C50B04" w:rsidRPr="00B05B0F">
        <w:rPr>
          <w:rFonts w:ascii="Segoe Pro" w:hAnsi="Segoe Pro"/>
          <w:szCs w:val="22"/>
        </w:rPr>
        <w:t xml:space="preserve"> </w:t>
      </w:r>
      <w:r w:rsidRPr="00B05B0F">
        <w:rPr>
          <w:rFonts w:ascii="Segoe Pro" w:hAnsi="Segoe Pro"/>
          <w:szCs w:val="22"/>
        </w:rPr>
        <w:t xml:space="preserve">le règlement sur les mesures correctives du projet de Loi 124 et </w:t>
      </w:r>
      <w:r w:rsidRPr="00B05B0F">
        <w:rPr>
          <w:rFonts w:ascii="Segoe Pro" w:hAnsi="Segoe Pro"/>
          <w:szCs w:val="22"/>
        </w:rPr>
        <w:br/>
        <w:t>la Convention d’arbitrage d’intérêts exécutoire volontaire</w:t>
      </w:r>
    </w:p>
    <w:p w14:paraId="76E193A3" w14:textId="52FA23CF" w:rsidR="00EC6B64" w:rsidRPr="00B05B0F" w:rsidRDefault="00CA6944" w:rsidP="004D75B9">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M. Lemoyne</w:t>
      </w:r>
      <w:r w:rsidRPr="00B05B0F">
        <w:rPr>
          <w:rFonts w:ascii="Segoe Pro" w:hAnsi="Segoe Pro"/>
          <w:szCs w:val="22"/>
        </w:rPr>
        <w:tab/>
        <w:t>RÉSOLUTION : 23-70</w:t>
      </w:r>
      <w:r w:rsidRPr="00B05B0F">
        <w:rPr>
          <w:rFonts w:ascii="Segoe Pro" w:hAnsi="Segoe Pro"/>
          <w:szCs w:val="22"/>
        </w:rPr>
        <w:br/>
        <w:t xml:space="preserve">APPUYÉ PAR : </w:t>
      </w:r>
      <w:r w:rsidRPr="00B05B0F">
        <w:rPr>
          <w:rFonts w:ascii="Segoe Pro" w:hAnsi="Segoe Pro"/>
          <w:szCs w:val="22"/>
        </w:rPr>
        <w:tab/>
        <w:t>M. Tessier</w:t>
      </w:r>
      <w:r w:rsidRPr="00B05B0F">
        <w:rPr>
          <w:rFonts w:ascii="Segoe Pro" w:hAnsi="Segoe Pro"/>
          <w:szCs w:val="22"/>
        </w:rPr>
        <w:tab/>
        <w:t>ADOPTÉE</w:t>
      </w:r>
    </w:p>
    <w:p w14:paraId="4D729BB4" w14:textId="6EE9DD40" w:rsidR="00CA6944" w:rsidRPr="00B05B0F" w:rsidRDefault="00CA6944" w:rsidP="00CA6944">
      <w:pPr>
        <w:pStyle w:val="Paragraphedeliste"/>
        <w:tabs>
          <w:tab w:val="left" w:pos="900"/>
          <w:tab w:val="left" w:pos="1620"/>
        </w:tabs>
        <w:ind w:left="900" w:right="440"/>
        <w:rPr>
          <w:rFonts w:ascii="Segoe Pro" w:hAnsi="Segoe Pro"/>
          <w:b/>
          <w:bCs/>
          <w:szCs w:val="22"/>
        </w:rPr>
      </w:pPr>
      <w:r w:rsidRPr="00B05B0F">
        <w:rPr>
          <w:rFonts w:ascii="Segoe Pro" w:hAnsi="Segoe Pro"/>
          <w:b/>
          <w:bCs/>
          <w:szCs w:val="22"/>
        </w:rPr>
        <w:t>« QUE le Conseil scolaire catholique Nouvelon reçoive le rapport présenté en séance à huis clos du comité plénier et ratifie la Lettre d’entente sur la mise en œuvre des augmentations prévues par le règlement sur les mesures correctives du projet de Loi 124 et la Convention d’arbitrage d’intérêts exécutoire volontaire. »</w:t>
      </w:r>
    </w:p>
    <w:p w14:paraId="73682AC6" w14:textId="77777777" w:rsidR="00C70A99" w:rsidRPr="00B05B0F" w:rsidRDefault="00F82D92" w:rsidP="004E172C">
      <w:pPr>
        <w:pStyle w:val="SouspointlODJ"/>
        <w:ind w:right="-540"/>
        <w:rPr>
          <w:rFonts w:ascii="Segoe Pro" w:hAnsi="Segoe Pro"/>
        </w:rPr>
      </w:pPr>
      <w:r w:rsidRPr="00B05B0F">
        <w:rPr>
          <w:rFonts w:ascii="Segoe Pro" w:hAnsi="Segoe Pro"/>
        </w:rPr>
        <w:t>Comité de vérification</w:t>
      </w:r>
    </w:p>
    <w:p w14:paraId="6E4096C7" w14:textId="14DCF544" w:rsidR="00F82D92" w:rsidRPr="00B05B0F" w:rsidRDefault="00F82D92" w:rsidP="00C70A99">
      <w:pPr>
        <w:pStyle w:val="SouspointlODJ"/>
        <w:numPr>
          <w:ilvl w:val="0"/>
          <w:numId w:val="0"/>
        </w:numPr>
        <w:ind w:left="900" w:right="-540"/>
        <w:rPr>
          <w:rFonts w:ascii="Segoe Pro" w:hAnsi="Segoe Pro"/>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w:t>
      </w:r>
      <w:r w:rsidR="00063665" w:rsidRPr="00B05B0F">
        <w:rPr>
          <w:rFonts w:ascii="Segoe Pro" w:hAnsi="Segoe Pro"/>
        </w:rPr>
        <w:t>Allen</w:t>
      </w:r>
      <w:r w:rsidR="00C70A99" w:rsidRPr="00B05B0F">
        <w:rPr>
          <w:rFonts w:ascii="Segoe Pro" w:hAnsi="Segoe Pro"/>
        </w:rPr>
        <w:t xml:space="preserve"> présente le rapport du Comité de vérification.</w:t>
      </w:r>
    </w:p>
    <w:p w14:paraId="67879231" w14:textId="40C3E3CA" w:rsidR="00C70A99" w:rsidRPr="00B05B0F" w:rsidRDefault="00F82D92" w:rsidP="00C70A99">
      <w:pPr>
        <w:pStyle w:val="Paragraphedeliste"/>
        <w:numPr>
          <w:ilvl w:val="0"/>
          <w:numId w:val="2"/>
        </w:numPr>
        <w:tabs>
          <w:tab w:val="left" w:pos="360"/>
          <w:tab w:val="left" w:pos="900"/>
          <w:tab w:val="left" w:pos="1260"/>
          <w:tab w:val="right" w:leader="dot" w:pos="8460"/>
          <w:tab w:val="left" w:pos="8640"/>
        </w:tabs>
        <w:spacing w:before="240" w:after="240"/>
        <w:ind w:left="1620" w:right="-540" w:hanging="720"/>
        <w:rPr>
          <w:rFonts w:ascii="Segoe Pro" w:hAnsi="Segoe Pro"/>
          <w:szCs w:val="22"/>
        </w:rPr>
      </w:pPr>
      <w:r w:rsidRPr="00B05B0F">
        <w:rPr>
          <w:rFonts w:ascii="Segoe Pro" w:hAnsi="Segoe Pro"/>
          <w:szCs w:val="22"/>
        </w:rPr>
        <w:t xml:space="preserve">Procès-verbal de la réunion du </w:t>
      </w:r>
      <w:r w:rsidR="00752EE0" w:rsidRPr="00B05B0F">
        <w:rPr>
          <w:rFonts w:ascii="Segoe Pro" w:hAnsi="Segoe Pro"/>
          <w:szCs w:val="22"/>
        </w:rPr>
        <w:t>6</w:t>
      </w:r>
      <w:r w:rsidR="00091C9B" w:rsidRPr="00B05B0F">
        <w:rPr>
          <w:rFonts w:ascii="Segoe Pro" w:hAnsi="Segoe Pro"/>
          <w:szCs w:val="22"/>
        </w:rPr>
        <w:t xml:space="preserve"> septembre</w:t>
      </w:r>
      <w:r w:rsidRPr="00B05B0F">
        <w:rPr>
          <w:rFonts w:ascii="Segoe Pro" w:hAnsi="Segoe Pro"/>
          <w:szCs w:val="22"/>
        </w:rPr>
        <w:t xml:space="preserve"> 202</w:t>
      </w:r>
      <w:r w:rsidR="00752EE0" w:rsidRPr="00B05B0F">
        <w:rPr>
          <w:rFonts w:ascii="Segoe Pro" w:hAnsi="Segoe Pro"/>
          <w:szCs w:val="22"/>
        </w:rPr>
        <w:t>3</w:t>
      </w:r>
    </w:p>
    <w:p w14:paraId="1F31541C" w14:textId="77777777" w:rsidR="00C70A99" w:rsidRPr="00B05B0F" w:rsidRDefault="00C70A99" w:rsidP="00C70A99">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M</w:t>
      </w:r>
      <w:r w:rsidRPr="00B05B0F">
        <w:rPr>
          <w:rFonts w:ascii="Segoe Pro" w:hAnsi="Segoe Pro"/>
          <w:szCs w:val="22"/>
          <w:vertAlign w:val="superscript"/>
        </w:rPr>
        <w:t>me</w:t>
      </w:r>
      <w:r w:rsidRPr="00B05B0F">
        <w:rPr>
          <w:rFonts w:ascii="Segoe Pro" w:hAnsi="Segoe Pro"/>
          <w:szCs w:val="22"/>
        </w:rPr>
        <w:t xml:space="preserve"> Allen</w:t>
      </w:r>
      <w:r w:rsidRPr="00B05B0F">
        <w:rPr>
          <w:rFonts w:ascii="Segoe Pro" w:hAnsi="Segoe Pro"/>
          <w:szCs w:val="22"/>
        </w:rPr>
        <w:tab/>
        <w:t>RÉSOLUTION : 23-71</w:t>
      </w:r>
      <w:r w:rsidRPr="00B05B0F">
        <w:rPr>
          <w:rFonts w:ascii="Segoe Pro" w:hAnsi="Segoe Pro"/>
          <w:szCs w:val="22"/>
        </w:rPr>
        <w:br/>
        <w:t xml:space="preserve">APPUYÉ PAR : </w:t>
      </w:r>
      <w:r w:rsidRPr="00B05B0F">
        <w:rPr>
          <w:rFonts w:ascii="Segoe Pro" w:hAnsi="Segoe Pro"/>
          <w:szCs w:val="22"/>
        </w:rPr>
        <w:tab/>
        <w:t>M. Gervais</w:t>
      </w:r>
      <w:r w:rsidRPr="00B05B0F">
        <w:rPr>
          <w:rFonts w:ascii="Segoe Pro" w:hAnsi="Segoe Pro"/>
          <w:szCs w:val="22"/>
        </w:rPr>
        <w:tab/>
        <w:t>ADOPTÉE</w:t>
      </w:r>
    </w:p>
    <w:p w14:paraId="59F9EDD8" w14:textId="198D44CB" w:rsidR="00C70A99" w:rsidRPr="00B05B0F" w:rsidRDefault="00C70A99" w:rsidP="00C70A99">
      <w:pPr>
        <w:tabs>
          <w:tab w:val="left" w:pos="2520"/>
          <w:tab w:val="left" w:pos="7200"/>
        </w:tabs>
        <w:spacing w:before="240" w:after="240"/>
        <w:ind w:left="900" w:right="-360"/>
        <w:rPr>
          <w:rFonts w:ascii="Segoe Pro" w:hAnsi="Segoe Pro"/>
          <w:szCs w:val="22"/>
        </w:rPr>
      </w:pPr>
      <w:r w:rsidRPr="00C70A99">
        <w:rPr>
          <w:rFonts w:ascii="Segoe Pro" w:hAnsi="Segoe Pro" w:cs="Arial"/>
          <w:b/>
          <w:szCs w:val="22"/>
        </w:rPr>
        <w:t>« QUE le Conseil reçoive à titre informatif le procès-verbal de la réunion du Comité de vérification tenue le 6 septembre 2023. »</w:t>
      </w:r>
    </w:p>
    <w:p w14:paraId="1BA135A7" w14:textId="50999209" w:rsidR="00C70A99" w:rsidRPr="00B05B0F" w:rsidRDefault="002E0BB0" w:rsidP="00C70A99">
      <w:pPr>
        <w:pStyle w:val="Paragraphedeliste"/>
        <w:numPr>
          <w:ilvl w:val="0"/>
          <w:numId w:val="2"/>
        </w:numPr>
        <w:tabs>
          <w:tab w:val="left" w:pos="360"/>
          <w:tab w:val="left" w:pos="900"/>
          <w:tab w:val="left" w:pos="1260"/>
          <w:tab w:val="right" w:leader="dot" w:pos="8460"/>
          <w:tab w:val="left" w:pos="8640"/>
        </w:tabs>
        <w:spacing w:before="240" w:after="240"/>
        <w:ind w:left="1620" w:right="-540" w:hanging="720"/>
        <w:rPr>
          <w:rFonts w:ascii="Segoe Pro" w:hAnsi="Segoe Pro"/>
          <w:szCs w:val="22"/>
        </w:rPr>
      </w:pPr>
      <w:r w:rsidRPr="00B05B0F">
        <w:rPr>
          <w:rFonts w:ascii="Segoe Pro" w:hAnsi="Segoe Pro"/>
          <w:szCs w:val="22"/>
        </w:rPr>
        <w:t>GOU 37.0 Gestion des risques – nouvelle</w:t>
      </w:r>
    </w:p>
    <w:p w14:paraId="53E49FCF" w14:textId="77777777" w:rsidR="00C70A99" w:rsidRPr="00B05B0F" w:rsidRDefault="00C70A99" w:rsidP="00C70A99">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M. Joanisse</w:t>
      </w:r>
      <w:r w:rsidRPr="00B05B0F">
        <w:rPr>
          <w:rFonts w:ascii="Segoe Pro" w:hAnsi="Segoe Pro"/>
          <w:szCs w:val="22"/>
        </w:rPr>
        <w:tab/>
        <w:t>RÉSOLUTION : 23-72</w:t>
      </w:r>
      <w:r w:rsidRPr="00B05B0F">
        <w:rPr>
          <w:rFonts w:ascii="Segoe Pro" w:hAnsi="Segoe Pro"/>
          <w:szCs w:val="22"/>
        </w:rPr>
        <w:br/>
        <w:t xml:space="preserve">APPUYÉ PAR : </w:t>
      </w:r>
      <w:r w:rsidRPr="00B05B0F">
        <w:rPr>
          <w:rFonts w:ascii="Segoe Pro" w:hAnsi="Segoe Pro"/>
          <w:szCs w:val="22"/>
        </w:rPr>
        <w:tab/>
        <w:t>M. Tessier</w:t>
      </w:r>
      <w:r w:rsidRPr="00B05B0F">
        <w:rPr>
          <w:rFonts w:ascii="Segoe Pro" w:hAnsi="Segoe Pro"/>
          <w:szCs w:val="22"/>
        </w:rPr>
        <w:tab/>
        <w:t>ADOPTÉE</w:t>
      </w:r>
    </w:p>
    <w:p w14:paraId="5AD3F90B" w14:textId="77777777" w:rsidR="00C70A99" w:rsidRPr="00B05B0F" w:rsidRDefault="00C70A99" w:rsidP="00C70A99">
      <w:pPr>
        <w:tabs>
          <w:tab w:val="left" w:pos="2520"/>
          <w:tab w:val="left" w:pos="7200"/>
        </w:tabs>
        <w:spacing w:before="240" w:after="240"/>
        <w:ind w:left="900" w:right="-360"/>
        <w:rPr>
          <w:rFonts w:ascii="Segoe Pro" w:hAnsi="Segoe Pro"/>
          <w:szCs w:val="22"/>
        </w:rPr>
      </w:pPr>
      <w:r w:rsidRPr="00C70A99">
        <w:rPr>
          <w:rFonts w:ascii="Segoe Pro" w:eastAsia="Calibri" w:hAnsi="Segoe Pro" w:cs="Calibri"/>
          <w:b/>
          <w:bCs/>
          <w:szCs w:val="22"/>
          <w:lang w:eastAsia="en-US"/>
        </w:rPr>
        <w:t>« QUE le Conseil approuve la politique suivante selon le cycle annuel de révision</w:t>
      </w:r>
      <w:r w:rsidRPr="00B05B0F">
        <w:rPr>
          <w:rFonts w:ascii="Segoe Pro" w:eastAsia="Calibri" w:hAnsi="Segoe Pro" w:cs="Calibri"/>
          <w:b/>
          <w:bCs/>
          <w:szCs w:val="22"/>
          <w:lang w:eastAsia="en-US"/>
        </w:rPr>
        <w:t> :</w:t>
      </w:r>
    </w:p>
    <w:p w14:paraId="0ACA621B" w14:textId="03F4A113" w:rsidR="00C70A99" w:rsidRPr="00B05B0F" w:rsidRDefault="00C70A99" w:rsidP="00C70A99">
      <w:pPr>
        <w:pStyle w:val="Paragraphedeliste"/>
        <w:numPr>
          <w:ilvl w:val="0"/>
          <w:numId w:val="12"/>
        </w:numPr>
        <w:tabs>
          <w:tab w:val="left" w:pos="2520"/>
          <w:tab w:val="left" w:pos="7200"/>
        </w:tabs>
        <w:spacing w:before="240" w:after="240"/>
        <w:ind w:right="-360"/>
        <w:rPr>
          <w:rFonts w:ascii="Segoe Pro" w:hAnsi="Segoe Pro"/>
          <w:szCs w:val="22"/>
        </w:rPr>
      </w:pPr>
      <w:r w:rsidRPr="00B05B0F">
        <w:rPr>
          <w:rFonts w:ascii="Segoe Pro" w:hAnsi="Segoe Pro"/>
          <w:b/>
          <w:bCs/>
          <w:color w:val="0000FF"/>
          <w:szCs w:val="22"/>
          <w:u w:val="single"/>
          <w:lang w:val="fr-FR"/>
        </w:rPr>
        <w:t xml:space="preserve">GOU 37.0 Gestion des </w:t>
      </w:r>
      <w:hyperlink r:id="rId13" w:tooltip="Gestion des risques" w:history="1">
        <w:r w:rsidRPr="00B05B0F">
          <w:rPr>
            <w:rFonts w:ascii="Segoe Pro" w:hAnsi="Segoe Pro"/>
            <w:b/>
            <w:bCs/>
            <w:color w:val="0000FF"/>
            <w:szCs w:val="22"/>
            <w:u w:val="single"/>
            <w:lang w:val="fr-FR"/>
          </w:rPr>
          <w:t>risques</w:t>
        </w:r>
      </w:hyperlink>
      <w:r w:rsidRPr="00B05B0F">
        <w:rPr>
          <w:rFonts w:ascii="Segoe Pro" w:hAnsi="Segoe Pro"/>
          <w:b/>
          <w:bCs/>
          <w:color w:val="0000FF"/>
          <w:szCs w:val="22"/>
          <w:lang w:val="fr-FR"/>
        </w:rPr>
        <w:t xml:space="preserve"> </w:t>
      </w:r>
      <w:r w:rsidRPr="00B05B0F">
        <w:rPr>
          <w:rFonts w:ascii="Segoe Pro" w:hAnsi="Segoe Pro"/>
          <w:szCs w:val="22"/>
          <w:lang w:val="fr-FR"/>
        </w:rPr>
        <w:t xml:space="preserve">(nouvelle) </w:t>
      </w:r>
      <w:r w:rsidRPr="00B05B0F">
        <w:rPr>
          <w:rFonts w:ascii="Segoe Pro" w:hAnsi="Segoe Pro"/>
          <w:b/>
          <w:bCs/>
          <w:szCs w:val="22"/>
          <w:lang w:val="fr-FR"/>
        </w:rPr>
        <w:t>»</w:t>
      </w:r>
    </w:p>
    <w:p w14:paraId="47D675F7" w14:textId="77777777" w:rsidR="00C70A99" w:rsidRPr="00B05B0F" w:rsidRDefault="00C70A99" w:rsidP="00C70A99">
      <w:pPr>
        <w:pStyle w:val="Paragraphedeliste"/>
        <w:tabs>
          <w:tab w:val="left" w:pos="360"/>
          <w:tab w:val="left" w:pos="900"/>
          <w:tab w:val="left" w:pos="1260"/>
          <w:tab w:val="right" w:leader="dot" w:pos="8460"/>
          <w:tab w:val="left" w:pos="8640"/>
        </w:tabs>
        <w:spacing w:before="240" w:after="240"/>
        <w:ind w:left="1620" w:right="-540"/>
        <w:rPr>
          <w:rFonts w:ascii="Segoe Pro" w:hAnsi="Segoe Pro"/>
          <w:szCs w:val="22"/>
        </w:rPr>
      </w:pPr>
    </w:p>
    <w:p w14:paraId="3430835F" w14:textId="134C61DB" w:rsidR="002E0BB0" w:rsidRPr="00B05B0F" w:rsidRDefault="00BC0BA7" w:rsidP="004E172C">
      <w:pPr>
        <w:pStyle w:val="Paragraphedeliste"/>
        <w:numPr>
          <w:ilvl w:val="0"/>
          <w:numId w:val="2"/>
        </w:numPr>
        <w:tabs>
          <w:tab w:val="left" w:pos="360"/>
          <w:tab w:val="left" w:pos="1260"/>
          <w:tab w:val="right" w:leader="dot" w:pos="8460"/>
          <w:tab w:val="left" w:pos="8640"/>
        </w:tabs>
        <w:spacing w:after="240"/>
        <w:ind w:left="1260" w:right="-540"/>
        <w:rPr>
          <w:rFonts w:ascii="Segoe Pro" w:hAnsi="Segoe Pro"/>
          <w:szCs w:val="22"/>
        </w:rPr>
      </w:pPr>
      <w:r w:rsidRPr="00B05B0F">
        <w:rPr>
          <w:rFonts w:ascii="Segoe Pro" w:hAnsi="Segoe Pro"/>
          <w:szCs w:val="22"/>
        </w:rPr>
        <w:t>Rapport annuel présenté au Conseil pour l’exercice prenant fin</w:t>
      </w:r>
      <w:r w:rsidR="00FF517D" w:rsidRPr="00B05B0F">
        <w:rPr>
          <w:rFonts w:ascii="Segoe Pro" w:hAnsi="Segoe Pro"/>
          <w:szCs w:val="22"/>
        </w:rPr>
        <w:t xml:space="preserve"> 31 août</w:t>
      </w:r>
    </w:p>
    <w:p w14:paraId="1CBBA4A6" w14:textId="7452D79C" w:rsidR="00BC0BA7" w:rsidRPr="00B05B0F" w:rsidRDefault="00BC0BA7" w:rsidP="004E172C">
      <w:pPr>
        <w:pStyle w:val="Paragraphedeliste"/>
        <w:numPr>
          <w:ilvl w:val="0"/>
          <w:numId w:val="2"/>
        </w:numPr>
        <w:tabs>
          <w:tab w:val="left" w:pos="360"/>
          <w:tab w:val="left" w:pos="1260"/>
          <w:tab w:val="right" w:leader="dot" w:pos="8460"/>
          <w:tab w:val="left" w:pos="8640"/>
        </w:tabs>
        <w:spacing w:after="240"/>
        <w:ind w:left="1260" w:right="-540"/>
        <w:rPr>
          <w:rFonts w:ascii="Segoe Pro" w:hAnsi="Segoe Pro"/>
          <w:szCs w:val="22"/>
        </w:rPr>
      </w:pPr>
      <w:r w:rsidRPr="00B05B0F">
        <w:rPr>
          <w:rFonts w:ascii="Segoe Pro" w:hAnsi="Segoe Pro"/>
          <w:szCs w:val="22"/>
        </w:rPr>
        <w:t>Rapport 2023 soumis au MÉO</w:t>
      </w:r>
    </w:p>
    <w:p w14:paraId="53157519" w14:textId="77777777" w:rsidR="001159C9" w:rsidRPr="00B05B0F" w:rsidRDefault="00B94C67" w:rsidP="004E172C">
      <w:pPr>
        <w:pStyle w:val="SouspointlODJ"/>
        <w:ind w:right="-540"/>
        <w:rPr>
          <w:rFonts w:ascii="Segoe Pro" w:hAnsi="Segoe Pro"/>
        </w:rPr>
      </w:pPr>
      <w:r w:rsidRPr="00B05B0F">
        <w:rPr>
          <w:rFonts w:ascii="Segoe Pro" w:hAnsi="Segoe Pro"/>
        </w:rPr>
        <w:t xml:space="preserve">Comité </w:t>
      </w:r>
      <w:r w:rsidR="00361817" w:rsidRPr="00B05B0F">
        <w:rPr>
          <w:rFonts w:ascii="Segoe Pro" w:hAnsi="Segoe Pro"/>
        </w:rPr>
        <w:t>d’affaires et des relations de travail</w:t>
      </w:r>
    </w:p>
    <w:p w14:paraId="7E77FA03" w14:textId="35986FD8" w:rsidR="00B94C67" w:rsidRPr="00B05B0F" w:rsidRDefault="00361817" w:rsidP="004E172C">
      <w:pPr>
        <w:pStyle w:val="SouspointlODJ"/>
        <w:numPr>
          <w:ilvl w:val="0"/>
          <w:numId w:val="0"/>
        </w:numPr>
        <w:ind w:left="900" w:right="-540"/>
        <w:rPr>
          <w:rFonts w:ascii="Segoe Pro" w:hAnsi="Segoe Pro"/>
        </w:rPr>
      </w:pPr>
      <w:r w:rsidRPr="00B05B0F">
        <w:rPr>
          <w:rFonts w:ascii="Segoe Pro" w:hAnsi="Segoe Pro"/>
        </w:rPr>
        <w:t>M.</w:t>
      </w:r>
      <w:r w:rsidR="002E0BB0" w:rsidRPr="00B05B0F">
        <w:rPr>
          <w:rFonts w:ascii="Segoe Pro" w:hAnsi="Segoe Pro"/>
        </w:rPr>
        <w:t xml:space="preserve"> Gervais</w:t>
      </w:r>
      <w:r w:rsidR="00C70A99" w:rsidRPr="00B05B0F">
        <w:rPr>
          <w:rFonts w:ascii="Segoe Pro" w:hAnsi="Segoe Pro"/>
        </w:rPr>
        <w:t xml:space="preserve"> présente le rapport du Comité d’affaires et des relations de travail.</w:t>
      </w:r>
    </w:p>
    <w:p w14:paraId="082A231D" w14:textId="4544263D" w:rsidR="00C70A99" w:rsidRPr="00B05B0F" w:rsidRDefault="008A1077" w:rsidP="00C70A99">
      <w:pPr>
        <w:pStyle w:val="Paragraphedeliste"/>
        <w:numPr>
          <w:ilvl w:val="0"/>
          <w:numId w:val="2"/>
        </w:numPr>
        <w:tabs>
          <w:tab w:val="left" w:pos="360"/>
          <w:tab w:val="left" w:pos="900"/>
          <w:tab w:val="left" w:pos="1260"/>
          <w:tab w:val="right" w:leader="dot" w:pos="8460"/>
          <w:tab w:val="left" w:pos="8640"/>
        </w:tabs>
        <w:spacing w:before="240" w:after="240"/>
        <w:ind w:left="1620" w:right="-540" w:hanging="720"/>
        <w:rPr>
          <w:rFonts w:ascii="Segoe Pro" w:hAnsi="Segoe Pro"/>
          <w:szCs w:val="22"/>
        </w:rPr>
      </w:pPr>
      <w:r w:rsidRPr="00B05B0F">
        <w:rPr>
          <w:rFonts w:ascii="Segoe Pro" w:hAnsi="Segoe Pro"/>
          <w:szCs w:val="22"/>
        </w:rPr>
        <w:t xml:space="preserve">Procès-verbal de la réunion du </w:t>
      </w:r>
      <w:r w:rsidR="00752EE0" w:rsidRPr="00B05B0F">
        <w:rPr>
          <w:rFonts w:ascii="Segoe Pro" w:hAnsi="Segoe Pro"/>
          <w:szCs w:val="22"/>
        </w:rPr>
        <w:t xml:space="preserve">7 </w:t>
      </w:r>
      <w:r w:rsidR="00091C9B" w:rsidRPr="00B05B0F">
        <w:rPr>
          <w:rFonts w:ascii="Segoe Pro" w:hAnsi="Segoe Pro"/>
          <w:szCs w:val="22"/>
        </w:rPr>
        <w:t>septembre</w:t>
      </w:r>
      <w:r w:rsidRPr="00B05B0F">
        <w:rPr>
          <w:rFonts w:ascii="Segoe Pro" w:hAnsi="Segoe Pro"/>
          <w:szCs w:val="22"/>
        </w:rPr>
        <w:t xml:space="preserve"> 202</w:t>
      </w:r>
      <w:r w:rsidR="00752EE0" w:rsidRPr="00B05B0F">
        <w:rPr>
          <w:rFonts w:ascii="Segoe Pro" w:hAnsi="Segoe Pro"/>
          <w:szCs w:val="22"/>
        </w:rPr>
        <w:t>3</w:t>
      </w:r>
    </w:p>
    <w:p w14:paraId="2C604F5A" w14:textId="77777777" w:rsidR="00C70A99" w:rsidRPr="00B05B0F" w:rsidRDefault="00C70A99" w:rsidP="00C70A99">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M. Gervais</w:t>
      </w:r>
      <w:r w:rsidRPr="00B05B0F">
        <w:rPr>
          <w:rFonts w:ascii="Segoe Pro" w:hAnsi="Segoe Pro"/>
          <w:szCs w:val="22"/>
        </w:rPr>
        <w:tab/>
        <w:t>RÉSOLUTION : 23-73</w:t>
      </w:r>
      <w:r w:rsidRPr="00B05B0F">
        <w:rPr>
          <w:rFonts w:ascii="Segoe Pro" w:hAnsi="Segoe Pro"/>
          <w:szCs w:val="22"/>
        </w:rPr>
        <w:br/>
        <w:t xml:space="preserve">APPUYÉ PAR : </w:t>
      </w:r>
      <w:r w:rsidRPr="00B05B0F">
        <w:rPr>
          <w:rFonts w:ascii="Segoe Pro" w:hAnsi="Segoe Pro"/>
          <w:szCs w:val="22"/>
        </w:rPr>
        <w:tab/>
        <w:t>M. Legault</w:t>
      </w:r>
      <w:r w:rsidRPr="00B05B0F">
        <w:rPr>
          <w:rFonts w:ascii="Segoe Pro" w:hAnsi="Segoe Pro"/>
          <w:szCs w:val="22"/>
        </w:rPr>
        <w:tab/>
        <w:t>ADOPTÉE</w:t>
      </w:r>
    </w:p>
    <w:p w14:paraId="03A18746" w14:textId="05D0E8A5" w:rsidR="00C70A99" w:rsidRPr="00B05B0F" w:rsidRDefault="00C70A99" w:rsidP="00C70A99">
      <w:pPr>
        <w:tabs>
          <w:tab w:val="left" w:pos="2520"/>
          <w:tab w:val="left" w:pos="7200"/>
        </w:tabs>
        <w:spacing w:before="240" w:after="240"/>
        <w:ind w:left="900" w:right="-360"/>
        <w:rPr>
          <w:rFonts w:ascii="Segoe Pro" w:hAnsi="Segoe Pro"/>
          <w:szCs w:val="22"/>
        </w:rPr>
      </w:pPr>
      <w:r w:rsidRPr="00C70A99">
        <w:rPr>
          <w:rFonts w:ascii="Segoe Pro" w:hAnsi="Segoe Pro" w:cs="Arial"/>
          <w:b/>
          <w:szCs w:val="22"/>
        </w:rPr>
        <w:lastRenderedPageBreak/>
        <w:t>« QUE le Conseil reçoive à titre informatif le procès-verbal de la réunion du Comité d’affaires et des relations de travail tenue le 7 septembre 2023. »</w:t>
      </w:r>
    </w:p>
    <w:p w14:paraId="791BE11A" w14:textId="29E274FA" w:rsidR="00C70A99" w:rsidRPr="00B05B0F" w:rsidRDefault="00D02EE3" w:rsidP="00C70A99">
      <w:pPr>
        <w:pStyle w:val="Paragraphedeliste"/>
        <w:numPr>
          <w:ilvl w:val="0"/>
          <w:numId w:val="2"/>
        </w:numPr>
        <w:tabs>
          <w:tab w:val="left" w:pos="360"/>
          <w:tab w:val="left" w:pos="900"/>
          <w:tab w:val="left" w:pos="1260"/>
          <w:tab w:val="right" w:leader="dot" w:pos="8280"/>
          <w:tab w:val="right" w:leader="dot" w:pos="8820"/>
          <w:tab w:val="left" w:pos="9000"/>
        </w:tabs>
        <w:spacing w:before="240" w:after="240"/>
        <w:ind w:left="1620" w:right="-540" w:hanging="720"/>
        <w:rPr>
          <w:rStyle w:val="Lienhypertexte"/>
          <w:rFonts w:ascii="Segoe Pro" w:hAnsi="Segoe Pro"/>
          <w:color w:val="auto"/>
          <w:szCs w:val="22"/>
          <w:u w:val="none"/>
        </w:rPr>
      </w:pPr>
      <w:r w:rsidRPr="00B05B0F">
        <w:rPr>
          <w:rFonts w:ascii="Segoe Pro" w:hAnsi="Segoe Pro"/>
          <w:szCs w:val="22"/>
        </w:rPr>
        <w:t>Cycle annuel de révision des politiques</w:t>
      </w:r>
    </w:p>
    <w:p w14:paraId="38691AD7" w14:textId="2FCA9D1F" w:rsidR="00C70A99" w:rsidRPr="00B05B0F" w:rsidRDefault="00C70A99" w:rsidP="00C70A99">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r>
      <w:r w:rsidR="00F81235" w:rsidRPr="00B05B0F">
        <w:rPr>
          <w:rFonts w:ascii="Segoe Pro" w:hAnsi="Segoe Pro"/>
          <w:szCs w:val="22"/>
        </w:rPr>
        <w:t>M. Lemoyne</w:t>
      </w:r>
      <w:r w:rsidRPr="00B05B0F">
        <w:rPr>
          <w:rFonts w:ascii="Segoe Pro" w:hAnsi="Segoe Pro"/>
          <w:szCs w:val="22"/>
        </w:rPr>
        <w:tab/>
        <w:t>RÉSOLUTION : 23-74</w:t>
      </w:r>
      <w:r w:rsidRPr="00B05B0F">
        <w:rPr>
          <w:rFonts w:ascii="Segoe Pro" w:hAnsi="Segoe Pro"/>
          <w:szCs w:val="22"/>
        </w:rPr>
        <w:br/>
        <w:t xml:space="preserve">APPUYÉ PAR : </w:t>
      </w:r>
      <w:r w:rsidRPr="00B05B0F">
        <w:rPr>
          <w:rFonts w:ascii="Segoe Pro" w:hAnsi="Segoe Pro"/>
          <w:szCs w:val="22"/>
        </w:rPr>
        <w:tab/>
      </w:r>
      <w:r w:rsidR="00F81235" w:rsidRPr="00B05B0F">
        <w:rPr>
          <w:rFonts w:ascii="Segoe Pro" w:hAnsi="Segoe Pro"/>
          <w:szCs w:val="22"/>
        </w:rPr>
        <w:t>M. Montpellier</w:t>
      </w:r>
      <w:r w:rsidRPr="00B05B0F">
        <w:rPr>
          <w:rFonts w:ascii="Segoe Pro" w:hAnsi="Segoe Pro"/>
          <w:szCs w:val="22"/>
        </w:rPr>
        <w:tab/>
        <w:t>ADOPTÉE</w:t>
      </w:r>
    </w:p>
    <w:p w14:paraId="2B593292" w14:textId="1E7CF3DE" w:rsidR="00C70A99" w:rsidRPr="00C70A99" w:rsidRDefault="00C70A99" w:rsidP="00C70A99">
      <w:pPr>
        <w:tabs>
          <w:tab w:val="left" w:pos="2520"/>
          <w:tab w:val="left" w:pos="7200"/>
        </w:tabs>
        <w:spacing w:before="240" w:after="240"/>
        <w:ind w:left="900" w:right="-360"/>
        <w:rPr>
          <w:rFonts w:ascii="Segoe Pro" w:hAnsi="Segoe Pro"/>
          <w:szCs w:val="22"/>
        </w:rPr>
      </w:pPr>
      <w:r w:rsidRPr="00C70A99">
        <w:rPr>
          <w:rFonts w:ascii="Segoe Pro" w:eastAsia="Calibri" w:hAnsi="Segoe Pro" w:cs="Calibri"/>
          <w:b/>
          <w:bCs/>
          <w:szCs w:val="22"/>
          <w:lang w:eastAsia="en-US"/>
        </w:rPr>
        <w:t>« QUE le Conseil approuve les politiques suivantes (</w:t>
      </w:r>
      <w:r w:rsidRPr="00C70A99">
        <w:rPr>
          <w:rFonts w:ascii="Segoe Pro" w:eastAsia="Calibri" w:hAnsi="Segoe Pro" w:cs="Calibri"/>
          <w:b/>
          <w:bCs/>
          <w:sz w:val="20"/>
          <w:szCs w:val="20"/>
          <w:lang w:eastAsia="en-US"/>
        </w:rPr>
        <w:t xml:space="preserve">statu quo) </w:t>
      </w:r>
      <w:r w:rsidRPr="00C70A99">
        <w:rPr>
          <w:rFonts w:ascii="Segoe Pro" w:eastAsia="Calibri" w:hAnsi="Segoe Pro" w:cs="Calibri"/>
          <w:b/>
          <w:bCs/>
          <w:szCs w:val="22"/>
          <w:lang w:eastAsia="en-US"/>
        </w:rPr>
        <w:t>selon le cycle annuel de révision :</w:t>
      </w:r>
    </w:p>
    <w:p w14:paraId="75740F8D" w14:textId="77777777" w:rsidR="00C70A99" w:rsidRPr="00B05B0F" w:rsidRDefault="00000000" w:rsidP="00C70A99">
      <w:pPr>
        <w:numPr>
          <w:ilvl w:val="1"/>
          <w:numId w:val="2"/>
        </w:numPr>
        <w:tabs>
          <w:tab w:val="left" w:pos="360"/>
          <w:tab w:val="left" w:pos="900"/>
          <w:tab w:val="right" w:leader="dot" w:pos="8550"/>
          <w:tab w:val="left" w:pos="8640"/>
        </w:tabs>
        <w:ind w:left="1980" w:right="-540"/>
        <w:contextualSpacing/>
        <w:rPr>
          <w:rFonts w:ascii="Segoe Pro" w:hAnsi="Segoe Pro"/>
          <w:b/>
          <w:bCs/>
          <w:color w:val="0000FF"/>
          <w:szCs w:val="22"/>
          <w:u w:val="single"/>
          <w:lang w:val="en-US"/>
        </w:rPr>
      </w:pPr>
      <w:hyperlink r:id="rId14" w:tooltip="Allocations des conseillers scolaires" w:history="1">
        <w:r w:rsidR="00C70A99" w:rsidRPr="00C70A99">
          <w:rPr>
            <w:rFonts w:ascii="Segoe Pro" w:hAnsi="Segoe Pro"/>
            <w:b/>
            <w:bCs/>
            <w:color w:val="0000FF"/>
            <w:szCs w:val="22"/>
            <w:u w:val="single"/>
            <w:lang w:val="en-US"/>
          </w:rPr>
          <w:t>GOU 9.0 Allocations des conseillers scolaires</w:t>
        </w:r>
      </w:hyperlink>
      <w:r w:rsidR="00C70A99" w:rsidRPr="00C70A99">
        <w:rPr>
          <w:rFonts w:ascii="Segoe Pro" w:hAnsi="Segoe Pro"/>
          <w:b/>
          <w:bCs/>
          <w:color w:val="0000FF"/>
          <w:szCs w:val="22"/>
          <w:u w:val="single"/>
          <w:lang w:val="en-US"/>
        </w:rPr>
        <w:t xml:space="preserve"> </w:t>
      </w:r>
    </w:p>
    <w:p w14:paraId="26217D71" w14:textId="0FEC2889" w:rsidR="00F81235" w:rsidRPr="00EC6B64" w:rsidRDefault="00C70A99" w:rsidP="00EC6B64">
      <w:pPr>
        <w:numPr>
          <w:ilvl w:val="1"/>
          <w:numId w:val="2"/>
        </w:numPr>
        <w:tabs>
          <w:tab w:val="left" w:pos="360"/>
          <w:tab w:val="left" w:pos="900"/>
          <w:tab w:val="right" w:leader="dot" w:pos="8550"/>
          <w:tab w:val="left" w:pos="8640"/>
        </w:tabs>
        <w:ind w:left="1980" w:right="-540"/>
        <w:contextualSpacing/>
        <w:rPr>
          <w:rStyle w:val="Lienhypertexte"/>
          <w:rFonts w:ascii="Segoe Pro" w:hAnsi="Segoe Pro"/>
          <w:b/>
          <w:bCs/>
          <w:szCs w:val="22"/>
          <w:lang w:val="en-US"/>
        </w:rPr>
      </w:pPr>
      <w:r w:rsidRPr="00B05B0F">
        <w:rPr>
          <w:rFonts w:ascii="Segoe Pro" w:hAnsi="Segoe Pro"/>
          <w:b/>
          <w:bCs/>
          <w:color w:val="0000FF"/>
          <w:szCs w:val="22"/>
          <w:u w:val="single"/>
          <w:lang w:val="fr-FR"/>
        </w:rPr>
        <w:t xml:space="preserve">GOU 31.0 </w:t>
      </w:r>
      <w:hyperlink r:id="rId15" w:tooltip="Engagement envers les employés" w:history="1">
        <w:r w:rsidRPr="00B05B0F">
          <w:rPr>
            <w:rFonts w:ascii="Segoe Pro" w:hAnsi="Segoe Pro"/>
            <w:b/>
            <w:bCs/>
            <w:color w:val="0000FF"/>
            <w:szCs w:val="22"/>
            <w:u w:val="single"/>
            <w:lang w:val="fr-FR"/>
          </w:rPr>
          <w:t>Engagement</w:t>
        </w:r>
      </w:hyperlink>
      <w:r w:rsidRPr="00B05B0F">
        <w:rPr>
          <w:rFonts w:ascii="Segoe Pro" w:hAnsi="Segoe Pro"/>
          <w:b/>
          <w:bCs/>
          <w:color w:val="0000FF"/>
          <w:szCs w:val="22"/>
          <w:u w:val="single"/>
          <w:lang w:val="fr-FR"/>
        </w:rPr>
        <w:t xml:space="preserve"> envers les employés</w:t>
      </w:r>
      <w:r w:rsidRPr="00B05B0F">
        <w:rPr>
          <w:rFonts w:ascii="Segoe Pro" w:hAnsi="Segoe Pro"/>
          <w:b/>
          <w:bCs/>
          <w:szCs w:val="22"/>
          <w:lang w:val="fr-FR"/>
        </w:rPr>
        <w:t xml:space="preserve"> »</w:t>
      </w:r>
    </w:p>
    <w:p w14:paraId="423129E7" w14:textId="2515E60D" w:rsidR="00F81235" w:rsidRPr="00B05B0F" w:rsidRDefault="00F81235" w:rsidP="00F81235">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Cette résolution aurait dû figurer à l’ordre du jour. </w:t>
      </w:r>
    </w:p>
    <w:p w14:paraId="039C4591" w14:textId="233B5769" w:rsidR="00F81235" w:rsidRPr="00B05B0F" w:rsidRDefault="00F81235" w:rsidP="00F81235">
      <w:pPr>
        <w:tabs>
          <w:tab w:val="left" w:pos="2520"/>
          <w:tab w:val="left" w:pos="7200"/>
        </w:tabs>
        <w:spacing w:before="240" w:after="240"/>
        <w:ind w:left="900" w:right="-360"/>
        <w:rPr>
          <w:rFonts w:ascii="Segoe Pro" w:hAnsi="Segoe Pro"/>
          <w:szCs w:val="22"/>
        </w:rPr>
      </w:pPr>
      <w:r w:rsidRPr="00B05B0F">
        <w:rPr>
          <w:rFonts w:ascii="Segoe Pro" w:hAnsi="Segoe Pro"/>
          <w:szCs w:val="22"/>
        </w:rPr>
        <w:t>M. Henry explique que la mention « Sudbury Laurel » a été retirée</w:t>
      </w:r>
      <w:r w:rsidR="00EC6B64">
        <w:rPr>
          <w:rFonts w:ascii="Segoe Pro" w:hAnsi="Segoe Pro"/>
          <w:szCs w:val="22"/>
        </w:rPr>
        <w:t xml:space="preserve"> de l’entente de tenure à bail</w:t>
      </w:r>
      <w:r w:rsidRPr="00B05B0F">
        <w:rPr>
          <w:rFonts w:ascii="Segoe Pro" w:hAnsi="Segoe Pro"/>
          <w:szCs w:val="22"/>
        </w:rPr>
        <w:t xml:space="preserve"> donc le Conseil doit approuver cette motion à nouveau.</w:t>
      </w:r>
    </w:p>
    <w:p w14:paraId="303105CD" w14:textId="08806F0E" w:rsidR="00F81235" w:rsidRPr="00B05B0F" w:rsidRDefault="00F81235" w:rsidP="00F81235">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M. Montpellier</w:t>
      </w:r>
      <w:r w:rsidRPr="00B05B0F">
        <w:rPr>
          <w:rFonts w:ascii="Segoe Pro" w:hAnsi="Segoe Pro"/>
          <w:szCs w:val="22"/>
        </w:rPr>
        <w:tab/>
        <w:t>RÉSOLUTION : 23-78</w:t>
      </w:r>
      <w:r w:rsidRPr="00B05B0F">
        <w:rPr>
          <w:rFonts w:ascii="Segoe Pro" w:hAnsi="Segoe Pro"/>
          <w:szCs w:val="22"/>
        </w:rPr>
        <w:br/>
        <w:t xml:space="preserve">APPUYÉ PAR : </w:t>
      </w:r>
      <w:r w:rsidRPr="00B05B0F">
        <w:rPr>
          <w:rFonts w:ascii="Segoe Pro" w:hAnsi="Segoe Pro"/>
          <w:szCs w:val="22"/>
        </w:rPr>
        <w:tab/>
        <w:t>M</w:t>
      </w:r>
      <w:r w:rsidRPr="00B05B0F">
        <w:rPr>
          <w:rFonts w:ascii="Segoe Pro" w:hAnsi="Segoe Pro"/>
          <w:szCs w:val="22"/>
          <w:vertAlign w:val="superscript"/>
        </w:rPr>
        <w:t>me</w:t>
      </w:r>
      <w:r w:rsidRPr="00B05B0F">
        <w:rPr>
          <w:rFonts w:ascii="Segoe Pro" w:hAnsi="Segoe Pro"/>
          <w:szCs w:val="22"/>
        </w:rPr>
        <w:t xml:space="preserve"> Allen</w:t>
      </w:r>
      <w:r w:rsidRPr="00B05B0F">
        <w:rPr>
          <w:rFonts w:ascii="Segoe Pro" w:hAnsi="Segoe Pro"/>
          <w:szCs w:val="22"/>
        </w:rPr>
        <w:tab/>
        <w:t>ADOPTÉE</w:t>
      </w:r>
    </w:p>
    <w:p w14:paraId="50B25263" w14:textId="5BFCF39A" w:rsidR="00F81235" w:rsidRDefault="00F81235" w:rsidP="00F81235">
      <w:pPr>
        <w:tabs>
          <w:tab w:val="left" w:pos="2520"/>
          <w:tab w:val="left" w:pos="7200"/>
        </w:tabs>
        <w:spacing w:before="240" w:after="240"/>
        <w:ind w:left="900" w:right="-360"/>
        <w:rPr>
          <w:rFonts w:ascii="Segoe Pro" w:eastAsia="Calibri" w:hAnsi="Segoe Pro" w:cs="Arial"/>
          <w:b/>
          <w:szCs w:val="22"/>
          <w:lang w:eastAsia="en-US"/>
        </w:rPr>
      </w:pPr>
      <w:r w:rsidRPr="00F81235">
        <w:rPr>
          <w:rFonts w:ascii="Segoe Pro" w:eastAsia="Calibri" w:hAnsi="Segoe Pro" w:cs="Arial"/>
          <w:b/>
          <w:szCs w:val="22"/>
          <w:lang w:eastAsia="en-US"/>
        </w:rPr>
        <w:t>« QUE le Conseil approuve la nouvelle entente de tenure à bail proposé entre le Conseil scolaire catholique Nouvelon et GymZone pour la location d’espaces au sein de l’école Ste-Thérèse pour la période du 1</w:t>
      </w:r>
      <w:r w:rsidRPr="00F81235">
        <w:rPr>
          <w:rFonts w:ascii="Segoe Pro" w:eastAsia="Calibri" w:hAnsi="Segoe Pro" w:cs="Arial"/>
          <w:b/>
          <w:szCs w:val="22"/>
          <w:vertAlign w:val="superscript"/>
          <w:lang w:eastAsia="en-US"/>
        </w:rPr>
        <w:t>er</w:t>
      </w:r>
      <w:r w:rsidRPr="00F81235">
        <w:rPr>
          <w:rFonts w:ascii="Segoe Pro" w:eastAsia="Calibri" w:hAnsi="Segoe Pro" w:cs="Arial"/>
          <w:b/>
          <w:szCs w:val="22"/>
          <w:lang w:eastAsia="en-US"/>
        </w:rPr>
        <w:t xml:space="preserve"> juillet 2023 au 31 août 2025, avec la possibilité de renouvellement sur une base mensuelle après cette date. »</w:t>
      </w:r>
    </w:p>
    <w:p w14:paraId="4F376A86" w14:textId="270C4CDF" w:rsidR="004B72D0" w:rsidRPr="004B72D0" w:rsidRDefault="004B72D0" w:rsidP="004B72D0">
      <w:pPr>
        <w:tabs>
          <w:tab w:val="left" w:pos="2520"/>
          <w:tab w:val="left" w:pos="7200"/>
        </w:tabs>
        <w:spacing w:before="240" w:after="240"/>
        <w:ind w:left="900" w:right="-360"/>
        <w:rPr>
          <w:rStyle w:val="Lienhypertexte"/>
          <w:rFonts w:ascii="Segoe Pro" w:eastAsia="Calibri" w:hAnsi="Segoe Pro" w:cs="Arial"/>
          <w:bCs/>
          <w:color w:val="auto"/>
          <w:szCs w:val="22"/>
          <w:u w:val="none"/>
          <w:lang w:eastAsia="en-US"/>
        </w:rPr>
      </w:pPr>
      <w:r w:rsidRPr="004B72D0">
        <w:rPr>
          <w:rFonts w:ascii="Segoe Pro" w:eastAsia="Calibri" w:hAnsi="Segoe Pro" w:cs="Arial"/>
          <w:bCs/>
          <w:szCs w:val="22"/>
          <w:lang w:eastAsia="en-US"/>
        </w:rPr>
        <w:t>M</w:t>
      </w:r>
      <w:r w:rsidRPr="004B72D0">
        <w:rPr>
          <w:rFonts w:ascii="Segoe Pro" w:eastAsia="Calibri" w:hAnsi="Segoe Pro" w:cs="Arial"/>
          <w:bCs/>
          <w:szCs w:val="22"/>
          <w:vertAlign w:val="superscript"/>
          <w:lang w:eastAsia="en-US"/>
        </w:rPr>
        <w:t>me</w:t>
      </w:r>
      <w:r>
        <w:rPr>
          <w:rFonts w:ascii="Segoe Pro" w:eastAsia="Calibri" w:hAnsi="Segoe Pro" w:cs="Arial"/>
          <w:bCs/>
          <w:szCs w:val="22"/>
          <w:lang w:eastAsia="en-US"/>
        </w:rPr>
        <w:t xml:space="preserve"> Bisson et M. Montpellier posent quelques questions liées au transport scolaire et la nouvelle compagnie d’autobus. M. Henry demandera à </w:t>
      </w:r>
      <w:r w:rsidRPr="004B72D0">
        <w:rPr>
          <w:rFonts w:ascii="Segoe Pro" w:eastAsia="Calibri" w:hAnsi="Segoe Pro" w:cs="Arial"/>
          <w:bCs/>
          <w:szCs w:val="22"/>
          <w:lang w:eastAsia="en-US"/>
        </w:rPr>
        <w:t>M</w:t>
      </w:r>
      <w:r w:rsidRPr="004B72D0">
        <w:rPr>
          <w:rFonts w:ascii="Segoe Pro" w:eastAsia="Calibri" w:hAnsi="Segoe Pro" w:cs="Arial"/>
          <w:bCs/>
          <w:szCs w:val="22"/>
          <w:vertAlign w:val="superscript"/>
          <w:lang w:eastAsia="en-US"/>
        </w:rPr>
        <w:t>me</w:t>
      </w:r>
      <w:r>
        <w:rPr>
          <w:rFonts w:ascii="Segoe Pro" w:eastAsia="Calibri" w:hAnsi="Segoe Pro" w:cs="Arial"/>
          <w:bCs/>
          <w:szCs w:val="22"/>
          <w:lang w:eastAsia="en-US"/>
        </w:rPr>
        <w:t xml:space="preserve"> Barrette de répondre à celles-ci dans un courriel aux élus.</w:t>
      </w:r>
    </w:p>
    <w:p w14:paraId="2054474A" w14:textId="77777777" w:rsidR="001159C9" w:rsidRPr="00B05B0F" w:rsidRDefault="002A7003" w:rsidP="004E172C">
      <w:pPr>
        <w:pStyle w:val="SouspointlODJ"/>
        <w:ind w:right="-540"/>
        <w:rPr>
          <w:rFonts w:ascii="Segoe Pro" w:hAnsi="Segoe Pro"/>
          <w:sz w:val="18"/>
          <w:szCs w:val="18"/>
        </w:rPr>
      </w:pPr>
      <w:r w:rsidRPr="00B05B0F">
        <w:rPr>
          <w:rFonts w:ascii="Segoe Pro" w:hAnsi="Segoe Pro"/>
        </w:rPr>
        <w:t>Comité de gouvernance</w:t>
      </w:r>
    </w:p>
    <w:p w14:paraId="00315909" w14:textId="001F1EAA" w:rsidR="002A7003" w:rsidRPr="00B05B0F" w:rsidRDefault="002A7003" w:rsidP="004E172C">
      <w:pPr>
        <w:pStyle w:val="SouspointlODJ"/>
        <w:numPr>
          <w:ilvl w:val="0"/>
          <w:numId w:val="0"/>
        </w:numPr>
        <w:ind w:left="900" w:right="-540"/>
        <w:rPr>
          <w:rFonts w:ascii="Segoe Pro" w:hAnsi="Segoe Pro"/>
          <w:sz w:val="18"/>
          <w:szCs w:val="18"/>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Salituri</w:t>
      </w:r>
      <w:r w:rsidR="00F81235" w:rsidRPr="00B05B0F">
        <w:rPr>
          <w:rFonts w:ascii="Segoe Pro" w:hAnsi="Segoe Pro"/>
        </w:rPr>
        <w:t xml:space="preserve"> présente le rapport du Comité de gouvernance.</w:t>
      </w:r>
    </w:p>
    <w:p w14:paraId="131255FD" w14:textId="423E6092" w:rsidR="001159C9" w:rsidRPr="00B05B0F" w:rsidRDefault="002A7003" w:rsidP="00F81235">
      <w:pPr>
        <w:pStyle w:val="Paragraphedeliste"/>
        <w:widowControl/>
        <w:numPr>
          <w:ilvl w:val="0"/>
          <w:numId w:val="2"/>
        </w:numPr>
        <w:tabs>
          <w:tab w:val="left" w:pos="360"/>
          <w:tab w:val="left" w:pos="900"/>
          <w:tab w:val="left" w:pos="1260"/>
          <w:tab w:val="right" w:leader="dot" w:pos="8460"/>
          <w:tab w:val="left" w:pos="8640"/>
        </w:tabs>
        <w:autoSpaceDE/>
        <w:autoSpaceDN/>
        <w:adjustRightInd/>
        <w:spacing w:after="240"/>
        <w:ind w:left="1620" w:right="-540" w:hanging="720"/>
        <w:rPr>
          <w:rFonts w:ascii="Segoe Pro" w:hAnsi="Segoe Pro"/>
          <w:szCs w:val="22"/>
        </w:rPr>
      </w:pPr>
      <w:r w:rsidRPr="00B05B0F">
        <w:rPr>
          <w:rFonts w:ascii="Segoe Pro" w:hAnsi="Segoe Pro"/>
          <w:szCs w:val="22"/>
        </w:rPr>
        <w:t>Procès-verbal de la réunion du 8 septembre 2023</w:t>
      </w:r>
    </w:p>
    <w:p w14:paraId="6359E293" w14:textId="0415E87D" w:rsidR="00F81235" w:rsidRPr="00B05B0F" w:rsidRDefault="00C70A99" w:rsidP="00F81235">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r>
      <w:r w:rsidR="00F81235" w:rsidRPr="00B05B0F">
        <w:rPr>
          <w:rFonts w:ascii="Segoe Pro" w:hAnsi="Segoe Pro"/>
          <w:szCs w:val="22"/>
        </w:rPr>
        <w:t>M. Berthiaume</w:t>
      </w:r>
      <w:r w:rsidRPr="00B05B0F">
        <w:rPr>
          <w:rFonts w:ascii="Segoe Pro" w:hAnsi="Segoe Pro"/>
          <w:szCs w:val="22"/>
        </w:rPr>
        <w:tab/>
        <w:t>RÉSOLUTION : 23-7</w:t>
      </w:r>
      <w:r w:rsidR="00F81235" w:rsidRPr="00B05B0F">
        <w:rPr>
          <w:rFonts w:ascii="Segoe Pro" w:hAnsi="Segoe Pro"/>
          <w:szCs w:val="22"/>
        </w:rPr>
        <w:t>5</w:t>
      </w:r>
      <w:r w:rsidRPr="00B05B0F">
        <w:rPr>
          <w:rFonts w:ascii="Segoe Pro" w:hAnsi="Segoe Pro"/>
          <w:szCs w:val="22"/>
        </w:rPr>
        <w:br/>
        <w:t xml:space="preserve">APPUYÉ PAR : </w:t>
      </w:r>
      <w:r w:rsidRPr="00B05B0F">
        <w:rPr>
          <w:rFonts w:ascii="Segoe Pro" w:hAnsi="Segoe Pro"/>
          <w:szCs w:val="22"/>
        </w:rPr>
        <w:tab/>
      </w:r>
      <w:r w:rsidR="00F81235" w:rsidRPr="00B05B0F">
        <w:rPr>
          <w:rFonts w:ascii="Segoe Pro" w:hAnsi="Segoe Pro"/>
          <w:szCs w:val="22"/>
        </w:rPr>
        <w:t>M</w:t>
      </w:r>
      <w:r w:rsidR="00F81235" w:rsidRPr="00B05B0F">
        <w:rPr>
          <w:rFonts w:ascii="Segoe Pro" w:hAnsi="Segoe Pro"/>
          <w:szCs w:val="22"/>
          <w:vertAlign w:val="superscript"/>
        </w:rPr>
        <w:t>me</w:t>
      </w:r>
      <w:r w:rsidR="00F81235" w:rsidRPr="00B05B0F">
        <w:rPr>
          <w:rFonts w:ascii="Segoe Pro" w:hAnsi="Segoe Pro"/>
          <w:szCs w:val="22"/>
        </w:rPr>
        <w:t xml:space="preserve"> Essiembre</w:t>
      </w:r>
      <w:r w:rsidRPr="00B05B0F">
        <w:rPr>
          <w:rFonts w:ascii="Segoe Pro" w:hAnsi="Segoe Pro"/>
          <w:szCs w:val="22"/>
        </w:rPr>
        <w:tab/>
        <w:t>ADOPTÉE</w:t>
      </w:r>
    </w:p>
    <w:p w14:paraId="11FBDD8B" w14:textId="1BFC4D30" w:rsidR="001159C9" w:rsidRPr="00B05B0F" w:rsidRDefault="00F81235" w:rsidP="00F81235">
      <w:pPr>
        <w:tabs>
          <w:tab w:val="left" w:pos="2520"/>
          <w:tab w:val="left" w:pos="7200"/>
        </w:tabs>
        <w:spacing w:before="240" w:after="240"/>
        <w:ind w:left="900" w:right="-360"/>
        <w:rPr>
          <w:rFonts w:ascii="Segoe Pro" w:hAnsi="Segoe Pro"/>
          <w:szCs w:val="22"/>
        </w:rPr>
      </w:pPr>
      <w:r w:rsidRPr="00F81235">
        <w:rPr>
          <w:rFonts w:ascii="Segoe Pro" w:hAnsi="Segoe Pro" w:cs="Arial"/>
          <w:b/>
          <w:szCs w:val="22"/>
        </w:rPr>
        <w:t xml:space="preserve">« QUE le Conseil reçoive à titre informatif le procès-verbal de la réunion du Comité de gouvernance tenue le 8 septembre 2023. </w:t>
      </w:r>
      <w:r w:rsidRPr="00B05B0F">
        <w:rPr>
          <w:rFonts w:ascii="Segoe Pro" w:hAnsi="Segoe Pro" w:cs="Arial"/>
          <w:b/>
          <w:szCs w:val="22"/>
        </w:rPr>
        <w:t>»</w:t>
      </w:r>
    </w:p>
    <w:p w14:paraId="016A7451" w14:textId="0247BE9A" w:rsidR="004E172C" w:rsidRPr="00B05B0F" w:rsidRDefault="002A7003" w:rsidP="00B05B0F">
      <w:pPr>
        <w:pStyle w:val="Paragraphedeliste"/>
        <w:numPr>
          <w:ilvl w:val="0"/>
          <w:numId w:val="2"/>
        </w:numPr>
        <w:tabs>
          <w:tab w:val="left" w:pos="360"/>
          <w:tab w:val="left" w:pos="900"/>
          <w:tab w:val="left" w:pos="1260"/>
          <w:tab w:val="right" w:leader="dot" w:pos="8460"/>
          <w:tab w:val="left" w:pos="8640"/>
        </w:tabs>
        <w:spacing w:before="240" w:after="240"/>
        <w:ind w:left="1620" w:right="-540" w:hanging="720"/>
        <w:rPr>
          <w:rFonts w:ascii="Segoe Pro" w:hAnsi="Segoe Pro"/>
          <w:szCs w:val="22"/>
        </w:rPr>
      </w:pPr>
      <w:r w:rsidRPr="00B05B0F">
        <w:rPr>
          <w:rFonts w:ascii="Segoe Pro" w:hAnsi="Segoe Pro"/>
          <w:szCs w:val="22"/>
        </w:rPr>
        <w:t>Cycle annuel de révision des politiques</w:t>
      </w:r>
    </w:p>
    <w:p w14:paraId="0A6229A0" w14:textId="6C464A6E" w:rsidR="00F81235" w:rsidRPr="00B05B0F" w:rsidRDefault="00C70A99" w:rsidP="00F81235">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r>
      <w:r w:rsidR="00F81235" w:rsidRPr="00B05B0F">
        <w:rPr>
          <w:rFonts w:ascii="Segoe Pro" w:hAnsi="Segoe Pro"/>
          <w:szCs w:val="22"/>
        </w:rPr>
        <w:t>M</w:t>
      </w:r>
      <w:r w:rsidR="00F81235" w:rsidRPr="00B05B0F">
        <w:rPr>
          <w:rFonts w:ascii="Segoe Pro" w:hAnsi="Segoe Pro"/>
          <w:szCs w:val="22"/>
          <w:vertAlign w:val="superscript"/>
        </w:rPr>
        <w:t>me</w:t>
      </w:r>
      <w:r w:rsidR="00F81235" w:rsidRPr="00B05B0F">
        <w:rPr>
          <w:rFonts w:ascii="Segoe Pro" w:hAnsi="Segoe Pro"/>
          <w:szCs w:val="22"/>
        </w:rPr>
        <w:t xml:space="preserve"> Essiembre</w:t>
      </w:r>
      <w:r w:rsidRPr="00B05B0F">
        <w:rPr>
          <w:rFonts w:ascii="Segoe Pro" w:hAnsi="Segoe Pro"/>
          <w:szCs w:val="22"/>
        </w:rPr>
        <w:tab/>
        <w:t>RÉSOLUTION : 23-7</w:t>
      </w:r>
      <w:r w:rsidR="00F81235" w:rsidRPr="00B05B0F">
        <w:rPr>
          <w:rFonts w:ascii="Segoe Pro" w:hAnsi="Segoe Pro"/>
          <w:szCs w:val="22"/>
        </w:rPr>
        <w:t>6</w:t>
      </w:r>
      <w:r w:rsidRPr="00B05B0F">
        <w:rPr>
          <w:rFonts w:ascii="Segoe Pro" w:hAnsi="Segoe Pro"/>
          <w:szCs w:val="22"/>
        </w:rPr>
        <w:br/>
        <w:t xml:space="preserve">APPUYÉ PAR : </w:t>
      </w:r>
      <w:r w:rsidRPr="00B05B0F">
        <w:rPr>
          <w:rFonts w:ascii="Segoe Pro" w:hAnsi="Segoe Pro"/>
          <w:szCs w:val="22"/>
        </w:rPr>
        <w:tab/>
      </w:r>
      <w:r w:rsidR="00F81235" w:rsidRPr="00B05B0F">
        <w:rPr>
          <w:rFonts w:ascii="Segoe Pro" w:hAnsi="Segoe Pro"/>
          <w:szCs w:val="22"/>
        </w:rPr>
        <w:t>M</w:t>
      </w:r>
      <w:r w:rsidR="00F81235" w:rsidRPr="00B05B0F">
        <w:rPr>
          <w:rFonts w:ascii="Segoe Pro" w:hAnsi="Segoe Pro"/>
          <w:szCs w:val="22"/>
          <w:vertAlign w:val="superscript"/>
        </w:rPr>
        <w:t>me</w:t>
      </w:r>
      <w:r w:rsidR="00F81235" w:rsidRPr="00B05B0F">
        <w:rPr>
          <w:rFonts w:ascii="Segoe Pro" w:hAnsi="Segoe Pro"/>
          <w:szCs w:val="22"/>
        </w:rPr>
        <w:t xml:space="preserve"> Aubin-Gagné</w:t>
      </w:r>
      <w:r w:rsidRPr="00B05B0F">
        <w:rPr>
          <w:rFonts w:ascii="Segoe Pro" w:hAnsi="Segoe Pro"/>
          <w:szCs w:val="22"/>
        </w:rPr>
        <w:tab/>
        <w:t>ADOPTÉE</w:t>
      </w:r>
    </w:p>
    <w:p w14:paraId="552FD016" w14:textId="1B32E404" w:rsidR="00F81235" w:rsidRPr="00F81235" w:rsidRDefault="00F81235" w:rsidP="00F81235">
      <w:pPr>
        <w:tabs>
          <w:tab w:val="left" w:pos="2520"/>
          <w:tab w:val="left" w:pos="7200"/>
        </w:tabs>
        <w:spacing w:before="240" w:after="240"/>
        <w:ind w:left="900" w:right="-540"/>
        <w:rPr>
          <w:rFonts w:ascii="Segoe Pro" w:hAnsi="Segoe Pro"/>
          <w:szCs w:val="22"/>
        </w:rPr>
      </w:pPr>
      <w:r w:rsidRPr="00F81235">
        <w:rPr>
          <w:rFonts w:ascii="Segoe Pro" w:eastAsia="Calibri" w:hAnsi="Segoe Pro" w:cs="Calibri"/>
          <w:b/>
          <w:bCs/>
          <w:szCs w:val="22"/>
          <w:lang w:eastAsia="en-US"/>
        </w:rPr>
        <w:lastRenderedPageBreak/>
        <w:t>« QUE le Conseil approuve les politiques suivantes selon le cycle annuel de révision :</w:t>
      </w:r>
    </w:p>
    <w:p w14:paraId="264EBF80" w14:textId="77777777" w:rsidR="00F81235" w:rsidRPr="00F81235" w:rsidRDefault="00000000" w:rsidP="00F81235">
      <w:pPr>
        <w:numPr>
          <w:ilvl w:val="1"/>
          <w:numId w:val="2"/>
        </w:numPr>
        <w:tabs>
          <w:tab w:val="left" w:pos="360"/>
          <w:tab w:val="left" w:pos="900"/>
          <w:tab w:val="right" w:leader="dot" w:pos="8550"/>
          <w:tab w:val="left" w:pos="8640"/>
        </w:tabs>
        <w:spacing w:before="240" w:after="240"/>
        <w:ind w:left="1980" w:right="-540"/>
        <w:contextualSpacing/>
        <w:rPr>
          <w:rFonts w:ascii="Segoe Pro" w:hAnsi="Segoe Pro"/>
          <w:b/>
          <w:bCs/>
          <w:szCs w:val="22"/>
        </w:rPr>
      </w:pPr>
      <w:hyperlink r:id="rId16" w:history="1">
        <w:r w:rsidR="00F81235" w:rsidRPr="00F81235">
          <w:rPr>
            <w:rFonts w:ascii="Segoe Pro" w:hAnsi="Segoe Pro"/>
            <w:b/>
            <w:bCs/>
            <w:color w:val="0000FF"/>
            <w:szCs w:val="22"/>
            <w:u w:val="single"/>
          </w:rPr>
          <w:t>GOU 3.0 Rôle et responsabilités du Conseil</w:t>
        </w:r>
      </w:hyperlink>
      <w:r w:rsidR="00F81235" w:rsidRPr="00F81235">
        <w:rPr>
          <w:rFonts w:ascii="Segoe Pro" w:hAnsi="Segoe Pro"/>
          <w:b/>
          <w:bCs/>
          <w:color w:val="0000FF"/>
          <w:szCs w:val="22"/>
        </w:rPr>
        <w:t xml:space="preserve"> </w:t>
      </w:r>
      <w:r w:rsidR="00F81235" w:rsidRPr="00F81235">
        <w:rPr>
          <w:rFonts w:ascii="Segoe Pro" w:hAnsi="Segoe Pro"/>
          <w:szCs w:val="22"/>
        </w:rPr>
        <w:t>(statu quo)</w:t>
      </w:r>
    </w:p>
    <w:p w14:paraId="36154D5E" w14:textId="77777777" w:rsidR="00F81235" w:rsidRPr="00F81235" w:rsidRDefault="00000000" w:rsidP="00F81235">
      <w:pPr>
        <w:numPr>
          <w:ilvl w:val="1"/>
          <w:numId w:val="2"/>
        </w:numPr>
        <w:tabs>
          <w:tab w:val="left" w:pos="360"/>
          <w:tab w:val="left" w:pos="900"/>
          <w:tab w:val="right" w:leader="dot" w:pos="8550"/>
          <w:tab w:val="left" w:pos="8640"/>
        </w:tabs>
        <w:spacing w:before="240" w:after="240"/>
        <w:ind w:left="1980" w:right="-540"/>
        <w:contextualSpacing/>
        <w:rPr>
          <w:rFonts w:ascii="Segoe Pro" w:hAnsi="Segoe Pro"/>
          <w:b/>
          <w:bCs/>
        </w:rPr>
      </w:pPr>
      <w:hyperlink r:id="rId17" w:tooltip="Rôle et responsabilités du Conseil" w:history="1">
        <w:r w:rsidR="00F81235" w:rsidRPr="00F81235">
          <w:rPr>
            <w:rFonts w:ascii="Segoe Pro" w:hAnsi="Segoe Pro"/>
            <w:b/>
            <w:bCs/>
            <w:color w:val="0000FF"/>
            <w:szCs w:val="22"/>
            <w:u w:val="single"/>
          </w:rPr>
          <w:t>GOU 4.0 Rôle de la présidence du Conseil</w:t>
        </w:r>
      </w:hyperlink>
      <w:r w:rsidR="00F81235" w:rsidRPr="00F81235">
        <w:rPr>
          <w:rFonts w:ascii="Segoe Pro" w:hAnsi="Segoe Pro"/>
          <w:b/>
          <w:bCs/>
          <w:szCs w:val="22"/>
        </w:rPr>
        <w:t xml:space="preserve"> </w:t>
      </w:r>
      <w:r w:rsidR="00F81235" w:rsidRPr="00F81235">
        <w:rPr>
          <w:rFonts w:ascii="Segoe Pro" w:hAnsi="Segoe Pro"/>
          <w:szCs w:val="22"/>
        </w:rPr>
        <w:t>(révision)</w:t>
      </w:r>
    </w:p>
    <w:p w14:paraId="6A45EE01" w14:textId="77777777" w:rsidR="00F81235" w:rsidRPr="00F81235" w:rsidRDefault="00000000" w:rsidP="00F81235">
      <w:pPr>
        <w:numPr>
          <w:ilvl w:val="1"/>
          <w:numId w:val="2"/>
        </w:numPr>
        <w:tabs>
          <w:tab w:val="left" w:pos="360"/>
          <w:tab w:val="left" w:pos="900"/>
          <w:tab w:val="right" w:leader="dot" w:pos="8550"/>
          <w:tab w:val="left" w:pos="8640"/>
        </w:tabs>
        <w:spacing w:before="240" w:after="240"/>
        <w:ind w:left="1980" w:right="-540"/>
        <w:contextualSpacing/>
        <w:rPr>
          <w:rFonts w:ascii="Segoe Pro" w:hAnsi="Segoe Pro"/>
          <w:b/>
          <w:bCs/>
        </w:rPr>
      </w:pPr>
      <w:hyperlink r:id="rId18" w:history="1">
        <w:r w:rsidR="00F81235" w:rsidRPr="00F81235">
          <w:rPr>
            <w:rFonts w:ascii="Segoe Pro" w:hAnsi="Segoe Pro"/>
            <w:b/>
            <w:bCs/>
            <w:color w:val="0000FF"/>
            <w:szCs w:val="22"/>
            <w:u w:val="single"/>
          </w:rPr>
          <w:t>GOU 5.0 Rôle de la vice-présidence du Conseil</w:t>
        </w:r>
      </w:hyperlink>
      <w:r w:rsidR="00F81235" w:rsidRPr="00F81235">
        <w:rPr>
          <w:rFonts w:ascii="Segoe Pro" w:hAnsi="Segoe Pro"/>
          <w:b/>
          <w:bCs/>
          <w:color w:val="0000FF"/>
          <w:szCs w:val="22"/>
        </w:rPr>
        <w:t xml:space="preserve"> </w:t>
      </w:r>
      <w:r w:rsidR="00F81235" w:rsidRPr="00F81235">
        <w:rPr>
          <w:rFonts w:ascii="Segoe Pro" w:hAnsi="Segoe Pro"/>
          <w:szCs w:val="22"/>
        </w:rPr>
        <w:t>(statu quo)</w:t>
      </w:r>
    </w:p>
    <w:p w14:paraId="17C89AEC" w14:textId="77777777" w:rsidR="00F81235" w:rsidRPr="00F81235" w:rsidRDefault="00000000" w:rsidP="00F81235">
      <w:pPr>
        <w:numPr>
          <w:ilvl w:val="1"/>
          <w:numId w:val="2"/>
        </w:numPr>
        <w:tabs>
          <w:tab w:val="left" w:pos="360"/>
          <w:tab w:val="left" w:pos="900"/>
          <w:tab w:val="right" w:leader="dot" w:pos="8550"/>
          <w:tab w:val="left" w:pos="8640"/>
        </w:tabs>
        <w:spacing w:before="240" w:after="240"/>
        <w:ind w:left="1980" w:right="-540"/>
        <w:contextualSpacing/>
        <w:rPr>
          <w:rFonts w:ascii="Segoe Pro" w:hAnsi="Segoe Pro"/>
          <w:b/>
          <w:bCs/>
          <w:color w:val="0000FF"/>
          <w:u w:val="single"/>
        </w:rPr>
      </w:pPr>
      <w:hyperlink r:id="rId19" w:history="1">
        <w:r w:rsidR="00F81235" w:rsidRPr="00F81235">
          <w:rPr>
            <w:rFonts w:ascii="Segoe Pro" w:hAnsi="Segoe Pro"/>
            <w:b/>
            <w:bCs/>
            <w:color w:val="0000FF"/>
            <w:szCs w:val="22"/>
            <w:u w:val="single"/>
          </w:rPr>
          <w:t>GOU 6.0 Porte-parole officiel du Conseil</w:t>
        </w:r>
      </w:hyperlink>
      <w:r w:rsidR="00F81235" w:rsidRPr="00F81235">
        <w:rPr>
          <w:rFonts w:ascii="Segoe Pro" w:hAnsi="Segoe Pro"/>
          <w:b/>
          <w:bCs/>
          <w:color w:val="0000FF"/>
          <w:szCs w:val="22"/>
        </w:rPr>
        <w:t xml:space="preserve"> </w:t>
      </w:r>
      <w:r w:rsidR="00F81235" w:rsidRPr="00F81235">
        <w:rPr>
          <w:rFonts w:ascii="Segoe Pro" w:hAnsi="Segoe Pro"/>
          <w:szCs w:val="22"/>
        </w:rPr>
        <w:t>(statu quo)</w:t>
      </w:r>
    </w:p>
    <w:p w14:paraId="05EBFB32" w14:textId="77777777" w:rsidR="00F81235" w:rsidRPr="00F81235" w:rsidRDefault="00000000" w:rsidP="00F81235">
      <w:pPr>
        <w:numPr>
          <w:ilvl w:val="1"/>
          <w:numId w:val="2"/>
        </w:numPr>
        <w:tabs>
          <w:tab w:val="left" w:pos="360"/>
          <w:tab w:val="left" w:pos="900"/>
          <w:tab w:val="right" w:leader="dot" w:pos="8550"/>
          <w:tab w:val="left" w:pos="8640"/>
        </w:tabs>
        <w:spacing w:before="240" w:after="240"/>
        <w:ind w:left="1980" w:right="-540"/>
        <w:contextualSpacing/>
        <w:rPr>
          <w:rFonts w:ascii="Segoe Pro" w:hAnsi="Segoe Pro"/>
          <w:b/>
          <w:bCs/>
          <w:color w:val="0000FF"/>
          <w:u w:val="single"/>
        </w:rPr>
      </w:pPr>
      <w:hyperlink r:id="rId20" w:history="1">
        <w:r w:rsidR="00F81235" w:rsidRPr="00F81235">
          <w:rPr>
            <w:rFonts w:ascii="Segoe Pro" w:hAnsi="Segoe Pro"/>
            <w:b/>
            <w:bCs/>
            <w:color w:val="0000FF"/>
            <w:szCs w:val="22"/>
            <w:u w:val="single"/>
          </w:rPr>
          <w:t>GOU 8.0 Code de conduite des conseillers scolaires</w:t>
        </w:r>
      </w:hyperlink>
      <w:r w:rsidR="00F81235" w:rsidRPr="00F81235">
        <w:rPr>
          <w:rFonts w:ascii="Segoe Pro" w:hAnsi="Segoe Pro"/>
          <w:b/>
          <w:bCs/>
          <w:color w:val="0000FF"/>
          <w:szCs w:val="22"/>
        </w:rPr>
        <w:t xml:space="preserve"> </w:t>
      </w:r>
      <w:r w:rsidR="00F81235" w:rsidRPr="00F81235">
        <w:rPr>
          <w:rFonts w:ascii="Segoe Pro" w:hAnsi="Segoe Pro"/>
          <w:szCs w:val="22"/>
        </w:rPr>
        <w:t>(statu quo)</w:t>
      </w:r>
    </w:p>
    <w:p w14:paraId="49106E20" w14:textId="77777777" w:rsidR="00F81235" w:rsidRPr="00F81235" w:rsidRDefault="00000000" w:rsidP="00F81235">
      <w:pPr>
        <w:numPr>
          <w:ilvl w:val="1"/>
          <w:numId w:val="2"/>
        </w:numPr>
        <w:tabs>
          <w:tab w:val="left" w:pos="360"/>
          <w:tab w:val="left" w:pos="900"/>
          <w:tab w:val="right" w:leader="dot" w:pos="8550"/>
          <w:tab w:val="left" w:pos="8640"/>
        </w:tabs>
        <w:spacing w:before="240" w:after="240"/>
        <w:ind w:left="1980" w:right="-540"/>
        <w:contextualSpacing/>
        <w:rPr>
          <w:rFonts w:ascii="Segoe Pro" w:hAnsi="Segoe Pro"/>
          <w:b/>
          <w:bCs/>
        </w:rPr>
      </w:pPr>
      <w:hyperlink r:id="rId21" w:tooltip="Accueil et accompagnement des nouveaux élus" w:history="1">
        <w:r w:rsidR="00F81235" w:rsidRPr="00F81235">
          <w:rPr>
            <w:rFonts w:ascii="Segoe Pro" w:hAnsi="Segoe Pro"/>
            <w:b/>
            <w:bCs/>
            <w:color w:val="0000FF"/>
            <w:u w:val="single"/>
          </w:rPr>
          <w:t>GOU 11.0 Accueil et accompagnement des nouveaux élus</w:t>
        </w:r>
      </w:hyperlink>
      <w:r w:rsidR="00F81235" w:rsidRPr="00F81235">
        <w:rPr>
          <w:rFonts w:ascii="Segoe Pro" w:hAnsi="Segoe Pro"/>
          <w:b/>
          <w:bCs/>
          <w:color w:val="0000FF"/>
        </w:rPr>
        <w:t xml:space="preserve"> </w:t>
      </w:r>
      <w:r w:rsidR="00F81235" w:rsidRPr="00F81235">
        <w:rPr>
          <w:rFonts w:ascii="Segoe Pro" w:hAnsi="Segoe Pro"/>
          <w:szCs w:val="22"/>
        </w:rPr>
        <w:t>(statu quo)</w:t>
      </w:r>
    </w:p>
    <w:p w14:paraId="165DADF9" w14:textId="77777777" w:rsidR="00F81235" w:rsidRPr="00F81235" w:rsidRDefault="00000000" w:rsidP="00F81235">
      <w:pPr>
        <w:numPr>
          <w:ilvl w:val="1"/>
          <w:numId w:val="2"/>
        </w:numPr>
        <w:tabs>
          <w:tab w:val="left" w:pos="360"/>
          <w:tab w:val="left" w:pos="900"/>
          <w:tab w:val="right" w:leader="dot" w:pos="8550"/>
          <w:tab w:val="left" w:pos="8640"/>
        </w:tabs>
        <w:spacing w:before="240" w:after="240"/>
        <w:ind w:left="1980" w:right="-540"/>
        <w:contextualSpacing/>
        <w:rPr>
          <w:rFonts w:ascii="Segoe Pro" w:hAnsi="Segoe Pro"/>
          <w:b/>
          <w:bCs/>
          <w:color w:val="0000FF"/>
          <w:u w:val="single"/>
        </w:rPr>
      </w:pPr>
      <w:hyperlink r:id="rId22" w:tooltip="Comités du Conseil" w:history="1">
        <w:r w:rsidR="00F81235" w:rsidRPr="00F81235">
          <w:rPr>
            <w:rFonts w:ascii="Segoe Pro" w:hAnsi="Segoe Pro"/>
            <w:b/>
            <w:bCs/>
            <w:color w:val="0000FF"/>
            <w:szCs w:val="22"/>
            <w:u w:val="single"/>
          </w:rPr>
          <w:t>GOU 16.0 Comités du Conseil</w:t>
        </w:r>
      </w:hyperlink>
      <w:r w:rsidR="00F81235" w:rsidRPr="00F81235">
        <w:rPr>
          <w:rFonts w:ascii="Segoe Pro" w:hAnsi="Segoe Pro"/>
          <w:b/>
          <w:bCs/>
          <w:szCs w:val="22"/>
        </w:rPr>
        <w:t xml:space="preserve"> </w:t>
      </w:r>
      <w:r w:rsidR="00F81235" w:rsidRPr="00F81235">
        <w:rPr>
          <w:rFonts w:ascii="Segoe Pro" w:hAnsi="Segoe Pro"/>
          <w:szCs w:val="22"/>
        </w:rPr>
        <w:t>(révision)</w:t>
      </w:r>
    </w:p>
    <w:p w14:paraId="70D3EF9F" w14:textId="0E387984" w:rsidR="00C70A99" w:rsidRPr="00B05B0F" w:rsidRDefault="00000000" w:rsidP="00F81235">
      <w:pPr>
        <w:numPr>
          <w:ilvl w:val="1"/>
          <w:numId w:val="2"/>
        </w:numPr>
        <w:tabs>
          <w:tab w:val="left" w:pos="360"/>
          <w:tab w:val="left" w:pos="900"/>
          <w:tab w:val="right" w:leader="dot" w:pos="8550"/>
          <w:tab w:val="left" w:pos="8640"/>
        </w:tabs>
        <w:spacing w:before="240" w:after="240"/>
        <w:ind w:left="1980" w:right="-540"/>
        <w:contextualSpacing/>
        <w:rPr>
          <w:rFonts w:ascii="Segoe Pro" w:hAnsi="Segoe Pro"/>
          <w:b/>
          <w:bCs/>
          <w:szCs w:val="22"/>
        </w:rPr>
      </w:pPr>
      <w:hyperlink r:id="rId23" w:history="1">
        <w:r w:rsidR="00F81235" w:rsidRPr="00F81235">
          <w:rPr>
            <w:rFonts w:ascii="Segoe Pro" w:hAnsi="Segoe Pro"/>
            <w:b/>
            <w:bCs/>
            <w:color w:val="0000FF"/>
            <w:szCs w:val="22"/>
            <w:u w:val="single"/>
          </w:rPr>
          <w:t>GOU 24.0 Plan stratégique pluriannuel</w:t>
        </w:r>
      </w:hyperlink>
      <w:r w:rsidR="00F81235" w:rsidRPr="00F81235">
        <w:rPr>
          <w:rFonts w:ascii="Segoe Pro" w:hAnsi="Segoe Pro"/>
          <w:b/>
          <w:bCs/>
          <w:szCs w:val="22"/>
        </w:rPr>
        <w:t xml:space="preserve"> </w:t>
      </w:r>
      <w:r w:rsidR="00F81235" w:rsidRPr="00F81235">
        <w:rPr>
          <w:rFonts w:ascii="Segoe Pro" w:hAnsi="Segoe Pro"/>
          <w:szCs w:val="22"/>
        </w:rPr>
        <w:t xml:space="preserve">(statu quo) </w:t>
      </w:r>
      <w:r w:rsidR="00F81235" w:rsidRPr="00F81235">
        <w:rPr>
          <w:rFonts w:ascii="Segoe Pro" w:hAnsi="Segoe Pro"/>
          <w:b/>
          <w:bCs/>
          <w:szCs w:val="22"/>
          <w:lang w:val="fr-FR"/>
        </w:rPr>
        <w:t>»</w:t>
      </w:r>
    </w:p>
    <w:p w14:paraId="2DA5C56E" w14:textId="066EE056" w:rsidR="009E08D9" w:rsidRPr="00B05B0F" w:rsidRDefault="009E08D9" w:rsidP="004E172C">
      <w:pPr>
        <w:pStyle w:val="Paragraphedeliste"/>
        <w:widowControl/>
        <w:numPr>
          <w:ilvl w:val="0"/>
          <w:numId w:val="2"/>
        </w:numPr>
        <w:tabs>
          <w:tab w:val="left" w:pos="360"/>
          <w:tab w:val="left" w:pos="900"/>
          <w:tab w:val="left" w:pos="1260"/>
          <w:tab w:val="right" w:leader="dot" w:pos="8460"/>
          <w:tab w:val="left" w:pos="8640"/>
        </w:tabs>
        <w:autoSpaceDE/>
        <w:autoSpaceDN/>
        <w:adjustRightInd/>
        <w:spacing w:after="240"/>
        <w:ind w:left="1620" w:right="-540" w:hanging="720"/>
        <w:rPr>
          <w:rFonts w:ascii="Segoe Pro" w:hAnsi="Segoe Pro"/>
          <w:szCs w:val="22"/>
        </w:rPr>
      </w:pPr>
      <w:r w:rsidRPr="00B05B0F">
        <w:rPr>
          <w:rFonts w:ascii="Segoe Pro" w:hAnsi="Segoe Pro"/>
          <w:szCs w:val="22"/>
        </w:rPr>
        <w:t>Règlement de procédure 98-01 (préparatif de la réunion inaugurale)</w:t>
      </w:r>
    </w:p>
    <w:p w14:paraId="6D65A431" w14:textId="77777777" w:rsidR="00C70A99" w:rsidRPr="00B05B0F" w:rsidRDefault="00C70A99" w:rsidP="00C70A99">
      <w:pPr>
        <w:pStyle w:val="Paragraphedeliste"/>
        <w:widowControl/>
        <w:tabs>
          <w:tab w:val="left" w:pos="360"/>
          <w:tab w:val="left" w:pos="900"/>
          <w:tab w:val="left" w:pos="1260"/>
          <w:tab w:val="right" w:leader="dot" w:pos="8460"/>
          <w:tab w:val="left" w:pos="8640"/>
        </w:tabs>
        <w:autoSpaceDE/>
        <w:autoSpaceDN/>
        <w:adjustRightInd/>
        <w:spacing w:after="240"/>
        <w:ind w:left="1620" w:right="-540"/>
        <w:rPr>
          <w:rFonts w:ascii="Segoe Pro" w:hAnsi="Segoe Pro"/>
          <w:szCs w:val="22"/>
        </w:rPr>
      </w:pPr>
    </w:p>
    <w:p w14:paraId="6EE76944" w14:textId="3B22B743" w:rsidR="00F81235" w:rsidRPr="00B05B0F" w:rsidRDefault="00C70A99" w:rsidP="00F81235">
      <w:pPr>
        <w:pStyle w:val="Paragraphedeliste"/>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r>
      <w:r w:rsidR="00F81235" w:rsidRPr="00B05B0F">
        <w:rPr>
          <w:rFonts w:ascii="Segoe Pro" w:hAnsi="Segoe Pro"/>
          <w:szCs w:val="22"/>
        </w:rPr>
        <w:t>M. Joanisse</w:t>
      </w:r>
      <w:r w:rsidRPr="00B05B0F">
        <w:rPr>
          <w:rFonts w:ascii="Segoe Pro" w:hAnsi="Segoe Pro"/>
          <w:szCs w:val="22"/>
        </w:rPr>
        <w:tab/>
        <w:t>RÉSOLUTION : 23-7</w:t>
      </w:r>
      <w:r w:rsidR="00F81235" w:rsidRPr="00B05B0F">
        <w:rPr>
          <w:rFonts w:ascii="Segoe Pro" w:hAnsi="Segoe Pro"/>
          <w:szCs w:val="22"/>
        </w:rPr>
        <w:t>7</w:t>
      </w:r>
      <w:r w:rsidRPr="00B05B0F">
        <w:rPr>
          <w:rFonts w:ascii="Segoe Pro" w:hAnsi="Segoe Pro"/>
          <w:szCs w:val="22"/>
        </w:rPr>
        <w:br/>
        <w:t xml:space="preserve">APPUYÉ PAR : </w:t>
      </w:r>
      <w:r w:rsidRPr="00B05B0F">
        <w:rPr>
          <w:rFonts w:ascii="Segoe Pro" w:hAnsi="Segoe Pro"/>
          <w:szCs w:val="22"/>
        </w:rPr>
        <w:tab/>
      </w:r>
      <w:r w:rsidR="00F81235" w:rsidRPr="00B05B0F">
        <w:rPr>
          <w:rFonts w:ascii="Segoe Pro" w:hAnsi="Segoe Pro"/>
          <w:szCs w:val="22"/>
        </w:rPr>
        <w:t>M</w:t>
      </w:r>
      <w:r w:rsidR="00F81235" w:rsidRPr="00B05B0F">
        <w:rPr>
          <w:rFonts w:ascii="Segoe Pro" w:hAnsi="Segoe Pro"/>
          <w:szCs w:val="22"/>
          <w:vertAlign w:val="superscript"/>
        </w:rPr>
        <w:t>me</w:t>
      </w:r>
      <w:r w:rsidR="00F81235" w:rsidRPr="00B05B0F">
        <w:rPr>
          <w:rFonts w:ascii="Segoe Pro" w:hAnsi="Segoe Pro"/>
          <w:szCs w:val="22"/>
        </w:rPr>
        <w:t xml:space="preserve"> Allen</w:t>
      </w:r>
      <w:r w:rsidRPr="00B05B0F">
        <w:rPr>
          <w:rFonts w:ascii="Segoe Pro" w:hAnsi="Segoe Pro"/>
          <w:szCs w:val="22"/>
        </w:rPr>
        <w:tab/>
        <w:t>ADOPTÉE</w:t>
      </w:r>
    </w:p>
    <w:p w14:paraId="2717D546" w14:textId="77777777" w:rsidR="00F81235" w:rsidRPr="00B05B0F" w:rsidRDefault="00F81235" w:rsidP="00F81235">
      <w:pPr>
        <w:pStyle w:val="Paragraphedeliste"/>
        <w:tabs>
          <w:tab w:val="left" w:pos="2520"/>
          <w:tab w:val="left" w:pos="7200"/>
        </w:tabs>
        <w:spacing w:before="240" w:after="240"/>
        <w:ind w:left="900" w:right="-360"/>
        <w:rPr>
          <w:rFonts w:ascii="Segoe Pro" w:hAnsi="Segoe Pro"/>
          <w:szCs w:val="22"/>
        </w:rPr>
      </w:pPr>
    </w:p>
    <w:p w14:paraId="7DD1997F" w14:textId="3EBE56E1" w:rsidR="00F81235" w:rsidRPr="00F81235" w:rsidRDefault="00F81235" w:rsidP="00F81235">
      <w:pPr>
        <w:pStyle w:val="Paragraphedeliste"/>
        <w:tabs>
          <w:tab w:val="left" w:pos="2520"/>
          <w:tab w:val="left" w:pos="7200"/>
        </w:tabs>
        <w:spacing w:before="240" w:after="240"/>
        <w:ind w:left="900" w:right="-360"/>
        <w:rPr>
          <w:rFonts w:ascii="Segoe Pro" w:hAnsi="Segoe Pro"/>
          <w:szCs w:val="22"/>
        </w:rPr>
      </w:pPr>
      <w:r w:rsidRPr="00F81235">
        <w:rPr>
          <w:rFonts w:ascii="Segoe Pro" w:hAnsi="Segoe Pro"/>
          <w:b/>
          <w:szCs w:val="22"/>
        </w:rPr>
        <w:t>« QUE le Conseil approuve le Règlement de procédure 98-01 tel que révisé. »</w:t>
      </w:r>
    </w:p>
    <w:p w14:paraId="0507D6EB" w14:textId="77777777" w:rsidR="00F81235" w:rsidRPr="00B05B0F" w:rsidRDefault="00F81235" w:rsidP="00F81235">
      <w:pPr>
        <w:pStyle w:val="Paragraphedeliste"/>
        <w:tabs>
          <w:tab w:val="left" w:pos="2520"/>
          <w:tab w:val="left" w:pos="7200"/>
        </w:tabs>
        <w:spacing w:before="240" w:after="240"/>
        <w:ind w:left="900" w:right="-360"/>
        <w:rPr>
          <w:rFonts w:ascii="Segoe Pro" w:hAnsi="Segoe Pro"/>
          <w:szCs w:val="22"/>
        </w:rPr>
      </w:pPr>
    </w:p>
    <w:p w14:paraId="394D8FA1" w14:textId="77777777" w:rsidR="001159C9" w:rsidRPr="00B05B0F" w:rsidRDefault="002A7003" w:rsidP="004E172C">
      <w:pPr>
        <w:pStyle w:val="Paragraphedeliste"/>
        <w:numPr>
          <w:ilvl w:val="0"/>
          <w:numId w:val="2"/>
        </w:numPr>
        <w:tabs>
          <w:tab w:val="left" w:pos="360"/>
          <w:tab w:val="left" w:pos="1260"/>
          <w:tab w:val="right" w:leader="dot" w:pos="8460"/>
          <w:tab w:val="left" w:pos="8640"/>
        </w:tabs>
        <w:spacing w:after="240"/>
        <w:ind w:left="1260" w:right="-540"/>
        <w:rPr>
          <w:rFonts w:ascii="Segoe Pro" w:hAnsi="Segoe Pro"/>
          <w:szCs w:val="22"/>
        </w:rPr>
      </w:pPr>
      <w:r w:rsidRPr="00B05B0F">
        <w:rPr>
          <w:rFonts w:ascii="Segoe Pro" w:hAnsi="Segoe Pro"/>
          <w:szCs w:val="22"/>
        </w:rPr>
        <w:t>Priorités 2023-2024 du Plan d’amélioration du Conseil (PAC)</w:t>
      </w:r>
    </w:p>
    <w:p w14:paraId="26BDA521" w14:textId="77777777" w:rsidR="001159C9" w:rsidRPr="00B05B0F" w:rsidRDefault="001159C9" w:rsidP="004E172C">
      <w:pPr>
        <w:pStyle w:val="Paragraphedeliste"/>
        <w:tabs>
          <w:tab w:val="left" w:pos="360"/>
          <w:tab w:val="left" w:pos="1260"/>
          <w:tab w:val="right" w:leader="dot" w:pos="8460"/>
          <w:tab w:val="left" w:pos="8640"/>
        </w:tabs>
        <w:spacing w:after="240"/>
        <w:ind w:left="1260" w:right="-540"/>
        <w:rPr>
          <w:rFonts w:ascii="Segoe Pro" w:hAnsi="Segoe Pro"/>
          <w:szCs w:val="22"/>
        </w:rPr>
      </w:pPr>
    </w:p>
    <w:p w14:paraId="55E70DEC" w14:textId="62B08412" w:rsidR="002A7003" w:rsidRPr="00B05B0F" w:rsidRDefault="002A7003" w:rsidP="004E172C">
      <w:pPr>
        <w:pStyle w:val="Paragraphedeliste"/>
        <w:tabs>
          <w:tab w:val="left" w:pos="360"/>
          <w:tab w:val="left" w:pos="1260"/>
          <w:tab w:val="right" w:leader="dot" w:pos="8460"/>
          <w:tab w:val="left" w:pos="8640"/>
        </w:tabs>
        <w:spacing w:after="240"/>
        <w:ind w:left="1260" w:right="-540"/>
        <w:rPr>
          <w:rFonts w:ascii="Segoe Pro" w:hAnsi="Segoe Pro"/>
          <w:szCs w:val="22"/>
        </w:rPr>
      </w:pPr>
      <w:r w:rsidRPr="00B05B0F">
        <w:rPr>
          <w:rFonts w:ascii="Segoe Pro" w:hAnsi="Segoe Pro"/>
          <w:szCs w:val="22"/>
        </w:rPr>
        <w:t>M. Henry</w:t>
      </w:r>
      <w:r w:rsidR="00F81235" w:rsidRPr="00B05B0F">
        <w:rPr>
          <w:rFonts w:ascii="Segoe Pro" w:hAnsi="Segoe Pro"/>
          <w:szCs w:val="22"/>
        </w:rPr>
        <w:t xml:space="preserve"> fait un survol des priorités 2023-2024.</w:t>
      </w:r>
      <w:r w:rsidR="00AA646B">
        <w:rPr>
          <w:rFonts w:ascii="Segoe Pro" w:hAnsi="Segoe Pro"/>
          <w:szCs w:val="22"/>
        </w:rPr>
        <w:t xml:space="preserve"> Le CSC Nouvelon ira en appel d’offres pour l’élaboration du Plan stratégique pluriannuel 2025-2030. L’exercice de consultation débutera en janvier 2024.</w:t>
      </w:r>
    </w:p>
    <w:p w14:paraId="6018C01F" w14:textId="77777777" w:rsidR="00B05B0F" w:rsidRPr="00B05B0F" w:rsidRDefault="00B05B0F" w:rsidP="004E172C">
      <w:pPr>
        <w:pStyle w:val="Paragraphedeliste"/>
        <w:tabs>
          <w:tab w:val="left" w:pos="360"/>
          <w:tab w:val="left" w:pos="1260"/>
          <w:tab w:val="right" w:leader="dot" w:pos="8460"/>
          <w:tab w:val="left" w:pos="8640"/>
        </w:tabs>
        <w:spacing w:after="240"/>
        <w:ind w:left="1260" w:right="-540"/>
        <w:rPr>
          <w:rFonts w:ascii="Segoe Pro" w:hAnsi="Segoe Pro"/>
          <w:szCs w:val="22"/>
        </w:rPr>
      </w:pPr>
    </w:p>
    <w:p w14:paraId="03BF2B40" w14:textId="23EB7AC4" w:rsidR="00B05B0F" w:rsidRPr="00B05B0F" w:rsidRDefault="00B05B0F" w:rsidP="004E172C">
      <w:pPr>
        <w:pStyle w:val="Paragraphedeliste"/>
        <w:tabs>
          <w:tab w:val="left" w:pos="360"/>
          <w:tab w:val="left" w:pos="1260"/>
          <w:tab w:val="right" w:leader="dot" w:pos="8460"/>
          <w:tab w:val="left" w:pos="8640"/>
        </w:tabs>
        <w:spacing w:after="240"/>
        <w:ind w:left="1260" w:right="-540"/>
        <w:rPr>
          <w:rFonts w:ascii="Segoe Pro" w:hAnsi="Segoe Pro"/>
          <w:szCs w:val="22"/>
        </w:rPr>
      </w:pPr>
      <w:r w:rsidRPr="00B05B0F">
        <w:rPr>
          <w:rFonts w:ascii="Segoe Pro" w:hAnsi="Segoe Pro"/>
          <w:szCs w:val="22"/>
        </w:rPr>
        <w:t>M</w:t>
      </w:r>
      <w:r w:rsidRPr="00B05B0F">
        <w:rPr>
          <w:rFonts w:ascii="Segoe Pro" w:hAnsi="Segoe Pro"/>
          <w:szCs w:val="22"/>
          <w:vertAlign w:val="superscript"/>
        </w:rPr>
        <w:t>me</w:t>
      </w:r>
      <w:r w:rsidRPr="00B05B0F">
        <w:rPr>
          <w:rFonts w:ascii="Segoe Pro" w:hAnsi="Segoe Pro"/>
          <w:szCs w:val="22"/>
        </w:rPr>
        <w:t xml:space="preserve"> Salituri demande s’il y aura un grand rassemblement pour la célébration du 25</w:t>
      </w:r>
      <w:r w:rsidRPr="00B05B0F">
        <w:rPr>
          <w:rFonts w:ascii="Segoe Pro" w:hAnsi="Segoe Pro"/>
          <w:szCs w:val="22"/>
          <w:vertAlign w:val="superscript"/>
        </w:rPr>
        <w:t>e</w:t>
      </w:r>
      <w:r w:rsidRPr="00B05B0F">
        <w:rPr>
          <w:rFonts w:ascii="Segoe Pro" w:hAnsi="Segoe Pro"/>
          <w:szCs w:val="22"/>
        </w:rPr>
        <w:t xml:space="preserve"> anniversaire des écoles catholique de langue française en Ontario.</w:t>
      </w:r>
    </w:p>
    <w:p w14:paraId="4D2CA092" w14:textId="77777777" w:rsidR="00B05B0F" w:rsidRPr="00B05B0F" w:rsidRDefault="00B05B0F" w:rsidP="004E172C">
      <w:pPr>
        <w:pStyle w:val="Paragraphedeliste"/>
        <w:tabs>
          <w:tab w:val="left" w:pos="360"/>
          <w:tab w:val="left" w:pos="1260"/>
          <w:tab w:val="right" w:leader="dot" w:pos="8460"/>
          <w:tab w:val="left" w:pos="8640"/>
        </w:tabs>
        <w:spacing w:after="240"/>
        <w:ind w:left="1260" w:right="-540"/>
        <w:rPr>
          <w:rFonts w:ascii="Segoe Pro" w:hAnsi="Segoe Pro"/>
          <w:szCs w:val="22"/>
        </w:rPr>
      </w:pPr>
    </w:p>
    <w:p w14:paraId="46839EC3" w14:textId="23D35665" w:rsidR="004B72D0" w:rsidRDefault="00B05B0F" w:rsidP="004E172C">
      <w:pPr>
        <w:pStyle w:val="Paragraphedeliste"/>
        <w:tabs>
          <w:tab w:val="left" w:pos="360"/>
          <w:tab w:val="left" w:pos="1260"/>
          <w:tab w:val="right" w:leader="dot" w:pos="8460"/>
          <w:tab w:val="left" w:pos="8640"/>
        </w:tabs>
        <w:spacing w:after="240"/>
        <w:ind w:left="1260" w:right="-540"/>
        <w:rPr>
          <w:rFonts w:ascii="Segoe Pro" w:hAnsi="Segoe Pro"/>
          <w:szCs w:val="22"/>
        </w:rPr>
      </w:pPr>
      <w:r w:rsidRPr="00B05B0F">
        <w:rPr>
          <w:rFonts w:ascii="Segoe Pro" w:hAnsi="Segoe Pro"/>
          <w:szCs w:val="22"/>
        </w:rPr>
        <w:t>M.</w:t>
      </w:r>
      <w:r w:rsidR="004B72D0">
        <w:rPr>
          <w:rFonts w:ascii="Segoe Pro" w:hAnsi="Segoe Pro"/>
          <w:szCs w:val="22"/>
        </w:rPr>
        <w:t xml:space="preserve"> Henry indique qu’un grand rassemblement seraient trop dispendieux.</w:t>
      </w:r>
    </w:p>
    <w:p w14:paraId="214C9194" w14:textId="77777777" w:rsidR="004B72D0" w:rsidRDefault="004B72D0" w:rsidP="004E172C">
      <w:pPr>
        <w:pStyle w:val="Paragraphedeliste"/>
        <w:tabs>
          <w:tab w:val="left" w:pos="360"/>
          <w:tab w:val="left" w:pos="1260"/>
          <w:tab w:val="right" w:leader="dot" w:pos="8460"/>
          <w:tab w:val="left" w:pos="8640"/>
        </w:tabs>
        <w:spacing w:after="240"/>
        <w:ind w:left="1260" w:right="-540"/>
        <w:rPr>
          <w:rFonts w:ascii="Segoe Pro" w:hAnsi="Segoe Pro"/>
          <w:szCs w:val="22"/>
        </w:rPr>
      </w:pPr>
    </w:p>
    <w:p w14:paraId="0761091F" w14:textId="2A238D98" w:rsidR="00B05B0F" w:rsidRPr="00B05B0F" w:rsidRDefault="004B72D0" w:rsidP="004E172C">
      <w:pPr>
        <w:pStyle w:val="Paragraphedeliste"/>
        <w:tabs>
          <w:tab w:val="left" w:pos="360"/>
          <w:tab w:val="left" w:pos="1260"/>
          <w:tab w:val="right" w:leader="dot" w:pos="8460"/>
          <w:tab w:val="left" w:pos="8640"/>
        </w:tabs>
        <w:spacing w:after="240"/>
        <w:ind w:left="1260" w:right="-540"/>
        <w:rPr>
          <w:rFonts w:ascii="Segoe Pro" w:hAnsi="Segoe Pro"/>
          <w:szCs w:val="22"/>
        </w:rPr>
      </w:pPr>
      <w:r>
        <w:rPr>
          <w:rFonts w:ascii="Segoe Pro" w:hAnsi="Segoe Pro"/>
          <w:szCs w:val="22"/>
        </w:rPr>
        <w:t>M.</w:t>
      </w:r>
      <w:r w:rsidR="00B05B0F" w:rsidRPr="00B05B0F">
        <w:rPr>
          <w:rFonts w:ascii="Segoe Pro" w:hAnsi="Segoe Pro"/>
          <w:szCs w:val="22"/>
        </w:rPr>
        <w:t xml:space="preserve"> de la Riva indique que le</w:t>
      </w:r>
      <w:r w:rsidR="00AA646B">
        <w:rPr>
          <w:rFonts w:ascii="Segoe Pro" w:hAnsi="Segoe Pro"/>
          <w:szCs w:val="22"/>
        </w:rPr>
        <w:t xml:space="preserve"> CSC Nouvelon a souligné des moments marquants tout au long de l’année et que nos écoles ont participé à la campagne des sourires. </w:t>
      </w:r>
    </w:p>
    <w:p w14:paraId="15C2FC15" w14:textId="77777777" w:rsidR="001159C9" w:rsidRPr="00B05B0F" w:rsidRDefault="00936F3B" w:rsidP="004E172C">
      <w:pPr>
        <w:pStyle w:val="SouspointlODJ"/>
        <w:ind w:right="-540"/>
        <w:rPr>
          <w:rFonts w:ascii="Segoe Pro" w:hAnsi="Segoe Pro"/>
          <w:sz w:val="18"/>
          <w:szCs w:val="18"/>
        </w:rPr>
      </w:pPr>
      <w:r w:rsidRPr="00B05B0F">
        <w:rPr>
          <w:rFonts w:ascii="Segoe Pro" w:hAnsi="Segoe Pro"/>
        </w:rPr>
        <w:t xml:space="preserve">Comité </w:t>
      </w:r>
      <w:r w:rsidR="00091C9B" w:rsidRPr="00B05B0F">
        <w:rPr>
          <w:rFonts w:ascii="Segoe Pro" w:hAnsi="Segoe Pro"/>
        </w:rPr>
        <w:t xml:space="preserve">de </w:t>
      </w:r>
      <w:r w:rsidR="002A7003" w:rsidRPr="00B05B0F">
        <w:rPr>
          <w:rFonts w:ascii="Segoe Pro" w:hAnsi="Segoe Pro"/>
        </w:rPr>
        <w:t>participation des parents</w:t>
      </w:r>
    </w:p>
    <w:p w14:paraId="4A96FC9D" w14:textId="38C007E4" w:rsidR="00D94065" w:rsidRDefault="004E172C" w:rsidP="004E172C">
      <w:pPr>
        <w:pStyle w:val="SouspointlODJ"/>
        <w:numPr>
          <w:ilvl w:val="0"/>
          <w:numId w:val="0"/>
        </w:numPr>
        <w:ind w:left="900" w:right="-540"/>
        <w:rPr>
          <w:rFonts w:ascii="Segoe Pro" w:hAnsi="Segoe Pro"/>
        </w:rPr>
      </w:pPr>
      <w:r w:rsidRPr="00B05B0F">
        <w:rPr>
          <w:rFonts w:ascii="Segoe Pro" w:hAnsi="Segoe Pro"/>
          <w:bCs/>
        </w:rPr>
        <w:t>En</w:t>
      </w:r>
      <w:r w:rsidR="00504F65" w:rsidRPr="00B05B0F">
        <w:rPr>
          <w:rFonts w:ascii="Segoe Pro" w:hAnsi="Segoe Pro"/>
          <w:bCs/>
        </w:rPr>
        <w:t xml:space="preserve"> vue de la prochaine réunion le </w:t>
      </w:r>
      <w:r w:rsidR="002B099E" w:rsidRPr="00B05B0F">
        <w:rPr>
          <w:rFonts w:ascii="Segoe Pro" w:hAnsi="Segoe Pro"/>
          <w:bCs/>
        </w:rPr>
        <w:t>6 décembre</w:t>
      </w:r>
      <w:r w:rsidR="00504F65" w:rsidRPr="00B05B0F">
        <w:rPr>
          <w:rFonts w:ascii="Segoe Pro" w:hAnsi="Segoe Pro"/>
          <w:bCs/>
        </w:rPr>
        <w:t xml:space="preserve"> </w:t>
      </w:r>
      <w:r w:rsidRPr="00B05B0F">
        <w:rPr>
          <w:rFonts w:ascii="Segoe Pro" w:hAnsi="Segoe Pro"/>
          <w:bCs/>
        </w:rPr>
        <w:t>prochain,</w:t>
      </w:r>
      <w:r w:rsidRPr="00B05B0F">
        <w:rPr>
          <w:rFonts w:ascii="Segoe Pro" w:hAnsi="Segoe Pro"/>
        </w:rPr>
        <w:t xml:space="preserve"> M</w:t>
      </w:r>
      <w:r w:rsidRPr="00B05B0F">
        <w:rPr>
          <w:rFonts w:ascii="Segoe Pro" w:hAnsi="Segoe Pro"/>
          <w:vertAlign w:val="superscript"/>
        </w:rPr>
        <w:t>me</w:t>
      </w:r>
      <w:r w:rsidRPr="00B05B0F">
        <w:rPr>
          <w:rFonts w:ascii="Segoe Pro" w:hAnsi="Segoe Pro"/>
        </w:rPr>
        <w:t xml:space="preserve"> Foucault dévoile les </w:t>
      </w:r>
      <w:r w:rsidR="00504F65" w:rsidRPr="00B05B0F">
        <w:rPr>
          <w:rFonts w:ascii="Segoe Pro" w:hAnsi="Segoe Pro"/>
        </w:rPr>
        <w:t>sessions</w:t>
      </w:r>
      <w:r w:rsidR="00735BA3" w:rsidRPr="00B05B0F">
        <w:rPr>
          <w:rFonts w:ascii="Segoe Pro" w:hAnsi="Segoe Pro"/>
        </w:rPr>
        <w:t xml:space="preserve"> </w:t>
      </w:r>
      <w:r w:rsidR="00504F65" w:rsidRPr="00B05B0F">
        <w:rPr>
          <w:rFonts w:ascii="Segoe Pro" w:hAnsi="Segoe Pro"/>
        </w:rPr>
        <w:t>pour appuyer et informer les parents et tuteurs</w:t>
      </w:r>
      <w:r w:rsidRPr="00B05B0F">
        <w:rPr>
          <w:rFonts w:ascii="Segoe Pro" w:hAnsi="Segoe Pro"/>
        </w:rPr>
        <w:t xml:space="preserve"> </w:t>
      </w:r>
      <w:r w:rsidR="00504F65" w:rsidRPr="00B05B0F">
        <w:rPr>
          <w:rFonts w:ascii="Segoe Pro" w:hAnsi="Segoe Pro"/>
        </w:rPr>
        <w:t>du CSC Nouvelon</w:t>
      </w:r>
      <w:r w:rsidR="00735BA3" w:rsidRPr="00B05B0F">
        <w:rPr>
          <w:rFonts w:ascii="Segoe Pro" w:hAnsi="Segoe Pro"/>
        </w:rPr>
        <w:t xml:space="preserve"> 2023-2024</w:t>
      </w:r>
      <w:r w:rsidRPr="00B05B0F">
        <w:rPr>
          <w:rFonts w:ascii="Segoe Pro" w:hAnsi="Segoe Pro"/>
        </w:rPr>
        <w:t>.</w:t>
      </w:r>
    </w:p>
    <w:p w14:paraId="4E2106FF" w14:textId="71181104" w:rsidR="00E331C0" w:rsidRDefault="00EC6B64" w:rsidP="004E172C">
      <w:pPr>
        <w:pStyle w:val="SouspointlODJ"/>
        <w:numPr>
          <w:ilvl w:val="0"/>
          <w:numId w:val="0"/>
        </w:numPr>
        <w:ind w:left="900" w:right="-540"/>
        <w:rPr>
          <w:rFonts w:ascii="Segoe Pro" w:hAnsi="Segoe Pro"/>
        </w:rPr>
      </w:pPr>
      <w:r w:rsidRPr="00EC6B64">
        <w:rPr>
          <w:rFonts w:ascii="Segoe Pro" w:hAnsi="Segoe Pro"/>
        </w:rPr>
        <w:t>M</w:t>
      </w:r>
      <w:r w:rsidRPr="00EC6B64">
        <w:rPr>
          <w:rFonts w:ascii="Segoe Pro" w:hAnsi="Segoe Pro"/>
          <w:vertAlign w:val="superscript"/>
        </w:rPr>
        <w:t>me</w:t>
      </w:r>
      <w:r>
        <w:rPr>
          <w:rFonts w:ascii="Segoe Pro" w:hAnsi="Segoe Pro"/>
        </w:rPr>
        <w:t xml:space="preserve"> Salituri suggère de partager les informations au Comité consultatif pour l’enfance en difficulté.</w:t>
      </w:r>
    </w:p>
    <w:p w14:paraId="4351CA67" w14:textId="77777777" w:rsidR="00E331C0" w:rsidRDefault="00E331C0">
      <w:pPr>
        <w:widowControl/>
        <w:autoSpaceDE/>
        <w:autoSpaceDN/>
        <w:adjustRightInd/>
        <w:rPr>
          <w:rFonts w:ascii="Segoe Pro" w:hAnsi="Segoe Pro"/>
          <w:szCs w:val="22"/>
        </w:rPr>
      </w:pPr>
      <w:r>
        <w:rPr>
          <w:rFonts w:ascii="Segoe Pro" w:hAnsi="Segoe Pro"/>
        </w:rPr>
        <w:br w:type="page"/>
      </w:r>
    </w:p>
    <w:p w14:paraId="16AA0250" w14:textId="487ECF72" w:rsidR="004D75B9" w:rsidRPr="00E331C0" w:rsidRDefault="004304E2" w:rsidP="00E331C0">
      <w:pPr>
        <w:pStyle w:val="PointslODJ"/>
        <w:ind w:right="-540"/>
        <w:rPr>
          <w:rFonts w:ascii="Segoe Pro" w:hAnsi="Segoe Pro"/>
          <w:caps/>
        </w:rPr>
      </w:pPr>
      <w:r w:rsidRPr="00B05B0F">
        <w:rPr>
          <w:rFonts w:ascii="Segoe Pro" w:hAnsi="Segoe Pro"/>
          <w:caps/>
        </w:rPr>
        <w:lastRenderedPageBreak/>
        <w:t>R</w:t>
      </w:r>
      <w:r w:rsidR="003F1D81" w:rsidRPr="00B05B0F">
        <w:rPr>
          <w:rFonts w:ascii="Segoe Pro" w:hAnsi="Segoe Pro"/>
          <w:caps/>
        </w:rPr>
        <w:t>apport des élèves conseillers</w:t>
      </w:r>
    </w:p>
    <w:p w14:paraId="2725EA96" w14:textId="77777777" w:rsidR="001159C9" w:rsidRPr="00B05B0F" w:rsidRDefault="004775EF" w:rsidP="004E172C">
      <w:pPr>
        <w:pStyle w:val="SouspointlODJ"/>
        <w:ind w:right="-540"/>
        <w:rPr>
          <w:rFonts w:ascii="Segoe Pro" w:hAnsi="Segoe Pro"/>
        </w:rPr>
      </w:pPr>
      <w:r w:rsidRPr="00B05B0F">
        <w:rPr>
          <w:rFonts w:ascii="Segoe Pro" w:hAnsi="Segoe Pro"/>
        </w:rPr>
        <w:t>District d’Algoma</w:t>
      </w:r>
    </w:p>
    <w:p w14:paraId="5F258F6A" w14:textId="2FD0EEB4" w:rsidR="004775EF" w:rsidRPr="00B05B0F" w:rsidRDefault="004775EF" w:rsidP="004E172C">
      <w:pPr>
        <w:pStyle w:val="SouspointlODJ"/>
        <w:numPr>
          <w:ilvl w:val="0"/>
          <w:numId w:val="0"/>
        </w:numPr>
        <w:ind w:left="900" w:right="-540"/>
        <w:rPr>
          <w:rFonts w:ascii="Segoe Pro" w:hAnsi="Segoe Pro"/>
        </w:rPr>
      </w:pPr>
      <w:r w:rsidRPr="00B05B0F">
        <w:rPr>
          <w:rFonts w:ascii="Segoe Pro" w:hAnsi="Segoe Pro"/>
        </w:rPr>
        <w:t>Mariska Lamothe</w:t>
      </w:r>
      <w:r w:rsidR="00B05B0F" w:rsidRPr="00B05B0F">
        <w:rPr>
          <w:rFonts w:ascii="Segoe Pro" w:hAnsi="Segoe Pro"/>
        </w:rPr>
        <w:t xml:space="preserve"> </w:t>
      </w:r>
      <w:r w:rsidR="00AA646B">
        <w:rPr>
          <w:rFonts w:ascii="Segoe Pro" w:hAnsi="Segoe Pro"/>
        </w:rPr>
        <w:t>partage des photos de construction d’équipe dans les écoles secondaires de la région de l’ouest.</w:t>
      </w:r>
    </w:p>
    <w:p w14:paraId="557F78B2" w14:textId="77777777" w:rsidR="001159C9" w:rsidRPr="00B05B0F" w:rsidRDefault="007E0479" w:rsidP="004E172C">
      <w:pPr>
        <w:pStyle w:val="SouspointlODJ"/>
        <w:ind w:right="-540"/>
        <w:rPr>
          <w:rFonts w:ascii="Segoe Pro" w:hAnsi="Segoe Pro"/>
        </w:rPr>
      </w:pPr>
      <w:r w:rsidRPr="00B05B0F">
        <w:rPr>
          <w:rFonts w:ascii="Segoe Pro" w:hAnsi="Segoe Pro"/>
        </w:rPr>
        <w:t>District</w:t>
      </w:r>
      <w:r w:rsidR="00693C16" w:rsidRPr="00B05B0F">
        <w:rPr>
          <w:rFonts w:ascii="Segoe Pro" w:hAnsi="Segoe Pro"/>
        </w:rPr>
        <w:t>s</w:t>
      </w:r>
      <w:r w:rsidRPr="00B05B0F">
        <w:rPr>
          <w:rFonts w:ascii="Segoe Pro" w:hAnsi="Segoe Pro"/>
        </w:rPr>
        <w:t xml:space="preserve"> de Sudbury</w:t>
      </w:r>
      <w:r w:rsidR="00752EE0" w:rsidRPr="00B05B0F">
        <w:rPr>
          <w:rFonts w:ascii="Segoe Pro" w:hAnsi="Segoe Pro"/>
        </w:rPr>
        <w:t xml:space="preserve"> et de Manitoulin</w:t>
      </w:r>
    </w:p>
    <w:p w14:paraId="65BA8971" w14:textId="41ED9CDD" w:rsidR="007E0479" w:rsidRPr="00B05B0F" w:rsidRDefault="00752EE0" w:rsidP="004E172C">
      <w:pPr>
        <w:pStyle w:val="SouspointlODJ"/>
        <w:numPr>
          <w:ilvl w:val="0"/>
          <w:numId w:val="0"/>
        </w:numPr>
        <w:ind w:left="900" w:right="-540"/>
        <w:rPr>
          <w:rFonts w:ascii="Segoe Pro" w:hAnsi="Segoe Pro"/>
        </w:rPr>
      </w:pPr>
      <w:r w:rsidRPr="00B05B0F">
        <w:rPr>
          <w:rFonts w:ascii="Segoe Pro" w:hAnsi="Segoe Pro"/>
        </w:rPr>
        <w:t>Zackary Vaillancourt</w:t>
      </w:r>
      <w:r w:rsidR="00AA646B">
        <w:rPr>
          <w:rFonts w:ascii="Segoe Pro" w:hAnsi="Segoe Pro"/>
        </w:rPr>
        <w:t xml:space="preserve"> partage des photos d’élèves participant à de nombreuses activités et profitant du beau temps à l’extérieur</w:t>
      </w:r>
      <w:r w:rsidR="00877820">
        <w:rPr>
          <w:rFonts w:ascii="Segoe Pro" w:hAnsi="Segoe Pro"/>
        </w:rPr>
        <w:t>.</w:t>
      </w:r>
    </w:p>
    <w:p w14:paraId="343EE4F2" w14:textId="77ACCDE0" w:rsidR="00752EE0" w:rsidRPr="00B05B0F" w:rsidRDefault="003D159B" w:rsidP="004E172C">
      <w:pPr>
        <w:pStyle w:val="PointslODJ"/>
        <w:ind w:right="-540"/>
        <w:rPr>
          <w:rFonts w:ascii="Segoe Pro" w:hAnsi="Segoe Pro"/>
          <w:caps/>
        </w:rPr>
      </w:pPr>
      <w:r w:rsidRPr="00B05B0F">
        <w:rPr>
          <w:rFonts w:ascii="Segoe Pro" w:hAnsi="Segoe Pro"/>
          <w:caps/>
        </w:rPr>
        <w:t>I</w:t>
      </w:r>
      <w:r w:rsidR="003F1D81" w:rsidRPr="00B05B0F">
        <w:rPr>
          <w:rFonts w:ascii="Segoe Pro" w:hAnsi="Segoe Pro"/>
          <w:caps/>
        </w:rPr>
        <w:t>nformation</w:t>
      </w:r>
      <w:r w:rsidR="00877820">
        <w:rPr>
          <w:rFonts w:ascii="Segoe Pro" w:hAnsi="Segoe Pro"/>
          <w:caps/>
        </w:rPr>
        <w:t xml:space="preserve">     </w:t>
      </w:r>
      <w:r w:rsidR="00877820" w:rsidRPr="00B05B0F">
        <w:rPr>
          <w:rFonts w:ascii="Segoe Pro" w:hAnsi="Segoe Pro"/>
          <w:caps/>
        </w:rPr>
        <w:t xml:space="preserve">S. </w:t>
      </w:r>
      <w:r w:rsidR="00877820" w:rsidRPr="00B05B0F">
        <w:rPr>
          <w:rFonts w:ascii="Segoe Pro" w:hAnsi="Segoe Pro"/>
        </w:rPr>
        <w:t>o.</w:t>
      </w:r>
    </w:p>
    <w:p w14:paraId="4F95FC90" w14:textId="1CD82E36" w:rsidR="003D159B" w:rsidRPr="00B05B0F" w:rsidRDefault="00E37F63" w:rsidP="004E172C">
      <w:pPr>
        <w:pStyle w:val="PointslODJ"/>
        <w:ind w:right="-540"/>
        <w:rPr>
          <w:rFonts w:ascii="Segoe Pro" w:hAnsi="Segoe Pro"/>
          <w:caps/>
        </w:rPr>
      </w:pPr>
      <w:r w:rsidRPr="00B05B0F">
        <w:rPr>
          <w:rFonts w:ascii="Segoe Pro" w:hAnsi="Segoe Pro"/>
          <w:caps/>
        </w:rPr>
        <w:t>P</w:t>
      </w:r>
      <w:r w:rsidR="003F1D81" w:rsidRPr="00B05B0F">
        <w:rPr>
          <w:rFonts w:ascii="Segoe Pro" w:hAnsi="Segoe Pro"/>
          <w:caps/>
        </w:rPr>
        <w:t>ériode de questions</w:t>
      </w:r>
      <w:r w:rsidRPr="00B05B0F">
        <w:rPr>
          <w:rFonts w:ascii="Segoe Pro" w:hAnsi="Segoe Pro"/>
          <w:caps/>
        </w:rPr>
        <w:t xml:space="preserve"> </w:t>
      </w:r>
      <w:r w:rsidR="003D159B" w:rsidRPr="00B05B0F">
        <w:rPr>
          <w:rFonts w:ascii="Segoe Pro" w:hAnsi="Segoe Pro"/>
          <w:caps/>
        </w:rPr>
        <w:t>(membres du Conseil)</w:t>
      </w:r>
      <w:r w:rsidR="004E172C" w:rsidRPr="00B05B0F">
        <w:rPr>
          <w:rFonts w:ascii="Segoe Pro" w:hAnsi="Segoe Pro"/>
          <w:caps/>
        </w:rPr>
        <w:t xml:space="preserve">    S. </w:t>
      </w:r>
      <w:r w:rsidR="004E172C" w:rsidRPr="00B05B0F">
        <w:rPr>
          <w:rFonts w:ascii="Segoe Pro" w:hAnsi="Segoe Pro"/>
        </w:rPr>
        <w:t>o.</w:t>
      </w:r>
    </w:p>
    <w:p w14:paraId="72F1268C" w14:textId="1AFAA6A8" w:rsidR="00A234F5" w:rsidRPr="00B05B0F" w:rsidRDefault="003D159B" w:rsidP="004E172C">
      <w:pPr>
        <w:pStyle w:val="PointslODJ"/>
        <w:ind w:right="-540"/>
        <w:rPr>
          <w:rFonts w:ascii="Segoe Pro" w:hAnsi="Segoe Pro"/>
          <w:caps/>
        </w:rPr>
      </w:pPr>
      <w:r w:rsidRPr="00B05B0F">
        <w:rPr>
          <w:rFonts w:ascii="Segoe Pro" w:hAnsi="Segoe Pro"/>
          <w:caps/>
        </w:rPr>
        <w:t>A</w:t>
      </w:r>
      <w:r w:rsidR="003F1D81" w:rsidRPr="00B05B0F">
        <w:rPr>
          <w:rFonts w:ascii="Segoe Pro" w:hAnsi="Segoe Pro"/>
          <w:caps/>
        </w:rPr>
        <w:t>vis de motion</w:t>
      </w:r>
      <w:r w:rsidR="004E172C" w:rsidRPr="00B05B0F">
        <w:rPr>
          <w:rFonts w:ascii="Segoe Pro" w:hAnsi="Segoe Pro"/>
          <w:caps/>
        </w:rPr>
        <w:t xml:space="preserve">     S. </w:t>
      </w:r>
      <w:r w:rsidR="004E172C" w:rsidRPr="00B05B0F">
        <w:rPr>
          <w:rFonts w:ascii="Segoe Pro" w:hAnsi="Segoe Pro"/>
        </w:rPr>
        <w:t>o.</w:t>
      </w:r>
    </w:p>
    <w:p w14:paraId="07522125" w14:textId="1B8A0218" w:rsidR="001159C9" w:rsidRPr="00B05B0F" w:rsidRDefault="00C50B04" w:rsidP="004E172C">
      <w:pPr>
        <w:pStyle w:val="PointslODJ"/>
        <w:ind w:right="-540"/>
        <w:rPr>
          <w:rFonts w:ascii="Segoe Pro" w:hAnsi="Segoe Pro"/>
          <w:caps/>
        </w:rPr>
      </w:pPr>
      <w:r w:rsidRPr="00B05B0F">
        <w:rPr>
          <w:rFonts w:ascii="Segoe Pro" w:hAnsi="Segoe Pro"/>
          <w:caps/>
        </w:rPr>
        <w:t>date de la prochaine réunion</w:t>
      </w:r>
      <w:r w:rsidR="00B720FD" w:rsidRPr="00B05B0F">
        <w:rPr>
          <w:rFonts w:ascii="Segoe Pro" w:hAnsi="Segoe Pro"/>
          <w:caps/>
        </w:rPr>
        <w:br/>
      </w:r>
      <w:r w:rsidRPr="00B05B0F">
        <w:rPr>
          <w:rFonts w:ascii="Segoe Pro" w:hAnsi="Segoe Pro"/>
          <w:caps/>
        </w:rPr>
        <w:br/>
      </w:r>
      <w:r w:rsidR="004E172C" w:rsidRPr="00B05B0F">
        <w:rPr>
          <w:rFonts w:ascii="Segoe Pro" w:hAnsi="Segoe Pro"/>
        </w:rPr>
        <w:t>Les</w:t>
      </w:r>
      <w:r w:rsidRPr="00B05B0F">
        <w:rPr>
          <w:rFonts w:ascii="Segoe Pro" w:hAnsi="Segoe Pro"/>
        </w:rPr>
        <w:t xml:space="preserve"> membres du Conseil sont à l’aise de devancer la réunion du 31 octobre au</w:t>
      </w:r>
      <w:r w:rsidRPr="00B05B0F">
        <w:rPr>
          <w:rFonts w:ascii="Segoe Pro" w:hAnsi="Segoe Pro"/>
        </w:rPr>
        <w:br/>
        <w:t xml:space="preserve">30 octobre étant donné que le congrès annuel de la FNCSF se déroule du 26 au 28 octobre à Sudbury, et ce, afin de réduire les </w:t>
      </w:r>
      <w:r w:rsidR="00B720FD" w:rsidRPr="00B05B0F">
        <w:rPr>
          <w:rFonts w:ascii="Segoe Pro" w:hAnsi="Segoe Pro"/>
        </w:rPr>
        <w:t xml:space="preserve">dépenses et les </w:t>
      </w:r>
      <w:r w:rsidRPr="00B05B0F">
        <w:rPr>
          <w:rFonts w:ascii="Segoe Pro" w:hAnsi="Segoe Pro"/>
        </w:rPr>
        <w:t>déplacements des gens de l’ouest</w:t>
      </w:r>
      <w:r w:rsidR="004E172C" w:rsidRPr="00B05B0F">
        <w:rPr>
          <w:rFonts w:ascii="Segoe Pro" w:hAnsi="Segoe Pro"/>
        </w:rPr>
        <w:t>.</w:t>
      </w:r>
    </w:p>
    <w:p w14:paraId="37D5846C" w14:textId="179833D6" w:rsidR="00EC6B64" w:rsidRDefault="00EC6B64" w:rsidP="004E172C">
      <w:pPr>
        <w:pStyle w:val="PointslODJ"/>
        <w:numPr>
          <w:ilvl w:val="0"/>
          <w:numId w:val="0"/>
        </w:numPr>
        <w:ind w:left="360" w:right="-540"/>
        <w:rPr>
          <w:rFonts w:ascii="Segoe Pro" w:hAnsi="Segoe Pro"/>
        </w:rPr>
      </w:pPr>
      <w:r w:rsidRPr="00EC6B64">
        <w:rPr>
          <w:rFonts w:ascii="Segoe Pro" w:hAnsi="Segoe Pro"/>
        </w:rPr>
        <w:t>M</w:t>
      </w:r>
      <w:r w:rsidRPr="00EC6B64">
        <w:rPr>
          <w:rFonts w:ascii="Segoe Pro" w:hAnsi="Segoe Pro"/>
          <w:vertAlign w:val="superscript"/>
        </w:rPr>
        <w:t>me</w:t>
      </w:r>
      <w:r>
        <w:rPr>
          <w:rFonts w:ascii="Segoe Pro" w:hAnsi="Segoe Pro"/>
        </w:rPr>
        <w:t xml:space="preserve"> Allen motive son absence pour cette réunion en raison qu’elle enseigne les lundi</w:t>
      </w:r>
      <w:r w:rsidR="00E331C0">
        <w:rPr>
          <w:rFonts w:ascii="Segoe Pro" w:hAnsi="Segoe Pro"/>
        </w:rPr>
        <w:t xml:space="preserve">s </w:t>
      </w:r>
      <w:r>
        <w:rPr>
          <w:rFonts w:ascii="Segoe Pro" w:hAnsi="Segoe Pro"/>
        </w:rPr>
        <w:t>soirs.</w:t>
      </w:r>
    </w:p>
    <w:p w14:paraId="7866BB05" w14:textId="70D1B339" w:rsidR="004E172C" w:rsidRPr="00B05B0F" w:rsidRDefault="004E172C" w:rsidP="004E172C">
      <w:pPr>
        <w:pStyle w:val="PointslODJ"/>
        <w:numPr>
          <w:ilvl w:val="0"/>
          <w:numId w:val="0"/>
        </w:numPr>
        <w:ind w:left="360" w:right="-540"/>
        <w:rPr>
          <w:rFonts w:ascii="Segoe Pro" w:hAnsi="Segoe Pro"/>
          <w:caps/>
        </w:rPr>
      </w:pPr>
      <w:r w:rsidRPr="00B05B0F">
        <w:rPr>
          <w:rFonts w:ascii="Segoe Pro" w:hAnsi="Segoe Pro"/>
        </w:rPr>
        <w:t>M</w:t>
      </w:r>
      <w:r w:rsidRPr="00B05B0F">
        <w:rPr>
          <w:rFonts w:ascii="Segoe Pro" w:hAnsi="Segoe Pro"/>
          <w:vertAlign w:val="superscript"/>
        </w:rPr>
        <w:t>me</w:t>
      </w:r>
      <w:r w:rsidRPr="00B05B0F">
        <w:rPr>
          <w:rFonts w:ascii="Segoe Pro" w:hAnsi="Segoe Pro"/>
        </w:rPr>
        <w:t xml:space="preserve"> Mainville modifiera les convocations et les réservations d’hôtel en conséquence.</w:t>
      </w:r>
    </w:p>
    <w:p w14:paraId="7A53C1E0" w14:textId="774D1612" w:rsidR="00C374EC" w:rsidRPr="00B05B0F" w:rsidRDefault="003D159B" w:rsidP="004E172C">
      <w:pPr>
        <w:pStyle w:val="PointslODJ"/>
        <w:ind w:right="-540"/>
        <w:rPr>
          <w:rFonts w:ascii="Segoe Pro" w:hAnsi="Segoe Pro"/>
          <w:caps/>
        </w:rPr>
      </w:pPr>
      <w:r w:rsidRPr="00B05B0F">
        <w:rPr>
          <w:rFonts w:ascii="Segoe Pro" w:hAnsi="Segoe Pro"/>
          <w:caps/>
        </w:rPr>
        <w:t>L</w:t>
      </w:r>
      <w:r w:rsidR="003F1D81" w:rsidRPr="00B05B0F">
        <w:rPr>
          <w:rFonts w:ascii="Segoe Pro" w:hAnsi="Segoe Pro"/>
          <w:caps/>
        </w:rPr>
        <w:t>evée de la séance</w:t>
      </w:r>
    </w:p>
    <w:p w14:paraId="7BBF5DA0" w14:textId="2ADBE63B" w:rsidR="004E172C" w:rsidRDefault="004E172C" w:rsidP="00B05B0F">
      <w:pPr>
        <w:ind w:left="360" w:right="-540"/>
        <w:rPr>
          <w:rFonts w:ascii="Segoe Pro" w:hAnsi="Segoe Pro"/>
        </w:rPr>
      </w:pPr>
      <w:r w:rsidRPr="00B05B0F">
        <w:rPr>
          <w:rFonts w:ascii="Segoe Pro" w:hAnsi="Segoe Pro"/>
        </w:rPr>
        <w:t xml:space="preserve">Il est proposé par </w:t>
      </w:r>
      <w:r w:rsidRPr="00B05B0F">
        <w:rPr>
          <w:rFonts w:ascii="Segoe Pro" w:hAnsi="Segoe Pro"/>
          <w:szCs w:val="22"/>
        </w:rPr>
        <w:t>M</w:t>
      </w:r>
      <w:r w:rsidRPr="00B05B0F">
        <w:rPr>
          <w:rFonts w:ascii="Segoe Pro" w:hAnsi="Segoe Pro"/>
          <w:szCs w:val="22"/>
          <w:vertAlign w:val="superscript"/>
        </w:rPr>
        <w:t>me</w:t>
      </w:r>
      <w:r w:rsidRPr="00B05B0F">
        <w:rPr>
          <w:rFonts w:ascii="Segoe Pro" w:hAnsi="Segoe Pro"/>
        </w:rPr>
        <w:t xml:space="preserve"> Allen, appuyé par </w:t>
      </w:r>
      <w:r w:rsidRPr="00B05B0F">
        <w:rPr>
          <w:rFonts w:ascii="Segoe Pro" w:hAnsi="Segoe Pro"/>
          <w:szCs w:val="22"/>
        </w:rPr>
        <w:t>M. Lemoyne</w:t>
      </w:r>
      <w:r w:rsidRPr="00B05B0F">
        <w:rPr>
          <w:rFonts w:ascii="Segoe Pro" w:hAnsi="Segoe Pro"/>
        </w:rPr>
        <w:t>, que la séance soit levée à 21 h 13. Adoptée</w:t>
      </w:r>
    </w:p>
    <w:p w14:paraId="6D4C0E87" w14:textId="77777777" w:rsidR="001E4C31" w:rsidRPr="00B05B0F" w:rsidRDefault="001E4C31" w:rsidP="00B05B0F">
      <w:pPr>
        <w:ind w:left="360" w:right="-540"/>
        <w:rPr>
          <w:rFonts w:ascii="Segoe Pro" w:hAnsi="Segoe Pro"/>
        </w:rPr>
      </w:pPr>
    </w:p>
    <w:p w14:paraId="7777B3E4" w14:textId="77777777" w:rsidR="004E172C" w:rsidRPr="00B05B0F" w:rsidRDefault="004E172C" w:rsidP="004E172C">
      <w:pPr>
        <w:ind w:right="-540"/>
        <w:rPr>
          <w:rFonts w:ascii="Segoe Pro" w:hAnsi="Segoe Pro"/>
        </w:rPr>
      </w:pPr>
    </w:p>
    <w:p w14:paraId="463D19E7" w14:textId="77777777" w:rsidR="004E172C" w:rsidRPr="00B05B0F" w:rsidRDefault="004E172C" w:rsidP="004E172C">
      <w:pPr>
        <w:widowControl/>
        <w:tabs>
          <w:tab w:val="left" w:pos="4320"/>
        </w:tabs>
        <w:autoSpaceDE/>
        <w:autoSpaceDN/>
        <w:adjustRightInd/>
        <w:ind w:right="-540"/>
        <w:rPr>
          <w:rFonts w:ascii="Segoe Pro" w:eastAsiaTheme="minorHAnsi" w:hAnsi="Segoe Pro" w:cs="Calibri"/>
          <w:color w:val="000000"/>
          <w:szCs w:val="21"/>
          <w:lang w:eastAsia="en-US"/>
        </w:rPr>
      </w:pPr>
      <w:r w:rsidRPr="00B05B0F">
        <w:rPr>
          <w:rFonts w:ascii="Segoe Pro" w:eastAsiaTheme="minorHAnsi" w:hAnsi="Segoe Pro" w:cs="Calibri"/>
          <w:color w:val="000000"/>
          <w:szCs w:val="21"/>
          <w:lang w:eastAsia="en-US"/>
        </w:rPr>
        <w:t>Suzanne Salituri,</w:t>
      </w:r>
      <w:r w:rsidRPr="00B05B0F">
        <w:rPr>
          <w:rFonts w:ascii="Segoe Pro" w:eastAsiaTheme="minorHAnsi" w:hAnsi="Segoe Pro" w:cs="Calibri"/>
          <w:color w:val="000000"/>
          <w:szCs w:val="21"/>
          <w:lang w:eastAsia="en-US"/>
        </w:rPr>
        <w:tab/>
        <w:t xml:space="preserve"> </w:t>
      </w:r>
    </w:p>
    <w:p w14:paraId="3117984C" w14:textId="77777777" w:rsidR="004E172C" w:rsidRPr="00B05B0F" w:rsidRDefault="004E172C" w:rsidP="004E172C">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540"/>
        <w:contextualSpacing/>
        <w:rPr>
          <w:rFonts w:ascii="Segoe Pro" w:hAnsi="Segoe Pro" w:cs="Arial"/>
          <w:bCs/>
          <w:szCs w:val="22"/>
        </w:rPr>
      </w:pPr>
      <w:r w:rsidRPr="00B05B0F">
        <w:rPr>
          <w:rFonts w:ascii="Segoe Pro" w:hAnsi="Segoe Pro" w:cs="Arial"/>
          <w:bCs/>
          <w:szCs w:val="22"/>
        </w:rPr>
        <w:t>Présidente</w:t>
      </w:r>
    </w:p>
    <w:p w14:paraId="713A6C3B" w14:textId="77777777" w:rsidR="004E172C" w:rsidRPr="00B05B0F" w:rsidRDefault="004E172C" w:rsidP="004E172C">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540"/>
        <w:contextualSpacing/>
        <w:rPr>
          <w:rFonts w:ascii="Segoe Pro" w:hAnsi="Segoe Pro" w:cs="Arial"/>
          <w:bCs/>
          <w:szCs w:val="22"/>
        </w:rPr>
      </w:pPr>
      <w:r w:rsidRPr="00B05B0F">
        <w:rPr>
          <w:rFonts w:ascii="Segoe Pro" w:hAnsi="Segoe Pro" w:cs="Arial"/>
          <w:bCs/>
          <w:szCs w:val="22"/>
        </w:rPr>
        <w:tab/>
      </w:r>
    </w:p>
    <w:p w14:paraId="068668BC" w14:textId="511C30E3" w:rsidR="004E172C" w:rsidRPr="00B05B0F" w:rsidRDefault="004E172C" w:rsidP="00B05B0F">
      <w:pPr>
        <w:tabs>
          <w:tab w:val="left" w:pos="360"/>
          <w:tab w:val="right" w:leader="dot" w:pos="8280"/>
          <w:tab w:val="left" w:pos="8400"/>
        </w:tabs>
        <w:spacing w:before="240" w:after="240"/>
        <w:ind w:right="-540"/>
        <w:rPr>
          <w:rFonts w:ascii="Segoe Pro" w:hAnsi="Segoe Pro"/>
          <w:caps/>
        </w:rPr>
      </w:pPr>
      <w:r w:rsidRPr="00B05B0F">
        <w:rPr>
          <w:rFonts w:ascii="Segoe Pro" w:eastAsiaTheme="minorHAnsi" w:hAnsi="Segoe Pro" w:cs="Calibri"/>
          <w:color w:val="000000"/>
          <w:szCs w:val="21"/>
          <w:lang w:eastAsia="en-US"/>
        </w:rPr>
        <w:t>Paul E. Henry, OStJ, CD, EAO, M.Éd., ECCM</w:t>
      </w:r>
      <w:r w:rsidRPr="00B05B0F">
        <w:rPr>
          <w:rFonts w:ascii="Segoe Pro" w:hAnsi="Segoe Pro" w:cs="Arial"/>
          <w:bCs/>
          <w:szCs w:val="22"/>
        </w:rPr>
        <w:br/>
        <w:t>Directeur de l’éducation et secrétaire-trésorier</w:t>
      </w:r>
    </w:p>
    <w:sectPr w:rsidR="004E172C" w:rsidRPr="00B05B0F" w:rsidSect="003F1D81">
      <w:headerReference w:type="default" r:id="rId24"/>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37EF" w14:textId="77777777" w:rsidR="00052DCE" w:rsidRDefault="00052DCE">
      <w:r>
        <w:separator/>
      </w:r>
    </w:p>
  </w:endnote>
  <w:endnote w:type="continuationSeparator" w:id="0">
    <w:p w14:paraId="7A24D5F2" w14:textId="77777777" w:rsidR="00052DCE" w:rsidRDefault="0005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Pro">
    <w:panose1 w:val="020B0502040504020203"/>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5B3E" w14:textId="77777777" w:rsidR="00052DCE" w:rsidRDefault="00052DCE">
      <w:r>
        <w:separator/>
      </w:r>
    </w:p>
  </w:footnote>
  <w:footnote w:type="continuationSeparator" w:id="0">
    <w:p w14:paraId="1F427D65" w14:textId="77777777" w:rsidR="00052DCE" w:rsidRDefault="0005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0FCD7BC7" w:rsidR="00DA40E0" w:rsidRPr="005B569B" w:rsidRDefault="001159C9"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091C9B">
      <w:rPr>
        <w:rFonts w:ascii="Segoe" w:hAnsi="Segoe"/>
        <w:bCs/>
        <w:sz w:val="20"/>
        <w:szCs w:val="20"/>
      </w:rPr>
      <w:t>2</w:t>
    </w:r>
    <w:r w:rsidR="002170B7">
      <w:rPr>
        <w:rFonts w:ascii="Segoe" w:hAnsi="Segoe"/>
        <w:bCs/>
        <w:sz w:val="20"/>
        <w:szCs w:val="20"/>
      </w:rPr>
      <w:t>6</w:t>
    </w:r>
    <w:r w:rsidR="00091C9B">
      <w:rPr>
        <w:rFonts w:ascii="Segoe" w:hAnsi="Segoe"/>
        <w:bCs/>
        <w:sz w:val="20"/>
        <w:szCs w:val="20"/>
      </w:rPr>
      <w:t xml:space="preserve"> septembre</w:t>
    </w:r>
    <w:r w:rsidR="00EF0475">
      <w:rPr>
        <w:rFonts w:ascii="Segoe" w:hAnsi="Segoe"/>
        <w:bCs/>
        <w:sz w:val="20"/>
        <w:szCs w:val="20"/>
      </w:rPr>
      <w:t xml:space="preserve"> </w:t>
    </w:r>
    <w:r w:rsidR="005B569B" w:rsidRPr="005B569B">
      <w:rPr>
        <w:rFonts w:ascii="Segoe" w:hAnsi="Segoe"/>
        <w:bCs/>
        <w:sz w:val="20"/>
        <w:szCs w:val="20"/>
      </w:rPr>
      <w:t>202</w:t>
    </w:r>
    <w:r w:rsidR="002170B7">
      <w:rPr>
        <w:rFonts w:ascii="Segoe" w:hAnsi="Segoe"/>
        <w:bCs/>
        <w:sz w:val="20"/>
        <w:szCs w:val="20"/>
      </w:rPr>
      <w:t>3</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69EAB61A"/>
    <w:lvl w:ilvl="0">
      <w:start w:val="1"/>
      <w:numFmt w:val="decimal"/>
      <w:pStyle w:val="PointslODJ"/>
      <w:lvlText w:val="%1."/>
      <w:lvlJc w:val="left"/>
      <w:pPr>
        <w:ind w:left="360" w:hanging="360"/>
      </w:pPr>
      <w:rPr>
        <w:rFonts w:hint="default"/>
        <w:i w:val="0"/>
      </w:rPr>
    </w:lvl>
    <w:lvl w:ilvl="1">
      <w:start w:val="1"/>
      <w:numFmt w:val="decimal"/>
      <w:pStyle w:val="SouspointlODJ"/>
      <w:lvlText w:val="%1.%2."/>
      <w:lvlJc w:val="left"/>
      <w:pPr>
        <w:ind w:left="432" w:hanging="432"/>
      </w:pPr>
      <w:rPr>
        <w:rFonts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2DF78E3"/>
    <w:multiLevelType w:val="hybridMultilevel"/>
    <w:tmpl w:val="ED2093A0"/>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3" w15:restartNumberingAfterBreak="0">
    <w:nsid w:val="43444369"/>
    <w:multiLevelType w:val="hybridMultilevel"/>
    <w:tmpl w:val="DEE6CDB0"/>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44DD22C7"/>
    <w:multiLevelType w:val="hybridMultilevel"/>
    <w:tmpl w:val="DC286884"/>
    <w:lvl w:ilvl="0" w:tplc="429CB0AE">
      <w:start w:val="1"/>
      <w:numFmt w:val="bullet"/>
      <w:lvlText w:val=""/>
      <w:lvlJc w:val="left"/>
      <w:pPr>
        <w:ind w:left="900"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start w:val="1"/>
      <w:numFmt w:val="bullet"/>
      <w:lvlText w:val=""/>
      <w:lvlJc w:val="left"/>
      <w:pPr>
        <w:ind w:left="2952" w:hanging="360"/>
      </w:pPr>
      <w:rPr>
        <w:rFonts w:ascii="Wingdings" w:hAnsi="Wingdings" w:hint="default"/>
      </w:rPr>
    </w:lvl>
    <w:lvl w:ilvl="3" w:tplc="429CB0AE">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5" w15:restartNumberingAfterBreak="0">
    <w:nsid w:val="59B2572D"/>
    <w:multiLevelType w:val="hybridMultilevel"/>
    <w:tmpl w:val="4EA6C778"/>
    <w:lvl w:ilvl="0" w:tplc="2CBA5408">
      <w:start w:val="13"/>
      <w:numFmt w:val="upperLetter"/>
      <w:lvlText w:val="%1."/>
      <w:lvlJc w:val="left"/>
      <w:pPr>
        <w:ind w:left="1260" w:hanging="360"/>
      </w:pPr>
      <w:rPr>
        <w:rFonts w:hint="default"/>
      </w:rPr>
    </w:lvl>
    <w:lvl w:ilvl="1" w:tplc="0C0C0019" w:tentative="1">
      <w:start w:val="1"/>
      <w:numFmt w:val="lowerLetter"/>
      <w:lvlText w:val="%2."/>
      <w:lvlJc w:val="left"/>
      <w:pPr>
        <w:ind w:left="1980" w:hanging="360"/>
      </w:pPr>
    </w:lvl>
    <w:lvl w:ilvl="2" w:tplc="0C0C001B" w:tentative="1">
      <w:start w:val="1"/>
      <w:numFmt w:val="lowerRoman"/>
      <w:lvlText w:val="%3."/>
      <w:lvlJc w:val="right"/>
      <w:pPr>
        <w:ind w:left="2700" w:hanging="180"/>
      </w:pPr>
    </w:lvl>
    <w:lvl w:ilvl="3" w:tplc="0C0C000F" w:tentative="1">
      <w:start w:val="1"/>
      <w:numFmt w:val="decimal"/>
      <w:lvlText w:val="%4."/>
      <w:lvlJc w:val="left"/>
      <w:pPr>
        <w:ind w:left="3420" w:hanging="360"/>
      </w:pPr>
    </w:lvl>
    <w:lvl w:ilvl="4" w:tplc="0C0C0019" w:tentative="1">
      <w:start w:val="1"/>
      <w:numFmt w:val="lowerLetter"/>
      <w:lvlText w:val="%5."/>
      <w:lvlJc w:val="left"/>
      <w:pPr>
        <w:ind w:left="4140" w:hanging="360"/>
      </w:pPr>
    </w:lvl>
    <w:lvl w:ilvl="5" w:tplc="0C0C001B" w:tentative="1">
      <w:start w:val="1"/>
      <w:numFmt w:val="lowerRoman"/>
      <w:lvlText w:val="%6."/>
      <w:lvlJc w:val="right"/>
      <w:pPr>
        <w:ind w:left="4860" w:hanging="180"/>
      </w:pPr>
    </w:lvl>
    <w:lvl w:ilvl="6" w:tplc="0C0C000F" w:tentative="1">
      <w:start w:val="1"/>
      <w:numFmt w:val="decimal"/>
      <w:lvlText w:val="%7."/>
      <w:lvlJc w:val="left"/>
      <w:pPr>
        <w:ind w:left="5580" w:hanging="360"/>
      </w:pPr>
    </w:lvl>
    <w:lvl w:ilvl="7" w:tplc="0C0C0019" w:tentative="1">
      <w:start w:val="1"/>
      <w:numFmt w:val="lowerLetter"/>
      <w:lvlText w:val="%8."/>
      <w:lvlJc w:val="left"/>
      <w:pPr>
        <w:ind w:left="6300" w:hanging="360"/>
      </w:pPr>
    </w:lvl>
    <w:lvl w:ilvl="8" w:tplc="0C0C001B" w:tentative="1">
      <w:start w:val="1"/>
      <w:numFmt w:val="lowerRoman"/>
      <w:lvlText w:val="%9."/>
      <w:lvlJc w:val="right"/>
      <w:pPr>
        <w:ind w:left="7020" w:hanging="180"/>
      </w:pPr>
    </w:lvl>
  </w:abstractNum>
  <w:abstractNum w:abstractNumId="6"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num w:numId="1" w16cid:durableId="2032291077">
    <w:abstractNumId w:val="0"/>
  </w:num>
  <w:num w:numId="2" w16cid:durableId="192231217">
    <w:abstractNumId w:val="4"/>
  </w:num>
  <w:num w:numId="3" w16cid:durableId="316501774">
    <w:abstractNumId w:val="6"/>
  </w:num>
  <w:num w:numId="4" w16cid:durableId="1766224219">
    <w:abstractNumId w:val="7"/>
  </w:num>
  <w:num w:numId="5" w16cid:durableId="564797375">
    <w:abstractNumId w:val="1"/>
  </w:num>
  <w:num w:numId="6" w16cid:durableId="270013198">
    <w:abstractNumId w:val="0"/>
  </w:num>
  <w:num w:numId="7" w16cid:durableId="1803497168">
    <w:abstractNumId w:val="0"/>
  </w:num>
  <w:num w:numId="8" w16cid:durableId="1753548181">
    <w:abstractNumId w:val="0"/>
  </w:num>
  <w:num w:numId="9" w16cid:durableId="781538426">
    <w:abstractNumId w:val="0"/>
  </w:num>
  <w:num w:numId="10" w16cid:durableId="418528970">
    <w:abstractNumId w:val="0"/>
  </w:num>
  <w:num w:numId="11" w16cid:durableId="1185560162">
    <w:abstractNumId w:val="5"/>
  </w:num>
  <w:num w:numId="12" w16cid:durableId="2081320921">
    <w:abstractNumId w:val="2"/>
  </w:num>
  <w:num w:numId="13" w16cid:durableId="2052462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134B4"/>
    <w:rsid w:val="00014F1E"/>
    <w:rsid w:val="00020FA5"/>
    <w:rsid w:val="0002223E"/>
    <w:rsid w:val="000272B5"/>
    <w:rsid w:val="00030C0D"/>
    <w:rsid w:val="000322C0"/>
    <w:rsid w:val="000413B3"/>
    <w:rsid w:val="00043A44"/>
    <w:rsid w:val="000443A1"/>
    <w:rsid w:val="000453C9"/>
    <w:rsid w:val="00046852"/>
    <w:rsid w:val="00052DCE"/>
    <w:rsid w:val="00055458"/>
    <w:rsid w:val="000612CE"/>
    <w:rsid w:val="00063665"/>
    <w:rsid w:val="000651D2"/>
    <w:rsid w:val="00066374"/>
    <w:rsid w:val="000709F6"/>
    <w:rsid w:val="00080297"/>
    <w:rsid w:val="000870DC"/>
    <w:rsid w:val="00091C9B"/>
    <w:rsid w:val="000A69EF"/>
    <w:rsid w:val="000B1715"/>
    <w:rsid w:val="000B41A4"/>
    <w:rsid w:val="000B6A01"/>
    <w:rsid w:val="000C02E4"/>
    <w:rsid w:val="000C13C9"/>
    <w:rsid w:val="000C2F32"/>
    <w:rsid w:val="000C43F5"/>
    <w:rsid w:val="000C46A8"/>
    <w:rsid w:val="000C54D6"/>
    <w:rsid w:val="000C718F"/>
    <w:rsid w:val="000D24BF"/>
    <w:rsid w:val="000D7293"/>
    <w:rsid w:val="000E050E"/>
    <w:rsid w:val="000E2D09"/>
    <w:rsid w:val="000F12D1"/>
    <w:rsid w:val="000F2BD5"/>
    <w:rsid w:val="000F572D"/>
    <w:rsid w:val="000F7017"/>
    <w:rsid w:val="000F7100"/>
    <w:rsid w:val="000F7EA6"/>
    <w:rsid w:val="00101BC4"/>
    <w:rsid w:val="00101EB0"/>
    <w:rsid w:val="001045C7"/>
    <w:rsid w:val="00104860"/>
    <w:rsid w:val="001059A0"/>
    <w:rsid w:val="0011296F"/>
    <w:rsid w:val="001159C9"/>
    <w:rsid w:val="00117041"/>
    <w:rsid w:val="00123EA5"/>
    <w:rsid w:val="00126C9A"/>
    <w:rsid w:val="0014189E"/>
    <w:rsid w:val="001424F9"/>
    <w:rsid w:val="001452D8"/>
    <w:rsid w:val="001555C5"/>
    <w:rsid w:val="0016574A"/>
    <w:rsid w:val="0017089A"/>
    <w:rsid w:val="00171254"/>
    <w:rsid w:val="001761A3"/>
    <w:rsid w:val="0018014E"/>
    <w:rsid w:val="001813C4"/>
    <w:rsid w:val="001842AD"/>
    <w:rsid w:val="001877FE"/>
    <w:rsid w:val="00193342"/>
    <w:rsid w:val="00194071"/>
    <w:rsid w:val="001941ED"/>
    <w:rsid w:val="00196B3D"/>
    <w:rsid w:val="00197A1B"/>
    <w:rsid w:val="001A22BF"/>
    <w:rsid w:val="001A3F60"/>
    <w:rsid w:val="001A69C6"/>
    <w:rsid w:val="001A7319"/>
    <w:rsid w:val="001B0902"/>
    <w:rsid w:val="001B0F2D"/>
    <w:rsid w:val="001B1A67"/>
    <w:rsid w:val="001B2388"/>
    <w:rsid w:val="001B2D57"/>
    <w:rsid w:val="001B615F"/>
    <w:rsid w:val="001C1D17"/>
    <w:rsid w:val="001C1E89"/>
    <w:rsid w:val="001C4030"/>
    <w:rsid w:val="001C5785"/>
    <w:rsid w:val="001C6149"/>
    <w:rsid w:val="001D1350"/>
    <w:rsid w:val="001D400E"/>
    <w:rsid w:val="001D4850"/>
    <w:rsid w:val="001D520F"/>
    <w:rsid w:val="001D580F"/>
    <w:rsid w:val="001E472F"/>
    <w:rsid w:val="001E4C31"/>
    <w:rsid w:val="001F101F"/>
    <w:rsid w:val="001F19CB"/>
    <w:rsid w:val="001F24AE"/>
    <w:rsid w:val="001F28EE"/>
    <w:rsid w:val="002008CC"/>
    <w:rsid w:val="002009D3"/>
    <w:rsid w:val="002023D8"/>
    <w:rsid w:val="00204167"/>
    <w:rsid w:val="00205DDD"/>
    <w:rsid w:val="00205F15"/>
    <w:rsid w:val="002170B7"/>
    <w:rsid w:val="002176D1"/>
    <w:rsid w:val="00220260"/>
    <w:rsid w:val="0022541B"/>
    <w:rsid w:val="0023062A"/>
    <w:rsid w:val="0023510D"/>
    <w:rsid w:val="002456F6"/>
    <w:rsid w:val="002523D0"/>
    <w:rsid w:val="00253DE9"/>
    <w:rsid w:val="00263E38"/>
    <w:rsid w:val="00273B3E"/>
    <w:rsid w:val="0027738E"/>
    <w:rsid w:val="00283691"/>
    <w:rsid w:val="00285609"/>
    <w:rsid w:val="00285BF4"/>
    <w:rsid w:val="002869F2"/>
    <w:rsid w:val="002965BA"/>
    <w:rsid w:val="002A0A07"/>
    <w:rsid w:val="002A1049"/>
    <w:rsid w:val="002A158F"/>
    <w:rsid w:val="002A7003"/>
    <w:rsid w:val="002B072B"/>
    <w:rsid w:val="002B099E"/>
    <w:rsid w:val="002B14E4"/>
    <w:rsid w:val="002B2860"/>
    <w:rsid w:val="002C20E2"/>
    <w:rsid w:val="002C27F0"/>
    <w:rsid w:val="002C7196"/>
    <w:rsid w:val="002C7AF7"/>
    <w:rsid w:val="002D553A"/>
    <w:rsid w:val="002D7E4D"/>
    <w:rsid w:val="002E0BB0"/>
    <w:rsid w:val="002E16F3"/>
    <w:rsid w:val="002E2193"/>
    <w:rsid w:val="002E358B"/>
    <w:rsid w:val="002E62DA"/>
    <w:rsid w:val="002F0093"/>
    <w:rsid w:val="002F27CA"/>
    <w:rsid w:val="002F3F22"/>
    <w:rsid w:val="002F404E"/>
    <w:rsid w:val="002F5F03"/>
    <w:rsid w:val="00300464"/>
    <w:rsid w:val="00304013"/>
    <w:rsid w:val="00306E62"/>
    <w:rsid w:val="003152D0"/>
    <w:rsid w:val="00316C6E"/>
    <w:rsid w:val="0031752F"/>
    <w:rsid w:val="00320CAE"/>
    <w:rsid w:val="0032224F"/>
    <w:rsid w:val="00330AC7"/>
    <w:rsid w:val="0033117C"/>
    <w:rsid w:val="00333A3A"/>
    <w:rsid w:val="00334936"/>
    <w:rsid w:val="00334E7A"/>
    <w:rsid w:val="00336B63"/>
    <w:rsid w:val="003417D9"/>
    <w:rsid w:val="003428F5"/>
    <w:rsid w:val="00345790"/>
    <w:rsid w:val="003476BA"/>
    <w:rsid w:val="003506BC"/>
    <w:rsid w:val="00352C27"/>
    <w:rsid w:val="00352D27"/>
    <w:rsid w:val="0035421C"/>
    <w:rsid w:val="00361817"/>
    <w:rsid w:val="00365CDC"/>
    <w:rsid w:val="00367058"/>
    <w:rsid w:val="00374AD8"/>
    <w:rsid w:val="003759CC"/>
    <w:rsid w:val="00376E6A"/>
    <w:rsid w:val="00380CDB"/>
    <w:rsid w:val="00385EB6"/>
    <w:rsid w:val="00387A4B"/>
    <w:rsid w:val="003914B9"/>
    <w:rsid w:val="0039229A"/>
    <w:rsid w:val="003947C8"/>
    <w:rsid w:val="0039576D"/>
    <w:rsid w:val="00397961"/>
    <w:rsid w:val="003A3BE3"/>
    <w:rsid w:val="003A57BD"/>
    <w:rsid w:val="003A68F8"/>
    <w:rsid w:val="003A6EE9"/>
    <w:rsid w:val="003A7FED"/>
    <w:rsid w:val="003B291D"/>
    <w:rsid w:val="003B60B5"/>
    <w:rsid w:val="003C3950"/>
    <w:rsid w:val="003C44D8"/>
    <w:rsid w:val="003C60B1"/>
    <w:rsid w:val="003D159B"/>
    <w:rsid w:val="003D19EB"/>
    <w:rsid w:val="003D4286"/>
    <w:rsid w:val="003D5C40"/>
    <w:rsid w:val="003E1596"/>
    <w:rsid w:val="003E4345"/>
    <w:rsid w:val="003E4E14"/>
    <w:rsid w:val="003E5267"/>
    <w:rsid w:val="003F1D81"/>
    <w:rsid w:val="003F445A"/>
    <w:rsid w:val="00403B86"/>
    <w:rsid w:val="00404719"/>
    <w:rsid w:val="00410061"/>
    <w:rsid w:val="004111FC"/>
    <w:rsid w:val="004117DA"/>
    <w:rsid w:val="004149FE"/>
    <w:rsid w:val="00415387"/>
    <w:rsid w:val="00415D34"/>
    <w:rsid w:val="00417EDD"/>
    <w:rsid w:val="00423A22"/>
    <w:rsid w:val="00426B53"/>
    <w:rsid w:val="004304E2"/>
    <w:rsid w:val="00433370"/>
    <w:rsid w:val="00435B94"/>
    <w:rsid w:val="00435E6B"/>
    <w:rsid w:val="00437E12"/>
    <w:rsid w:val="00442FB5"/>
    <w:rsid w:val="00444BE2"/>
    <w:rsid w:val="00445B3F"/>
    <w:rsid w:val="004512DE"/>
    <w:rsid w:val="00451FD6"/>
    <w:rsid w:val="00453295"/>
    <w:rsid w:val="0046015D"/>
    <w:rsid w:val="00465E46"/>
    <w:rsid w:val="00466B8C"/>
    <w:rsid w:val="0046705A"/>
    <w:rsid w:val="00471E37"/>
    <w:rsid w:val="004775EF"/>
    <w:rsid w:val="00481610"/>
    <w:rsid w:val="0048308D"/>
    <w:rsid w:val="00485177"/>
    <w:rsid w:val="0048558F"/>
    <w:rsid w:val="00490FA7"/>
    <w:rsid w:val="00492776"/>
    <w:rsid w:val="004939CC"/>
    <w:rsid w:val="004A18B7"/>
    <w:rsid w:val="004A3934"/>
    <w:rsid w:val="004B0201"/>
    <w:rsid w:val="004B15E6"/>
    <w:rsid w:val="004B4AD0"/>
    <w:rsid w:val="004B4BDC"/>
    <w:rsid w:val="004B4E9E"/>
    <w:rsid w:val="004B72D0"/>
    <w:rsid w:val="004C4BB7"/>
    <w:rsid w:val="004C58A1"/>
    <w:rsid w:val="004D18EA"/>
    <w:rsid w:val="004D526B"/>
    <w:rsid w:val="004D75B9"/>
    <w:rsid w:val="004E0EBF"/>
    <w:rsid w:val="004E172C"/>
    <w:rsid w:val="004E28E1"/>
    <w:rsid w:val="004E32A2"/>
    <w:rsid w:val="004E449D"/>
    <w:rsid w:val="004E622A"/>
    <w:rsid w:val="004F3AA3"/>
    <w:rsid w:val="004F50CE"/>
    <w:rsid w:val="004F6948"/>
    <w:rsid w:val="0050454A"/>
    <w:rsid w:val="00504F65"/>
    <w:rsid w:val="00510DC9"/>
    <w:rsid w:val="0051125E"/>
    <w:rsid w:val="005116B9"/>
    <w:rsid w:val="0051226E"/>
    <w:rsid w:val="00515FC7"/>
    <w:rsid w:val="0051665B"/>
    <w:rsid w:val="00517477"/>
    <w:rsid w:val="00524433"/>
    <w:rsid w:val="00524490"/>
    <w:rsid w:val="00536543"/>
    <w:rsid w:val="0054028A"/>
    <w:rsid w:val="00544B04"/>
    <w:rsid w:val="00544C43"/>
    <w:rsid w:val="00545F96"/>
    <w:rsid w:val="00547AF5"/>
    <w:rsid w:val="00550098"/>
    <w:rsid w:val="00552F17"/>
    <w:rsid w:val="00561BD6"/>
    <w:rsid w:val="005663B6"/>
    <w:rsid w:val="00566FD9"/>
    <w:rsid w:val="0058177D"/>
    <w:rsid w:val="0058750B"/>
    <w:rsid w:val="00587A56"/>
    <w:rsid w:val="00593E39"/>
    <w:rsid w:val="0059704F"/>
    <w:rsid w:val="00597C2C"/>
    <w:rsid w:val="005A18C8"/>
    <w:rsid w:val="005A5D69"/>
    <w:rsid w:val="005A6855"/>
    <w:rsid w:val="005B041B"/>
    <w:rsid w:val="005B1B15"/>
    <w:rsid w:val="005B3626"/>
    <w:rsid w:val="005B3F88"/>
    <w:rsid w:val="005B569B"/>
    <w:rsid w:val="005B6776"/>
    <w:rsid w:val="005C6B31"/>
    <w:rsid w:val="005C725D"/>
    <w:rsid w:val="005D0F21"/>
    <w:rsid w:val="005D7FF0"/>
    <w:rsid w:val="005E1736"/>
    <w:rsid w:val="005E2C4A"/>
    <w:rsid w:val="005E4AE4"/>
    <w:rsid w:val="005E73E8"/>
    <w:rsid w:val="005F2277"/>
    <w:rsid w:val="005F25CD"/>
    <w:rsid w:val="005F764E"/>
    <w:rsid w:val="006030EC"/>
    <w:rsid w:val="006052E1"/>
    <w:rsid w:val="00605338"/>
    <w:rsid w:val="00605B88"/>
    <w:rsid w:val="00605E4D"/>
    <w:rsid w:val="00606C1B"/>
    <w:rsid w:val="0060778F"/>
    <w:rsid w:val="00607902"/>
    <w:rsid w:val="00611EA0"/>
    <w:rsid w:val="00613443"/>
    <w:rsid w:val="006167FB"/>
    <w:rsid w:val="00624863"/>
    <w:rsid w:val="006355CD"/>
    <w:rsid w:val="00636C8E"/>
    <w:rsid w:val="00643504"/>
    <w:rsid w:val="0065109C"/>
    <w:rsid w:val="00651C4F"/>
    <w:rsid w:val="00652312"/>
    <w:rsid w:val="0065295A"/>
    <w:rsid w:val="00653839"/>
    <w:rsid w:val="006569EC"/>
    <w:rsid w:val="00660610"/>
    <w:rsid w:val="00663292"/>
    <w:rsid w:val="00665615"/>
    <w:rsid w:val="006671AF"/>
    <w:rsid w:val="00670A22"/>
    <w:rsid w:val="00672456"/>
    <w:rsid w:val="00675DFB"/>
    <w:rsid w:val="0068052C"/>
    <w:rsid w:val="0068252B"/>
    <w:rsid w:val="00685366"/>
    <w:rsid w:val="00692290"/>
    <w:rsid w:val="00693226"/>
    <w:rsid w:val="00693C16"/>
    <w:rsid w:val="00693E74"/>
    <w:rsid w:val="00695903"/>
    <w:rsid w:val="006975AD"/>
    <w:rsid w:val="006A126A"/>
    <w:rsid w:val="006A2414"/>
    <w:rsid w:val="006A3E74"/>
    <w:rsid w:val="006A49A7"/>
    <w:rsid w:val="006B1F76"/>
    <w:rsid w:val="006B2A59"/>
    <w:rsid w:val="006B5F98"/>
    <w:rsid w:val="006B645C"/>
    <w:rsid w:val="006C32C0"/>
    <w:rsid w:val="006D0A7F"/>
    <w:rsid w:val="006D3107"/>
    <w:rsid w:val="006D6F40"/>
    <w:rsid w:val="006D7BEB"/>
    <w:rsid w:val="006E5D78"/>
    <w:rsid w:val="006F377D"/>
    <w:rsid w:val="006F5A16"/>
    <w:rsid w:val="006F5BDD"/>
    <w:rsid w:val="0070115E"/>
    <w:rsid w:val="007202D1"/>
    <w:rsid w:val="007204B6"/>
    <w:rsid w:val="00727633"/>
    <w:rsid w:val="007303E1"/>
    <w:rsid w:val="00730A4D"/>
    <w:rsid w:val="00732F26"/>
    <w:rsid w:val="0073318B"/>
    <w:rsid w:val="00735BA3"/>
    <w:rsid w:val="007403E9"/>
    <w:rsid w:val="0074769A"/>
    <w:rsid w:val="0075179F"/>
    <w:rsid w:val="007525CE"/>
    <w:rsid w:val="00752EE0"/>
    <w:rsid w:val="007570E2"/>
    <w:rsid w:val="00762676"/>
    <w:rsid w:val="00764990"/>
    <w:rsid w:val="007706A4"/>
    <w:rsid w:val="00773CB2"/>
    <w:rsid w:val="007822D7"/>
    <w:rsid w:val="007827C4"/>
    <w:rsid w:val="00796E56"/>
    <w:rsid w:val="007A196A"/>
    <w:rsid w:val="007A495B"/>
    <w:rsid w:val="007B0B65"/>
    <w:rsid w:val="007B3AE0"/>
    <w:rsid w:val="007B45A4"/>
    <w:rsid w:val="007C1F4E"/>
    <w:rsid w:val="007C2E7D"/>
    <w:rsid w:val="007C5018"/>
    <w:rsid w:val="007C6C44"/>
    <w:rsid w:val="007C701D"/>
    <w:rsid w:val="007D1037"/>
    <w:rsid w:val="007D6097"/>
    <w:rsid w:val="007D71B2"/>
    <w:rsid w:val="007E0479"/>
    <w:rsid w:val="007E0C85"/>
    <w:rsid w:val="007E1D33"/>
    <w:rsid w:val="007E4306"/>
    <w:rsid w:val="007E6B27"/>
    <w:rsid w:val="007E7C0A"/>
    <w:rsid w:val="007F000F"/>
    <w:rsid w:val="007F17B7"/>
    <w:rsid w:val="007F1C38"/>
    <w:rsid w:val="008029C4"/>
    <w:rsid w:val="0080353D"/>
    <w:rsid w:val="00807913"/>
    <w:rsid w:val="00810120"/>
    <w:rsid w:val="0081621D"/>
    <w:rsid w:val="00816E75"/>
    <w:rsid w:val="00827FB6"/>
    <w:rsid w:val="00830BDC"/>
    <w:rsid w:val="008353D9"/>
    <w:rsid w:val="008358E6"/>
    <w:rsid w:val="00837967"/>
    <w:rsid w:val="00837BE1"/>
    <w:rsid w:val="008424DD"/>
    <w:rsid w:val="0084336C"/>
    <w:rsid w:val="00846BA8"/>
    <w:rsid w:val="00851B25"/>
    <w:rsid w:val="008533E2"/>
    <w:rsid w:val="008534C5"/>
    <w:rsid w:val="00853F0F"/>
    <w:rsid w:val="00855C93"/>
    <w:rsid w:val="00857DFB"/>
    <w:rsid w:val="00863049"/>
    <w:rsid w:val="00865F78"/>
    <w:rsid w:val="008729A0"/>
    <w:rsid w:val="008734F4"/>
    <w:rsid w:val="00874AB2"/>
    <w:rsid w:val="0087653F"/>
    <w:rsid w:val="00876BF2"/>
    <w:rsid w:val="00877820"/>
    <w:rsid w:val="00881D06"/>
    <w:rsid w:val="00892B06"/>
    <w:rsid w:val="00893949"/>
    <w:rsid w:val="00895ED4"/>
    <w:rsid w:val="008A1077"/>
    <w:rsid w:val="008A10A8"/>
    <w:rsid w:val="008A34F8"/>
    <w:rsid w:val="008A5CC4"/>
    <w:rsid w:val="008B0719"/>
    <w:rsid w:val="008B1BB8"/>
    <w:rsid w:val="008B755D"/>
    <w:rsid w:val="008C7817"/>
    <w:rsid w:val="008D5D8F"/>
    <w:rsid w:val="008E036D"/>
    <w:rsid w:val="008E3C5D"/>
    <w:rsid w:val="008E5A9D"/>
    <w:rsid w:val="008E6C72"/>
    <w:rsid w:val="008E6CA0"/>
    <w:rsid w:val="008F4AC2"/>
    <w:rsid w:val="008F6EF8"/>
    <w:rsid w:val="00900AE4"/>
    <w:rsid w:val="00901320"/>
    <w:rsid w:val="0090312D"/>
    <w:rsid w:val="009073F0"/>
    <w:rsid w:val="009075B5"/>
    <w:rsid w:val="009161DA"/>
    <w:rsid w:val="00920068"/>
    <w:rsid w:val="009212BD"/>
    <w:rsid w:val="00922577"/>
    <w:rsid w:val="00922FB6"/>
    <w:rsid w:val="00927818"/>
    <w:rsid w:val="009317E4"/>
    <w:rsid w:val="009327D4"/>
    <w:rsid w:val="0093412D"/>
    <w:rsid w:val="00936F3B"/>
    <w:rsid w:val="00940D7D"/>
    <w:rsid w:val="00944B02"/>
    <w:rsid w:val="00952D4D"/>
    <w:rsid w:val="00955A08"/>
    <w:rsid w:val="00961EBF"/>
    <w:rsid w:val="00961F4D"/>
    <w:rsid w:val="009652B6"/>
    <w:rsid w:val="009678E3"/>
    <w:rsid w:val="00970171"/>
    <w:rsid w:val="0097033B"/>
    <w:rsid w:val="00975086"/>
    <w:rsid w:val="0097780E"/>
    <w:rsid w:val="00981111"/>
    <w:rsid w:val="0098428A"/>
    <w:rsid w:val="00987283"/>
    <w:rsid w:val="00987C60"/>
    <w:rsid w:val="00990F76"/>
    <w:rsid w:val="00991EEA"/>
    <w:rsid w:val="00992468"/>
    <w:rsid w:val="009A2835"/>
    <w:rsid w:val="009A34D5"/>
    <w:rsid w:val="009A44C0"/>
    <w:rsid w:val="009B30F0"/>
    <w:rsid w:val="009B5CBA"/>
    <w:rsid w:val="009C1705"/>
    <w:rsid w:val="009C399C"/>
    <w:rsid w:val="009C7F39"/>
    <w:rsid w:val="009D0081"/>
    <w:rsid w:val="009D0702"/>
    <w:rsid w:val="009D1AC6"/>
    <w:rsid w:val="009D5EFC"/>
    <w:rsid w:val="009E02B9"/>
    <w:rsid w:val="009E08D9"/>
    <w:rsid w:val="009E496E"/>
    <w:rsid w:val="009E51E7"/>
    <w:rsid w:val="009E5A86"/>
    <w:rsid w:val="009E7057"/>
    <w:rsid w:val="009F05BE"/>
    <w:rsid w:val="009F1564"/>
    <w:rsid w:val="009F293C"/>
    <w:rsid w:val="009F7187"/>
    <w:rsid w:val="009F755F"/>
    <w:rsid w:val="00A000CB"/>
    <w:rsid w:val="00A00946"/>
    <w:rsid w:val="00A051B3"/>
    <w:rsid w:val="00A10761"/>
    <w:rsid w:val="00A10BB9"/>
    <w:rsid w:val="00A11A41"/>
    <w:rsid w:val="00A22A93"/>
    <w:rsid w:val="00A234F5"/>
    <w:rsid w:val="00A23880"/>
    <w:rsid w:val="00A24090"/>
    <w:rsid w:val="00A419AE"/>
    <w:rsid w:val="00A41BDF"/>
    <w:rsid w:val="00A50CB3"/>
    <w:rsid w:val="00A5210C"/>
    <w:rsid w:val="00A53FAA"/>
    <w:rsid w:val="00A55440"/>
    <w:rsid w:val="00A563FD"/>
    <w:rsid w:val="00A57394"/>
    <w:rsid w:val="00A5774E"/>
    <w:rsid w:val="00A6124C"/>
    <w:rsid w:val="00A617E1"/>
    <w:rsid w:val="00A62542"/>
    <w:rsid w:val="00A67B54"/>
    <w:rsid w:val="00A67BD9"/>
    <w:rsid w:val="00A67C7B"/>
    <w:rsid w:val="00A67F1B"/>
    <w:rsid w:val="00A739F3"/>
    <w:rsid w:val="00A76033"/>
    <w:rsid w:val="00A77F69"/>
    <w:rsid w:val="00A820D7"/>
    <w:rsid w:val="00A82D65"/>
    <w:rsid w:val="00A83174"/>
    <w:rsid w:val="00A8723C"/>
    <w:rsid w:val="00A909E1"/>
    <w:rsid w:val="00A90B1D"/>
    <w:rsid w:val="00AA39B0"/>
    <w:rsid w:val="00AA4865"/>
    <w:rsid w:val="00AA646B"/>
    <w:rsid w:val="00AA6C39"/>
    <w:rsid w:val="00AA6D94"/>
    <w:rsid w:val="00AB7215"/>
    <w:rsid w:val="00AB7A0F"/>
    <w:rsid w:val="00AB7CDD"/>
    <w:rsid w:val="00AC48C7"/>
    <w:rsid w:val="00AC69F2"/>
    <w:rsid w:val="00AD0343"/>
    <w:rsid w:val="00AD0854"/>
    <w:rsid w:val="00AD2488"/>
    <w:rsid w:val="00AD3D56"/>
    <w:rsid w:val="00AD61C9"/>
    <w:rsid w:val="00AE0F36"/>
    <w:rsid w:val="00AE2439"/>
    <w:rsid w:val="00AE4287"/>
    <w:rsid w:val="00AE7882"/>
    <w:rsid w:val="00AE7D71"/>
    <w:rsid w:val="00AF2E79"/>
    <w:rsid w:val="00AF3C6E"/>
    <w:rsid w:val="00AF5A8F"/>
    <w:rsid w:val="00B0597C"/>
    <w:rsid w:val="00B05B0F"/>
    <w:rsid w:val="00B14FBC"/>
    <w:rsid w:val="00B20BF0"/>
    <w:rsid w:val="00B244E0"/>
    <w:rsid w:val="00B32DAD"/>
    <w:rsid w:val="00B34275"/>
    <w:rsid w:val="00B3634D"/>
    <w:rsid w:val="00B434E0"/>
    <w:rsid w:val="00B43544"/>
    <w:rsid w:val="00B522FB"/>
    <w:rsid w:val="00B577D1"/>
    <w:rsid w:val="00B661EB"/>
    <w:rsid w:val="00B674C1"/>
    <w:rsid w:val="00B67991"/>
    <w:rsid w:val="00B70707"/>
    <w:rsid w:val="00B720FD"/>
    <w:rsid w:val="00B7579B"/>
    <w:rsid w:val="00B76573"/>
    <w:rsid w:val="00B80FFE"/>
    <w:rsid w:val="00B84D8E"/>
    <w:rsid w:val="00B854E8"/>
    <w:rsid w:val="00B856CB"/>
    <w:rsid w:val="00B8628D"/>
    <w:rsid w:val="00B9025F"/>
    <w:rsid w:val="00B911D0"/>
    <w:rsid w:val="00B92663"/>
    <w:rsid w:val="00B92E98"/>
    <w:rsid w:val="00B93E27"/>
    <w:rsid w:val="00B94C67"/>
    <w:rsid w:val="00B94F2E"/>
    <w:rsid w:val="00BA03A7"/>
    <w:rsid w:val="00BA5EE4"/>
    <w:rsid w:val="00BB1858"/>
    <w:rsid w:val="00BB3AD6"/>
    <w:rsid w:val="00BC0BA7"/>
    <w:rsid w:val="00BC1BCA"/>
    <w:rsid w:val="00BC20FB"/>
    <w:rsid w:val="00BC3162"/>
    <w:rsid w:val="00BD6225"/>
    <w:rsid w:val="00BE51D2"/>
    <w:rsid w:val="00BF6EE3"/>
    <w:rsid w:val="00BF7D74"/>
    <w:rsid w:val="00C004CA"/>
    <w:rsid w:val="00C0798F"/>
    <w:rsid w:val="00C10352"/>
    <w:rsid w:val="00C1318C"/>
    <w:rsid w:val="00C14574"/>
    <w:rsid w:val="00C15E0C"/>
    <w:rsid w:val="00C22AC4"/>
    <w:rsid w:val="00C22E78"/>
    <w:rsid w:val="00C2496F"/>
    <w:rsid w:val="00C27C1A"/>
    <w:rsid w:val="00C27C22"/>
    <w:rsid w:val="00C27F95"/>
    <w:rsid w:val="00C34D92"/>
    <w:rsid w:val="00C36F10"/>
    <w:rsid w:val="00C374EC"/>
    <w:rsid w:val="00C407D2"/>
    <w:rsid w:val="00C43591"/>
    <w:rsid w:val="00C45131"/>
    <w:rsid w:val="00C50B04"/>
    <w:rsid w:val="00C567CA"/>
    <w:rsid w:val="00C57B6F"/>
    <w:rsid w:val="00C60988"/>
    <w:rsid w:val="00C60AC8"/>
    <w:rsid w:val="00C620AE"/>
    <w:rsid w:val="00C64428"/>
    <w:rsid w:val="00C647D8"/>
    <w:rsid w:val="00C70827"/>
    <w:rsid w:val="00C70A99"/>
    <w:rsid w:val="00C72428"/>
    <w:rsid w:val="00C7565E"/>
    <w:rsid w:val="00C81117"/>
    <w:rsid w:val="00C81AFE"/>
    <w:rsid w:val="00C8434F"/>
    <w:rsid w:val="00C87820"/>
    <w:rsid w:val="00C912C4"/>
    <w:rsid w:val="00C94D26"/>
    <w:rsid w:val="00C97152"/>
    <w:rsid w:val="00C97F95"/>
    <w:rsid w:val="00CA151C"/>
    <w:rsid w:val="00CA1DEA"/>
    <w:rsid w:val="00CA2153"/>
    <w:rsid w:val="00CA6944"/>
    <w:rsid w:val="00CA6F1F"/>
    <w:rsid w:val="00CB10FD"/>
    <w:rsid w:val="00CB14CA"/>
    <w:rsid w:val="00CB1DBC"/>
    <w:rsid w:val="00CB1EAB"/>
    <w:rsid w:val="00CB210D"/>
    <w:rsid w:val="00CB2589"/>
    <w:rsid w:val="00CC0D5E"/>
    <w:rsid w:val="00CC39ED"/>
    <w:rsid w:val="00CC3C5B"/>
    <w:rsid w:val="00CC3CC1"/>
    <w:rsid w:val="00CC3DD9"/>
    <w:rsid w:val="00CC463E"/>
    <w:rsid w:val="00CD615D"/>
    <w:rsid w:val="00CD6AB8"/>
    <w:rsid w:val="00CD7AE2"/>
    <w:rsid w:val="00CE34D2"/>
    <w:rsid w:val="00CE3520"/>
    <w:rsid w:val="00CE428D"/>
    <w:rsid w:val="00CE7206"/>
    <w:rsid w:val="00CF0DF0"/>
    <w:rsid w:val="00CF1B4C"/>
    <w:rsid w:val="00CF575A"/>
    <w:rsid w:val="00D02EE3"/>
    <w:rsid w:val="00D04737"/>
    <w:rsid w:val="00D04D7F"/>
    <w:rsid w:val="00D0595C"/>
    <w:rsid w:val="00D0642C"/>
    <w:rsid w:val="00D1010F"/>
    <w:rsid w:val="00D119D0"/>
    <w:rsid w:val="00D139D3"/>
    <w:rsid w:val="00D1791E"/>
    <w:rsid w:val="00D20425"/>
    <w:rsid w:val="00D305F0"/>
    <w:rsid w:val="00D3112F"/>
    <w:rsid w:val="00D322B3"/>
    <w:rsid w:val="00D40876"/>
    <w:rsid w:val="00D44239"/>
    <w:rsid w:val="00D460BF"/>
    <w:rsid w:val="00D47DC2"/>
    <w:rsid w:val="00D506B7"/>
    <w:rsid w:val="00D52422"/>
    <w:rsid w:val="00D547AD"/>
    <w:rsid w:val="00D57004"/>
    <w:rsid w:val="00D6215A"/>
    <w:rsid w:val="00D64C7B"/>
    <w:rsid w:val="00D72AAC"/>
    <w:rsid w:val="00D753C9"/>
    <w:rsid w:val="00D7549D"/>
    <w:rsid w:val="00D81DAC"/>
    <w:rsid w:val="00D82151"/>
    <w:rsid w:val="00D900A1"/>
    <w:rsid w:val="00D911EF"/>
    <w:rsid w:val="00D94065"/>
    <w:rsid w:val="00D946D2"/>
    <w:rsid w:val="00D9600A"/>
    <w:rsid w:val="00D97A55"/>
    <w:rsid w:val="00DA2D84"/>
    <w:rsid w:val="00DA40E0"/>
    <w:rsid w:val="00DA4444"/>
    <w:rsid w:val="00DB71CB"/>
    <w:rsid w:val="00DC1CFA"/>
    <w:rsid w:val="00DC2828"/>
    <w:rsid w:val="00DC4E7E"/>
    <w:rsid w:val="00DC7924"/>
    <w:rsid w:val="00DD2C47"/>
    <w:rsid w:val="00DD39DE"/>
    <w:rsid w:val="00DD4EF2"/>
    <w:rsid w:val="00DD5561"/>
    <w:rsid w:val="00DD6DEB"/>
    <w:rsid w:val="00DD73B7"/>
    <w:rsid w:val="00DD7D2E"/>
    <w:rsid w:val="00DE1112"/>
    <w:rsid w:val="00DE2BFD"/>
    <w:rsid w:val="00DE31C1"/>
    <w:rsid w:val="00DF54A8"/>
    <w:rsid w:val="00E067AD"/>
    <w:rsid w:val="00E12BEF"/>
    <w:rsid w:val="00E1684E"/>
    <w:rsid w:val="00E20F2A"/>
    <w:rsid w:val="00E247C2"/>
    <w:rsid w:val="00E25DB0"/>
    <w:rsid w:val="00E2648B"/>
    <w:rsid w:val="00E26A68"/>
    <w:rsid w:val="00E2750A"/>
    <w:rsid w:val="00E31852"/>
    <w:rsid w:val="00E331C0"/>
    <w:rsid w:val="00E33B15"/>
    <w:rsid w:val="00E37F63"/>
    <w:rsid w:val="00E467D4"/>
    <w:rsid w:val="00E52B16"/>
    <w:rsid w:val="00E56098"/>
    <w:rsid w:val="00E604D3"/>
    <w:rsid w:val="00E67232"/>
    <w:rsid w:val="00E711B3"/>
    <w:rsid w:val="00E72784"/>
    <w:rsid w:val="00E72E76"/>
    <w:rsid w:val="00E77CC2"/>
    <w:rsid w:val="00E82D53"/>
    <w:rsid w:val="00E87BF2"/>
    <w:rsid w:val="00E9087B"/>
    <w:rsid w:val="00E9189A"/>
    <w:rsid w:val="00E91F00"/>
    <w:rsid w:val="00E93F3C"/>
    <w:rsid w:val="00E96593"/>
    <w:rsid w:val="00E96EB0"/>
    <w:rsid w:val="00EA1D25"/>
    <w:rsid w:val="00EA23E9"/>
    <w:rsid w:val="00EA2A29"/>
    <w:rsid w:val="00EA34A3"/>
    <w:rsid w:val="00EA44B2"/>
    <w:rsid w:val="00EB0DBC"/>
    <w:rsid w:val="00EB1C65"/>
    <w:rsid w:val="00EB4715"/>
    <w:rsid w:val="00EB538D"/>
    <w:rsid w:val="00EC0539"/>
    <w:rsid w:val="00EC14EB"/>
    <w:rsid w:val="00EC19BB"/>
    <w:rsid w:val="00EC4E07"/>
    <w:rsid w:val="00EC6B64"/>
    <w:rsid w:val="00EC714B"/>
    <w:rsid w:val="00ED002B"/>
    <w:rsid w:val="00ED3D00"/>
    <w:rsid w:val="00ED3D67"/>
    <w:rsid w:val="00EE0DBD"/>
    <w:rsid w:val="00EF001B"/>
    <w:rsid w:val="00EF0475"/>
    <w:rsid w:val="00EF28CE"/>
    <w:rsid w:val="00EF34ED"/>
    <w:rsid w:val="00EF6936"/>
    <w:rsid w:val="00F037F9"/>
    <w:rsid w:val="00F06A4E"/>
    <w:rsid w:val="00F0787F"/>
    <w:rsid w:val="00F07DC7"/>
    <w:rsid w:val="00F07E27"/>
    <w:rsid w:val="00F109DD"/>
    <w:rsid w:val="00F11BAE"/>
    <w:rsid w:val="00F14299"/>
    <w:rsid w:val="00F1736C"/>
    <w:rsid w:val="00F20F24"/>
    <w:rsid w:val="00F217FB"/>
    <w:rsid w:val="00F22965"/>
    <w:rsid w:val="00F249E3"/>
    <w:rsid w:val="00F25A4D"/>
    <w:rsid w:val="00F25EE8"/>
    <w:rsid w:val="00F2699D"/>
    <w:rsid w:val="00F30401"/>
    <w:rsid w:val="00F31BBC"/>
    <w:rsid w:val="00F323E1"/>
    <w:rsid w:val="00F32FC7"/>
    <w:rsid w:val="00F33885"/>
    <w:rsid w:val="00F433AD"/>
    <w:rsid w:val="00F5056D"/>
    <w:rsid w:val="00F5196A"/>
    <w:rsid w:val="00F60FC0"/>
    <w:rsid w:val="00F6289D"/>
    <w:rsid w:val="00F64E72"/>
    <w:rsid w:val="00F70115"/>
    <w:rsid w:val="00F708A2"/>
    <w:rsid w:val="00F81235"/>
    <w:rsid w:val="00F82D92"/>
    <w:rsid w:val="00F8313F"/>
    <w:rsid w:val="00F835FC"/>
    <w:rsid w:val="00F85DF8"/>
    <w:rsid w:val="00F8696F"/>
    <w:rsid w:val="00F947FA"/>
    <w:rsid w:val="00F97856"/>
    <w:rsid w:val="00FA2920"/>
    <w:rsid w:val="00FA4190"/>
    <w:rsid w:val="00FA5629"/>
    <w:rsid w:val="00FB0D24"/>
    <w:rsid w:val="00FB3055"/>
    <w:rsid w:val="00FB5036"/>
    <w:rsid w:val="00FB5198"/>
    <w:rsid w:val="00FB59ED"/>
    <w:rsid w:val="00FB7C73"/>
    <w:rsid w:val="00FC3806"/>
    <w:rsid w:val="00FC6697"/>
    <w:rsid w:val="00FD0D91"/>
    <w:rsid w:val="00FD1685"/>
    <w:rsid w:val="00FD301D"/>
    <w:rsid w:val="00FD37B7"/>
    <w:rsid w:val="00FD4CF7"/>
    <w:rsid w:val="00FE030F"/>
    <w:rsid w:val="00FE2749"/>
    <w:rsid w:val="00FE554F"/>
    <w:rsid w:val="00FE7C4B"/>
    <w:rsid w:val="00FF0452"/>
    <w:rsid w:val="00FF2129"/>
    <w:rsid w:val="00FF22AF"/>
    <w:rsid w:val="00FF51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073F0"/>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Paragraphedeliste"/>
    <w:link w:val="PointslODJCar"/>
    <w:qFormat/>
    <w:rsid w:val="00C374EC"/>
    <w:pPr>
      <w:numPr>
        <w:numId w:val="1"/>
      </w:numPr>
      <w:tabs>
        <w:tab w:val="left" w:pos="360"/>
        <w:tab w:val="right" w:leader="dot" w:pos="8280"/>
        <w:tab w:val="left" w:pos="8400"/>
      </w:tabs>
      <w:spacing w:before="240" w:after="240"/>
      <w:ind w:right="-360"/>
      <w:contextualSpacing w:val="0"/>
    </w:pPr>
    <w:rPr>
      <w:rFonts w:ascii="Segoe" w:hAnsi="Segoe"/>
      <w:szCs w:val="22"/>
    </w:rPr>
  </w:style>
  <w:style w:type="paragraph" w:customStyle="1" w:styleId="SouspointlODJ">
    <w:name w:val="Sous point à l'ODJ"/>
    <w:basedOn w:val="Paragraphedeliste"/>
    <w:link w:val="SouspointlODJCar"/>
    <w:autoRedefine/>
    <w:qFormat/>
    <w:rsid w:val="009A34D5"/>
    <w:pPr>
      <w:numPr>
        <w:ilvl w:val="1"/>
        <w:numId w:val="1"/>
      </w:numPr>
      <w:tabs>
        <w:tab w:val="left" w:pos="900"/>
        <w:tab w:val="right" w:leader="dot" w:pos="8460"/>
        <w:tab w:val="left" w:pos="8640"/>
      </w:tabs>
      <w:spacing w:before="100" w:beforeAutospacing="1" w:after="240"/>
      <w:ind w:left="900" w:right="-720" w:hanging="540"/>
      <w:contextualSpacing w:val="0"/>
    </w:pPr>
    <w:rPr>
      <w:rFonts w:ascii="Segoe" w:hAnsi="Segoe"/>
      <w:szCs w:val="22"/>
    </w:rPr>
  </w:style>
  <w:style w:type="character" w:customStyle="1" w:styleId="ParagraphedelisteCar">
    <w:name w:val="Paragraphe de liste Car"/>
    <w:basedOn w:val="Policepardfaut"/>
    <w:link w:val="Paragraphedeliste"/>
    <w:uiPriority w:val="34"/>
    <w:rsid w:val="00C374EC"/>
    <w:rPr>
      <w:rFonts w:ascii="Arial" w:hAnsi="Arial"/>
      <w:sz w:val="22"/>
      <w:szCs w:val="24"/>
    </w:rPr>
  </w:style>
  <w:style w:type="character" w:customStyle="1" w:styleId="PointslODJCar">
    <w:name w:val="Points à l'ODJ Car"/>
    <w:basedOn w:val="ParagraphedelisteCar"/>
    <w:link w:val="PointslODJ"/>
    <w:rsid w:val="00C374EC"/>
    <w:rPr>
      <w:rFonts w:ascii="Segoe" w:hAnsi="Segoe"/>
      <w:sz w:val="22"/>
      <w:szCs w:val="22"/>
    </w:rPr>
  </w:style>
  <w:style w:type="character" w:customStyle="1" w:styleId="SouspointlODJCar">
    <w:name w:val="Sous point à l'ODJ Car"/>
    <w:basedOn w:val="ParagraphedelisteCar"/>
    <w:link w:val="SouspointlODJ"/>
    <w:rsid w:val="009A34D5"/>
    <w:rPr>
      <w:rFonts w:ascii="Segoe" w:hAnsi="Segoe"/>
      <w:sz w:val="22"/>
      <w:szCs w:val="22"/>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Technique4">
    <w:name w:val="Technique[4]"/>
    <w:rsid w:val="00C70A99"/>
    <w:pPr>
      <w:widowControl w:val="0"/>
      <w:autoSpaceDE w:val="0"/>
      <w:autoSpaceDN w:val="0"/>
      <w:adjustRightInd w:val="0"/>
      <w:jc w:val="both"/>
    </w:pPr>
    <w:rPr>
      <w:b/>
      <w:b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06130322">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957177580">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61097740">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s.nouvelon.ca/doc/DA/GOU37_00.docx" TargetMode="External"/><Relationship Id="rId18" Type="http://schemas.openxmlformats.org/officeDocument/2006/relationships/hyperlink" Target="https://docs.nouvelon.ca/doc/DA/GOU05_00.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cs.nouvelon.ca/doc/DA/GOU11_00.docx" TargetMode="External"/><Relationship Id="rId7" Type="http://schemas.openxmlformats.org/officeDocument/2006/relationships/webSettings" Target="webSettings.xml"/><Relationship Id="rId12" Type="http://schemas.openxmlformats.org/officeDocument/2006/relationships/hyperlink" Target="https://ccsta.ca/2024-agm-convention/?lang=fr" TargetMode="External"/><Relationship Id="rId17" Type="http://schemas.openxmlformats.org/officeDocument/2006/relationships/hyperlink" Target="https://docs.nouvelon.ca/doc/DA/GOU04_00.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nouvelon.ca/doc/DA/GOU03_00.docx" TargetMode="External"/><Relationship Id="rId20" Type="http://schemas.openxmlformats.org/officeDocument/2006/relationships/hyperlink" Target="https://docs.nouvelon.ca/doc/DA/GOU08_00.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docs.nouvelon.ca/doc/DA/GOU31_00.docx" TargetMode="External"/><Relationship Id="rId23" Type="http://schemas.openxmlformats.org/officeDocument/2006/relationships/hyperlink" Target="https://docs.nouvelon.ca/doc/DA/GOU24_00.docx" TargetMode="External"/><Relationship Id="rId10" Type="http://schemas.openxmlformats.org/officeDocument/2006/relationships/image" Target="media/image1.png"/><Relationship Id="rId19" Type="http://schemas.openxmlformats.org/officeDocument/2006/relationships/hyperlink" Target="https://docs.nouvelon.ca/doc/DA/GOU06_00.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nouvelon.ca/doc/DA/GOU09_00.docx" TargetMode="External"/><Relationship Id="rId22" Type="http://schemas.openxmlformats.org/officeDocument/2006/relationships/hyperlink" Target="Faits%20saillants%202023-09-2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167</TotalTime>
  <Pages>8</Pages>
  <Words>2124</Words>
  <Characters>11683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Ordre du jour de la réunion ordinaire du Conseil du 26 septembre 2023</vt:lpstr>
    </vt:vector>
  </TitlesOfParts>
  <Company>CSCNO</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de la réunion ordinaire du Conseil du 26 septembre 2023</dc:title>
  <dc:subject>Réunions du Conseil</dc:subject>
  <dc:creator>Conseil scolaire catholique Nouvelon</dc:creator>
  <cp:keywords>Ordre du jour</cp:keywords>
  <cp:lastModifiedBy>Lorraine Mainville</cp:lastModifiedBy>
  <cp:revision>21</cp:revision>
  <cp:lastPrinted>2023-09-29T19:17:00Z</cp:lastPrinted>
  <dcterms:created xsi:type="dcterms:W3CDTF">2023-09-29T16:43:00Z</dcterms:created>
  <dcterms:modified xsi:type="dcterms:W3CDTF">2023-10-31T15:46:00Z</dcterms:modified>
</cp:coreProperties>
</file>