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3C2559BC" w:rsidR="00126C9A" w:rsidRPr="00613D80" w:rsidRDefault="00081C2F" w:rsidP="00BE441F">
      <w:pPr>
        <w:pStyle w:val="Titre1"/>
        <w:spacing w:before="480"/>
        <w:ind w:right="-547"/>
        <w:jc w:val="left"/>
        <w:rPr>
          <w:rFonts w:ascii="Segoe Pro" w:hAnsi="Segoe Pro"/>
          <w:smallCaps w:val="0"/>
          <w:color w:val="2C5697"/>
        </w:rPr>
      </w:pPr>
      <w:r w:rsidRPr="00613D80">
        <w:rPr>
          <w:rFonts w:ascii="Segoe Pro" w:hAnsi="Segoe Pro"/>
        </w:rPr>
        <w:drawing>
          <wp:anchor distT="0" distB="0" distL="114300" distR="114300" simplePos="0" relativeHeight="251658240" behindDoc="0" locked="0" layoutInCell="1" allowOverlap="1" wp14:anchorId="1B68FE30" wp14:editId="388E7216">
            <wp:simplePos x="0" y="0"/>
            <wp:positionH relativeFrom="column">
              <wp:posOffset>-19594</wp:posOffset>
            </wp:positionH>
            <wp:positionV relativeFrom="paragraph">
              <wp:posOffset>-848031</wp:posOffset>
            </wp:positionV>
            <wp:extent cx="1528354" cy="974123"/>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530925" cy="9757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69C" w:rsidRPr="00613D80">
        <w:rPr>
          <w:rFonts w:ascii="Segoe Pro" w:hAnsi="Segoe Pro"/>
          <w:smallCaps w:val="0"/>
          <w:color w:val="2C5697"/>
        </w:rPr>
        <w:t>Procès-verbal</w:t>
      </w:r>
      <w:r w:rsidR="003F1D81" w:rsidRPr="00613D80">
        <w:rPr>
          <w:rFonts w:ascii="Segoe Pro" w:hAnsi="Segoe Pro"/>
          <w:smallCaps w:val="0"/>
          <w:color w:val="2C5697"/>
        </w:rPr>
        <w:t xml:space="preserve"> de la réunion ordinaire du Conseil</w:t>
      </w:r>
    </w:p>
    <w:p w14:paraId="4F95FC42" w14:textId="34629A5D" w:rsidR="00433370" w:rsidRPr="00613D80" w:rsidRDefault="00C374EC" w:rsidP="008A1077">
      <w:pPr>
        <w:tabs>
          <w:tab w:val="left" w:pos="1080"/>
          <w:tab w:val="center" w:pos="4766"/>
        </w:tabs>
        <w:ind w:right="-540"/>
        <w:rPr>
          <w:rFonts w:ascii="Segoe Pro" w:hAnsi="Segoe Pro" w:cs="Arial"/>
          <w:bCs/>
          <w:sz w:val="24"/>
        </w:rPr>
      </w:pPr>
      <w:r w:rsidRPr="00613D80">
        <w:rPr>
          <w:rFonts w:ascii="Segoe Pro" w:hAnsi="Segoe Pro" w:cs="Arial"/>
          <w:bCs/>
          <w:sz w:val="24"/>
        </w:rPr>
        <w:t>Date :</w:t>
      </w:r>
      <w:r w:rsidRPr="00613D80">
        <w:rPr>
          <w:rFonts w:ascii="Segoe Pro" w:hAnsi="Segoe Pro" w:cs="Arial"/>
          <w:bCs/>
          <w:sz w:val="24"/>
        </w:rPr>
        <w:tab/>
      </w:r>
      <w:r w:rsidR="007B45A4" w:rsidRPr="00613D80">
        <w:rPr>
          <w:rFonts w:ascii="Segoe Pro" w:hAnsi="Segoe Pro" w:cs="Arial"/>
          <w:bCs/>
          <w:sz w:val="24"/>
        </w:rPr>
        <w:t xml:space="preserve">Le </w:t>
      </w:r>
      <w:r w:rsidR="00505F9B" w:rsidRPr="00613D80">
        <w:rPr>
          <w:rFonts w:ascii="Segoe Pro" w:hAnsi="Segoe Pro" w:cs="Arial"/>
          <w:bCs/>
          <w:sz w:val="24"/>
        </w:rPr>
        <w:t>mardi 29 novembre 2022</w:t>
      </w:r>
    </w:p>
    <w:p w14:paraId="6AD46EAB" w14:textId="77777777" w:rsidR="00F7644C" w:rsidRPr="00613D80" w:rsidRDefault="00C374EC" w:rsidP="00F7644C">
      <w:pPr>
        <w:tabs>
          <w:tab w:val="left" w:pos="1080"/>
        </w:tabs>
        <w:ind w:right="-540"/>
        <w:rPr>
          <w:rFonts w:ascii="Segoe Pro" w:hAnsi="Segoe Pro" w:cs="Segoe UI"/>
          <w:bCs/>
          <w:sz w:val="24"/>
        </w:rPr>
      </w:pPr>
      <w:r w:rsidRPr="00613D80">
        <w:rPr>
          <w:rFonts w:ascii="Segoe Pro" w:hAnsi="Segoe Pro" w:cs="Segoe UI"/>
          <w:bCs/>
          <w:sz w:val="24"/>
        </w:rPr>
        <w:t>Heure :</w:t>
      </w:r>
      <w:r w:rsidRPr="00613D80">
        <w:rPr>
          <w:rFonts w:ascii="Segoe Pro" w:hAnsi="Segoe Pro" w:cs="Segoe UI"/>
          <w:bCs/>
          <w:sz w:val="24"/>
        </w:rPr>
        <w:tab/>
        <w:t>19 h</w:t>
      </w:r>
    </w:p>
    <w:p w14:paraId="0E555DB3" w14:textId="7AA91D05" w:rsidR="007C1F4E" w:rsidRPr="00613D80" w:rsidRDefault="00505F9B" w:rsidP="002D369C">
      <w:pPr>
        <w:pBdr>
          <w:bottom w:val="single" w:sz="4" w:space="1" w:color="auto"/>
        </w:pBdr>
        <w:tabs>
          <w:tab w:val="left" w:pos="1080"/>
        </w:tabs>
        <w:ind w:right="-540"/>
        <w:rPr>
          <w:rFonts w:ascii="Segoe Pro" w:hAnsi="Segoe Pro" w:cs="Segoe UI"/>
          <w:bCs/>
          <w:sz w:val="24"/>
        </w:rPr>
      </w:pPr>
      <w:r w:rsidRPr="00613D80">
        <w:rPr>
          <w:rFonts w:ascii="Segoe Pro" w:hAnsi="Segoe Pro" w:cs="Segoe UI"/>
          <w:bCs/>
          <w:sz w:val="24"/>
        </w:rPr>
        <w:t>Lieu :</w:t>
      </w:r>
      <w:r w:rsidRPr="00613D80">
        <w:rPr>
          <w:rFonts w:ascii="Segoe Pro" w:hAnsi="Segoe Pro" w:cs="Segoe UI"/>
          <w:bCs/>
          <w:sz w:val="24"/>
        </w:rPr>
        <w:tab/>
        <w:t>Salle Nouvel-Ontari</w:t>
      </w:r>
      <w:bookmarkStart w:id="0" w:name="_Hlk85611403"/>
      <w:r w:rsidR="002D369C" w:rsidRPr="00613D80">
        <w:rPr>
          <w:rFonts w:ascii="Segoe Pro" w:hAnsi="Segoe Pro" w:cs="Segoe UI"/>
          <w:bCs/>
          <w:sz w:val="24"/>
        </w:rPr>
        <w:t>o</w:t>
      </w:r>
      <w:bookmarkEnd w:id="0"/>
    </w:p>
    <w:p w14:paraId="696800F3" w14:textId="77777777" w:rsidR="002D369C" w:rsidRPr="00613D80" w:rsidRDefault="002D369C" w:rsidP="002D369C">
      <w:pPr>
        <w:widowControl/>
        <w:tabs>
          <w:tab w:val="left" w:pos="6840"/>
        </w:tabs>
        <w:autoSpaceDE/>
        <w:autoSpaceDN/>
        <w:adjustRightInd/>
        <w:spacing w:before="240"/>
        <w:ind w:right="-360"/>
        <w:rPr>
          <w:rFonts w:ascii="Segoe Pro" w:hAnsi="Segoe Pro" w:cs="Arial"/>
          <w:b/>
          <w:szCs w:val="22"/>
        </w:rPr>
      </w:pPr>
      <w:r w:rsidRPr="00613D80">
        <w:rPr>
          <w:rFonts w:ascii="Segoe Pro" w:hAnsi="Segoe Pro" w:cs="Arial"/>
          <w:b/>
          <w:szCs w:val="22"/>
        </w:rPr>
        <w:t>PRÉSENCES</w:t>
      </w:r>
    </w:p>
    <w:p w14:paraId="55F96263" w14:textId="77777777" w:rsidR="002D369C" w:rsidRPr="00613D80" w:rsidRDefault="002D369C" w:rsidP="002D369C">
      <w:pPr>
        <w:widowControl/>
        <w:tabs>
          <w:tab w:val="left" w:pos="6840"/>
        </w:tabs>
        <w:autoSpaceDE/>
        <w:autoSpaceDN/>
        <w:adjustRightInd/>
        <w:ind w:right="-360"/>
        <w:rPr>
          <w:rFonts w:ascii="Segoe Pro" w:hAnsi="Segoe Pro" w:cs="Arial"/>
          <w:b/>
          <w:szCs w:val="22"/>
        </w:rPr>
      </w:pPr>
      <w:r w:rsidRPr="00613D80">
        <w:rPr>
          <w:rFonts w:ascii="Segoe Pro" w:hAnsi="Segoe Pro" w:cs="Arial"/>
          <w:b/>
          <w:szCs w:val="22"/>
        </w:rPr>
        <w:t>Conseillères et conseillers scolaires :</w:t>
      </w:r>
    </w:p>
    <w:p w14:paraId="5B405052"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Julie Allen</w:t>
      </w:r>
    </w:p>
    <w:p w14:paraId="4D564A42"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 xml:space="preserve">Monique Aubin-Gagné </w:t>
      </w:r>
    </w:p>
    <w:p w14:paraId="026B921C"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Claude Berthiaume</w:t>
      </w:r>
    </w:p>
    <w:p w14:paraId="73D0DE43" w14:textId="5802AE5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Josée Bisson</w:t>
      </w:r>
    </w:p>
    <w:p w14:paraId="79E717B8" w14:textId="48AF7609"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Louise Essiembre, vice-présidente</w:t>
      </w:r>
    </w:p>
    <w:p w14:paraId="0E500353" w14:textId="661026D6"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Paul Gervais</w:t>
      </w:r>
    </w:p>
    <w:p w14:paraId="14AEDE99" w14:textId="347585DF"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Raymond Joanisse</w:t>
      </w:r>
    </w:p>
    <w:p w14:paraId="289A42F8" w14:textId="418C5D3A"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Marcel Legault</w:t>
      </w:r>
    </w:p>
    <w:p w14:paraId="40E13F14" w14:textId="3F4016E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Roger Lemoyne (Teams)</w:t>
      </w:r>
    </w:p>
    <w:p w14:paraId="4107F7F0"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Marcel Montpellier</w:t>
      </w:r>
    </w:p>
    <w:p w14:paraId="69BF95D7" w14:textId="18BB692C"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Suzanne Salituri, présidente</w:t>
      </w:r>
    </w:p>
    <w:p w14:paraId="68BE7ADF" w14:textId="03F8ADB6"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Luc Tessier</w:t>
      </w:r>
    </w:p>
    <w:p w14:paraId="75E44945" w14:textId="77777777" w:rsidR="002D369C" w:rsidRPr="00613D80" w:rsidRDefault="002D369C" w:rsidP="002D369C">
      <w:pPr>
        <w:widowControl/>
        <w:tabs>
          <w:tab w:val="left" w:pos="6840"/>
        </w:tabs>
        <w:autoSpaceDE/>
        <w:autoSpaceDN/>
        <w:adjustRightInd/>
        <w:ind w:left="6840" w:right="-360" w:hanging="6840"/>
        <w:rPr>
          <w:rFonts w:ascii="Segoe Pro" w:hAnsi="Segoe Pro" w:cs="Arial"/>
          <w:b/>
          <w:bCs/>
          <w:szCs w:val="22"/>
        </w:rPr>
      </w:pPr>
      <w:r w:rsidRPr="00613D80">
        <w:rPr>
          <w:rFonts w:ascii="Segoe Pro" w:hAnsi="Segoe Pro" w:cs="Arial"/>
          <w:b/>
          <w:bCs/>
          <w:szCs w:val="22"/>
        </w:rPr>
        <w:t>Élèves conseillères :</w:t>
      </w:r>
    </w:p>
    <w:p w14:paraId="51DBD90C" w14:textId="6161B5C3"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Mariska Lamothe</w:t>
      </w:r>
      <w:r w:rsidR="00C21607">
        <w:rPr>
          <w:rFonts w:ascii="Segoe Pro" w:hAnsi="Segoe Pro" w:cs="Arial"/>
          <w:szCs w:val="22"/>
        </w:rPr>
        <w:t xml:space="preserve"> (Teams)</w:t>
      </w:r>
    </w:p>
    <w:p w14:paraId="7A227A4C"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Mia Toner</w:t>
      </w:r>
    </w:p>
    <w:p w14:paraId="17BAA6C1" w14:textId="77777777" w:rsidR="002D369C" w:rsidRPr="00613D80" w:rsidRDefault="002D369C" w:rsidP="002D369C">
      <w:pPr>
        <w:widowControl/>
        <w:tabs>
          <w:tab w:val="left" w:pos="6840"/>
        </w:tabs>
        <w:autoSpaceDE/>
        <w:autoSpaceDN/>
        <w:adjustRightInd/>
        <w:ind w:left="6840" w:right="-360" w:hanging="6840"/>
        <w:rPr>
          <w:rFonts w:ascii="Segoe Pro" w:hAnsi="Segoe Pro" w:cs="Arial"/>
          <w:b/>
          <w:szCs w:val="22"/>
        </w:rPr>
      </w:pPr>
      <w:r w:rsidRPr="00613D80">
        <w:rPr>
          <w:rFonts w:ascii="Segoe Pro" w:hAnsi="Segoe Pro" w:cs="Arial"/>
          <w:b/>
          <w:szCs w:val="22"/>
        </w:rPr>
        <w:t>Membres du personnel :</w:t>
      </w:r>
    </w:p>
    <w:p w14:paraId="6E9BF860" w14:textId="1E25252A" w:rsidR="002D369C" w:rsidRPr="00613D80" w:rsidRDefault="002D369C" w:rsidP="002D369C">
      <w:pPr>
        <w:widowControl/>
        <w:tabs>
          <w:tab w:val="left" w:pos="6840"/>
        </w:tabs>
        <w:autoSpaceDE/>
        <w:autoSpaceDN/>
        <w:adjustRightInd/>
        <w:ind w:left="6840" w:right="-360" w:hanging="6840"/>
        <w:rPr>
          <w:rFonts w:ascii="Segoe Pro" w:hAnsi="Segoe Pro" w:cs="Arial"/>
          <w:bCs/>
          <w:szCs w:val="22"/>
        </w:rPr>
      </w:pPr>
      <w:r w:rsidRPr="00613D80">
        <w:rPr>
          <w:rFonts w:ascii="Segoe Pro" w:hAnsi="Segoe Pro" w:cs="Arial"/>
          <w:bCs/>
          <w:szCs w:val="22"/>
        </w:rPr>
        <w:t>Maryse Barrette, surintendante d’affaires et de finances</w:t>
      </w:r>
    </w:p>
    <w:p w14:paraId="709478E7"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Paul de la Riva, directeur du Service des communications et des relations externes</w:t>
      </w:r>
    </w:p>
    <w:p w14:paraId="133EB491"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Tracey-Lynn Foucault, surintendante de l’éducation</w:t>
      </w:r>
    </w:p>
    <w:p w14:paraId="67A1E0C3" w14:textId="59F6BCE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Paul E. Henry, directeur de l’éducation et secrétaire-trésorier</w:t>
      </w:r>
    </w:p>
    <w:p w14:paraId="48387A9F"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Lorraine Mainville, adjointe exécutive</w:t>
      </w:r>
    </w:p>
    <w:p w14:paraId="39C5012D" w14:textId="08AB2B9E"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Jhonel Morvan, surintendant de l’éducation (Teams)</w:t>
      </w:r>
    </w:p>
    <w:p w14:paraId="55CAE5E6" w14:textId="77777777"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Tracy Rossini, directrice exécutive de l’apprentissage</w:t>
      </w:r>
    </w:p>
    <w:p w14:paraId="63E29E7D" w14:textId="3F720B6B" w:rsidR="002D369C" w:rsidRPr="00613D80" w:rsidRDefault="002D369C" w:rsidP="002D369C">
      <w:pPr>
        <w:widowControl/>
        <w:tabs>
          <w:tab w:val="left" w:pos="6840"/>
        </w:tabs>
        <w:autoSpaceDE/>
        <w:autoSpaceDN/>
        <w:adjustRightInd/>
        <w:ind w:right="-360"/>
        <w:rPr>
          <w:rFonts w:ascii="Segoe Pro" w:hAnsi="Segoe Pro" w:cs="Arial"/>
          <w:szCs w:val="22"/>
        </w:rPr>
      </w:pPr>
      <w:r w:rsidRPr="00613D80">
        <w:rPr>
          <w:rFonts w:ascii="Segoe Pro" w:hAnsi="Segoe Pro" w:cs="Arial"/>
          <w:szCs w:val="22"/>
        </w:rPr>
        <w:t>Josée Ruddy, directrice du Service des ressources humaines (séance à huis clos)</w:t>
      </w:r>
    </w:p>
    <w:p w14:paraId="7817DB0D" w14:textId="5815E32F" w:rsidR="002D369C" w:rsidRPr="00613D80" w:rsidRDefault="002D369C" w:rsidP="002D369C">
      <w:pPr>
        <w:widowControl/>
        <w:tabs>
          <w:tab w:val="left" w:pos="6840"/>
        </w:tabs>
        <w:autoSpaceDE/>
        <w:autoSpaceDN/>
        <w:adjustRightInd/>
        <w:spacing w:after="240"/>
        <w:ind w:right="-360"/>
        <w:rPr>
          <w:rFonts w:ascii="Segoe Pro" w:hAnsi="Segoe Pro" w:cs="Arial"/>
          <w:szCs w:val="22"/>
        </w:rPr>
      </w:pPr>
      <w:r w:rsidRPr="00613D80">
        <w:rPr>
          <w:rFonts w:ascii="Segoe Pro" w:hAnsi="Segoe Pro" w:cs="Arial"/>
          <w:szCs w:val="22"/>
        </w:rPr>
        <w:t>Tammy Séguin, surintendante de l’éducation</w:t>
      </w:r>
      <w:r w:rsidRPr="00613D80">
        <w:rPr>
          <w:rFonts w:ascii="Segoe Pro" w:hAnsi="Segoe Pro" w:cs="Arial"/>
          <w:szCs w:val="22"/>
        </w:rPr>
        <w:br/>
        <w:t>Chantal Tripodi, coordonnatrice des opérations comptables</w:t>
      </w:r>
    </w:p>
    <w:p w14:paraId="112F8AD6" w14:textId="14ABCA50" w:rsidR="00C374EC" w:rsidRPr="00613D80" w:rsidRDefault="003F1D81" w:rsidP="008A1077">
      <w:pPr>
        <w:pStyle w:val="PointslODJ"/>
        <w:ind w:right="-540"/>
        <w:rPr>
          <w:rFonts w:ascii="Segoe Pro" w:hAnsi="Segoe Pro"/>
          <w:caps/>
        </w:rPr>
      </w:pPr>
      <w:r w:rsidRPr="00613D80">
        <w:rPr>
          <w:rFonts w:ascii="Segoe Pro" w:hAnsi="Segoe Pro"/>
          <w:caps/>
        </w:rPr>
        <w:t>Ouverture de la séance</w:t>
      </w:r>
    </w:p>
    <w:p w14:paraId="1D7D0D5F" w14:textId="0EEB801A" w:rsidR="002D369C" w:rsidRPr="00613D80" w:rsidRDefault="002D369C" w:rsidP="002D369C">
      <w:pPr>
        <w:ind w:left="360"/>
      </w:pPr>
      <w:r w:rsidRPr="00613D80">
        <w:rPr>
          <w:rFonts w:ascii="Segoe Pro" w:hAnsi="Segoe Pro"/>
          <w:iCs/>
          <w:szCs w:val="22"/>
        </w:rPr>
        <w:t>M</w:t>
      </w:r>
      <w:r w:rsidRPr="00613D80">
        <w:rPr>
          <w:rFonts w:ascii="Segoe Pro" w:hAnsi="Segoe Pro"/>
          <w:iCs/>
          <w:szCs w:val="22"/>
          <w:vertAlign w:val="superscript"/>
        </w:rPr>
        <w:t>me</w:t>
      </w:r>
      <w:r w:rsidRPr="00613D80">
        <w:rPr>
          <w:rFonts w:ascii="Segoe Pro" w:hAnsi="Segoe Pro"/>
          <w:iCs/>
          <w:szCs w:val="22"/>
        </w:rPr>
        <w:t xml:space="preserve"> Salituri ouvre la séance à 18 h 01.</w:t>
      </w:r>
    </w:p>
    <w:p w14:paraId="4F95FC49" w14:textId="7B9E27FA" w:rsidR="003D159B" w:rsidRPr="00613D80" w:rsidRDefault="003D159B" w:rsidP="008A1077">
      <w:pPr>
        <w:pStyle w:val="PointslODJ"/>
        <w:ind w:right="-540"/>
        <w:rPr>
          <w:rFonts w:ascii="Segoe Pro" w:hAnsi="Segoe Pro"/>
          <w:caps/>
        </w:rPr>
      </w:pPr>
      <w:r w:rsidRPr="00613D80">
        <w:rPr>
          <w:rFonts w:ascii="Segoe Pro" w:hAnsi="Segoe Pro"/>
          <w:caps/>
        </w:rPr>
        <w:t>A</w:t>
      </w:r>
      <w:r w:rsidR="003F1D81" w:rsidRPr="00613D80">
        <w:rPr>
          <w:rFonts w:ascii="Segoe Pro" w:hAnsi="Segoe Pro"/>
          <w:caps/>
        </w:rPr>
        <w:t>ppel nominal</w:t>
      </w:r>
    </w:p>
    <w:p w14:paraId="7D70AD69" w14:textId="4D786AEC" w:rsidR="002D369C" w:rsidRPr="00613D80" w:rsidRDefault="002D369C" w:rsidP="002D369C">
      <w:pPr>
        <w:ind w:left="360"/>
        <w:rPr>
          <w:rFonts w:ascii="Segoe Pro" w:hAnsi="Segoe Pro"/>
        </w:rPr>
      </w:pPr>
      <w:r w:rsidRPr="00613D80">
        <w:rPr>
          <w:rFonts w:ascii="Segoe Pro" w:hAnsi="Segoe Pro"/>
        </w:rPr>
        <w:t>Tous les membres sont présents.</w:t>
      </w:r>
      <w:r w:rsidR="00D254FE" w:rsidRPr="00613D80">
        <w:rPr>
          <w:rFonts w:ascii="Segoe Pro" w:hAnsi="Segoe Pro"/>
        </w:rPr>
        <w:t xml:space="preserve"> (motion 22-107 retirée)</w:t>
      </w:r>
    </w:p>
    <w:p w14:paraId="444BC88B" w14:textId="7099A72A" w:rsidR="0098428A" w:rsidRPr="00613D80" w:rsidRDefault="003D159B" w:rsidP="008C4C21">
      <w:pPr>
        <w:pStyle w:val="PointslODJ"/>
        <w:tabs>
          <w:tab w:val="clear" w:pos="8280"/>
          <w:tab w:val="clear" w:pos="8400"/>
          <w:tab w:val="right" w:leader="dot" w:pos="8460"/>
          <w:tab w:val="left" w:pos="8640"/>
          <w:tab w:val="left" w:pos="8820"/>
        </w:tabs>
        <w:spacing w:after="0"/>
        <w:ind w:right="-720"/>
        <w:rPr>
          <w:rFonts w:ascii="Segoe Pro" w:hAnsi="Segoe Pro"/>
          <w:i/>
          <w:caps/>
        </w:rPr>
      </w:pPr>
      <w:r w:rsidRPr="00613D80">
        <w:rPr>
          <w:rFonts w:ascii="Segoe Pro" w:hAnsi="Segoe Pro"/>
          <w:caps/>
        </w:rPr>
        <w:lastRenderedPageBreak/>
        <w:t>A</w:t>
      </w:r>
      <w:r w:rsidR="003F1D81" w:rsidRPr="00613D80">
        <w:rPr>
          <w:rFonts w:ascii="Segoe Pro" w:hAnsi="Segoe Pro"/>
          <w:caps/>
        </w:rPr>
        <w:t>doption de l’ordre du jour</w:t>
      </w:r>
    </w:p>
    <w:p w14:paraId="6ECFD955" w14:textId="148F157C" w:rsidR="00513A26" w:rsidRPr="00613D80" w:rsidRDefault="00513A26" w:rsidP="00283B1E">
      <w:pPr>
        <w:pStyle w:val="PointslODJ"/>
        <w:numPr>
          <w:ilvl w:val="0"/>
          <w:numId w:val="0"/>
        </w:numPr>
        <w:tabs>
          <w:tab w:val="clear" w:pos="8280"/>
          <w:tab w:val="clear" w:pos="8400"/>
          <w:tab w:val="left" w:pos="1980"/>
          <w:tab w:val="left" w:pos="7200"/>
        </w:tabs>
        <w:ind w:left="360"/>
      </w:pPr>
      <w:r w:rsidRPr="00613D80">
        <w:t>Ajouts :</w:t>
      </w:r>
    </w:p>
    <w:p w14:paraId="5038004D" w14:textId="5BB8D2FD" w:rsidR="00513A26" w:rsidRPr="00613D80" w:rsidRDefault="00D254FE" w:rsidP="00283B1E">
      <w:pPr>
        <w:pStyle w:val="PointslODJ"/>
        <w:numPr>
          <w:ilvl w:val="0"/>
          <w:numId w:val="0"/>
        </w:numPr>
        <w:tabs>
          <w:tab w:val="clear" w:pos="8280"/>
          <w:tab w:val="clear" w:pos="8400"/>
          <w:tab w:val="left" w:pos="1980"/>
          <w:tab w:val="left" w:pos="7200"/>
        </w:tabs>
        <w:ind w:left="360"/>
      </w:pPr>
      <w:r w:rsidRPr="00613D80">
        <w:t>3.3. Vente de la propriété excédentaire à Espanola – huis clos (M. Henry)</w:t>
      </w:r>
    </w:p>
    <w:p w14:paraId="5C830BBA" w14:textId="44A1628D" w:rsidR="00D254FE" w:rsidRPr="00613D80" w:rsidRDefault="00D254FE" w:rsidP="00283B1E">
      <w:pPr>
        <w:pStyle w:val="PointslODJ"/>
        <w:numPr>
          <w:ilvl w:val="0"/>
          <w:numId w:val="0"/>
        </w:numPr>
        <w:tabs>
          <w:tab w:val="clear" w:pos="8280"/>
          <w:tab w:val="clear" w:pos="8400"/>
          <w:tab w:val="left" w:pos="1980"/>
          <w:tab w:val="left" w:pos="7200"/>
        </w:tabs>
        <w:ind w:left="360"/>
      </w:pPr>
      <w:r w:rsidRPr="00613D80">
        <w:t>16.1 Impacts du virus de la COVID-19, de la grippe et du virus syncytial (VRS) sur nos écoles (M. Berthiaume)</w:t>
      </w:r>
    </w:p>
    <w:p w14:paraId="7E4EA491" w14:textId="04994A42" w:rsidR="00D254FE" w:rsidRPr="00613D80" w:rsidRDefault="00D254FE" w:rsidP="00D254FE">
      <w:pPr>
        <w:pStyle w:val="PointslODJ"/>
        <w:numPr>
          <w:ilvl w:val="0"/>
          <w:numId w:val="0"/>
        </w:numPr>
        <w:tabs>
          <w:tab w:val="clear" w:pos="8280"/>
          <w:tab w:val="clear" w:pos="8400"/>
          <w:tab w:val="left" w:pos="1980"/>
          <w:tab w:val="left" w:pos="7200"/>
        </w:tabs>
        <w:ind w:left="360" w:right="-720"/>
      </w:pPr>
      <w:r w:rsidRPr="00613D80">
        <w:t>16.2 Nomination de la juge Michelle O’Bonsawin à la Cour suprême du Canada (M. Berthiaume)</w:t>
      </w:r>
    </w:p>
    <w:p w14:paraId="1BA87D04" w14:textId="756CD940" w:rsidR="00283B1E" w:rsidRPr="00613D80" w:rsidRDefault="00283B1E" w:rsidP="00283B1E">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655DE4" w:rsidRPr="00613D80">
        <w:t>M. Joanisse</w:t>
      </w:r>
      <w:r w:rsidRPr="00613D80">
        <w:tab/>
        <w:t>RÉSOLUTION : 22-</w:t>
      </w:r>
      <w:r w:rsidR="00154103" w:rsidRPr="00613D80">
        <w:t>10</w:t>
      </w:r>
      <w:r w:rsidR="00D254FE" w:rsidRPr="00613D80">
        <w:t>8</w:t>
      </w:r>
      <w:r w:rsidRPr="00613D80">
        <w:br/>
        <w:t xml:space="preserve">APPUYÉ PAR : </w:t>
      </w:r>
      <w:r w:rsidRPr="00613D80">
        <w:tab/>
      </w:r>
      <w:r w:rsidR="00655DE4" w:rsidRPr="00613D80">
        <w:t>M. Lemoyne</w:t>
      </w:r>
      <w:r w:rsidRPr="00613D80">
        <w:tab/>
        <w:t>ADOPTÉE</w:t>
      </w:r>
    </w:p>
    <w:p w14:paraId="51AEE65A" w14:textId="0F4E43D7" w:rsidR="002D369C" w:rsidRPr="00613D80" w:rsidRDefault="00154103" w:rsidP="00154103">
      <w:pPr>
        <w:ind w:left="350" w:right="-360"/>
        <w:rPr>
          <w:rFonts w:ascii="Segoe" w:hAnsi="Segoe" w:cs="Arial"/>
          <w:b/>
          <w:szCs w:val="22"/>
        </w:rPr>
      </w:pPr>
      <w:r w:rsidRPr="00613D80">
        <w:rPr>
          <w:rFonts w:ascii="Segoe" w:hAnsi="Segoe" w:cs="Arial"/>
          <w:b/>
          <w:szCs w:val="22"/>
        </w:rPr>
        <w:t xml:space="preserve">« QUE le Conseil approuve l’ordre du jour de la réunion ordinaire du 29 novembre 2022 tel que </w:t>
      </w:r>
      <w:r w:rsidR="00513A26" w:rsidRPr="00613D80">
        <w:rPr>
          <w:rFonts w:ascii="Segoe" w:hAnsi="Segoe" w:cs="Arial"/>
          <w:b/>
          <w:szCs w:val="22"/>
        </w:rPr>
        <w:t>révisé</w:t>
      </w:r>
      <w:r w:rsidRPr="00613D80">
        <w:rPr>
          <w:rFonts w:ascii="Segoe" w:hAnsi="Segoe" w:cs="Arial"/>
          <w:b/>
          <w:szCs w:val="22"/>
        </w:rPr>
        <w:t>. »</w:t>
      </w:r>
    </w:p>
    <w:p w14:paraId="4F95FC4B" w14:textId="484D1556" w:rsidR="003D159B" w:rsidRPr="00613D80" w:rsidRDefault="003D159B" w:rsidP="008C4C21">
      <w:pPr>
        <w:pStyle w:val="PointslODJ"/>
        <w:tabs>
          <w:tab w:val="left" w:pos="8640"/>
          <w:tab w:val="left" w:pos="8820"/>
        </w:tabs>
        <w:ind w:right="-720"/>
        <w:rPr>
          <w:rFonts w:ascii="Segoe Pro" w:hAnsi="Segoe Pro"/>
          <w:caps/>
        </w:rPr>
      </w:pPr>
      <w:r w:rsidRPr="00613D80">
        <w:rPr>
          <w:rFonts w:ascii="Segoe Pro" w:hAnsi="Segoe Pro"/>
          <w:caps/>
        </w:rPr>
        <w:t>D</w:t>
      </w:r>
      <w:r w:rsidR="003F1D81" w:rsidRPr="00613D80">
        <w:rPr>
          <w:rFonts w:ascii="Segoe Pro" w:hAnsi="Segoe Pro"/>
          <w:caps/>
        </w:rPr>
        <w:t>éclaration de conflits d’intérêts</w:t>
      </w:r>
    </w:p>
    <w:p w14:paraId="50385850" w14:textId="1F85C706" w:rsidR="002D369C" w:rsidRPr="00613D80" w:rsidRDefault="002D369C" w:rsidP="002D369C">
      <w:pPr>
        <w:pStyle w:val="PointslODJ"/>
        <w:numPr>
          <w:ilvl w:val="0"/>
          <w:numId w:val="0"/>
        </w:numPr>
        <w:tabs>
          <w:tab w:val="left" w:pos="8640"/>
          <w:tab w:val="left" w:pos="8820"/>
        </w:tabs>
        <w:ind w:left="360" w:right="-720"/>
        <w:rPr>
          <w:rFonts w:ascii="Segoe Pro" w:hAnsi="Segoe Pro"/>
          <w:caps/>
        </w:rPr>
      </w:pPr>
      <w:r w:rsidRPr="00613D80">
        <w:rPr>
          <w:rFonts w:ascii="Segoe Pro" w:hAnsi="Segoe Pro"/>
          <w:caps/>
        </w:rPr>
        <w:t>S.</w:t>
      </w:r>
      <w:r w:rsidRPr="00613D80">
        <w:rPr>
          <w:rFonts w:ascii="Segoe Pro" w:hAnsi="Segoe Pro"/>
        </w:rPr>
        <w:t xml:space="preserve"> o.</w:t>
      </w:r>
    </w:p>
    <w:p w14:paraId="29461850" w14:textId="7AF34465" w:rsidR="00283B1E" w:rsidRPr="00613D80" w:rsidRDefault="00E37F63" w:rsidP="00283B1E">
      <w:pPr>
        <w:pStyle w:val="PointslODJ"/>
        <w:tabs>
          <w:tab w:val="clear" w:pos="8280"/>
          <w:tab w:val="clear" w:pos="8400"/>
          <w:tab w:val="right" w:leader="dot" w:pos="8640"/>
          <w:tab w:val="left" w:pos="8820"/>
        </w:tabs>
        <w:ind w:right="-720"/>
        <w:rPr>
          <w:rFonts w:ascii="Segoe Pro" w:hAnsi="Segoe Pro"/>
          <w:caps/>
        </w:rPr>
      </w:pPr>
      <w:r w:rsidRPr="00613D80">
        <w:rPr>
          <w:rFonts w:ascii="Segoe Pro" w:hAnsi="Segoe Pro"/>
          <w:caps/>
        </w:rPr>
        <w:t>C</w:t>
      </w:r>
      <w:r w:rsidR="003F1D81" w:rsidRPr="00613D80">
        <w:rPr>
          <w:rFonts w:ascii="Segoe Pro" w:hAnsi="Segoe Pro"/>
          <w:caps/>
        </w:rPr>
        <w:t>o</w:t>
      </w:r>
      <w:r w:rsidR="00283B1E" w:rsidRPr="00613D80">
        <w:rPr>
          <w:rFonts w:ascii="Segoe Pro" w:hAnsi="Segoe Pro"/>
          <w:caps/>
        </w:rPr>
        <w:t>m</w:t>
      </w:r>
      <w:r w:rsidR="003F1D81" w:rsidRPr="00613D80">
        <w:rPr>
          <w:rFonts w:ascii="Segoe Pro" w:hAnsi="Segoe Pro"/>
          <w:caps/>
        </w:rPr>
        <w:t>ité plénier à huis clos</w:t>
      </w:r>
    </w:p>
    <w:p w14:paraId="636D90B5" w14:textId="687B7DAE" w:rsidR="00283B1E" w:rsidRPr="00613D80" w:rsidRDefault="00283B1E" w:rsidP="00283B1E">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655DE4" w:rsidRPr="00613D80">
        <w:t>M. Tessier</w:t>
      </w:r>
      <w:r w:rsidRPr="00613D80">
        <w:tab/>
        <w:t>RÉSOLUTION : 22-</w:t>
      </w:r>
      <w:r w:rsidR="00154103" w:rsidRPr="00613D80">
        <w:t>10</w:t>
      </w:r>
      <w:r w:rsidR="00D254FE" w:rsidRPr="00613D80">
        <w:t xml:space="preserve">9 </w:t>
      </w:r>
      <w:r w:rsidRPr="00613D80">
        <w:t xml:space="preserve">APPUYÉ PAR : </w:t>
      </w:r>
      <w:r w:rsidRPr="00613D80">
        <w:tab/>
      </w:r>
      <w:r w:rsidR="00655DE4" w:rsidRPr="00613D80">
        <w:t>M. Montpellier</w:t>
      </w:r>
      <w:r w:rsidRPr="00613D80">
        <w:tab/>
        <w:t>ADOPTÉE</w:t>
      </w:r>
    </w:p>
    <w:p w14:paraId="290ABCA9" w14:textId="19F44C47" w:rsidR="00154103" w:rsidRPr="00613D80" w:rsidRDefault="00154103" w:rsidP="00655DE4">
      <w:pPr>
        <w:pStyle w:val="Paragraphedeliste"/>
        <w:tabs>
          <w:tab w:val="left" w:pos="360"/>
        </w:tabs>
        <w:spacing w:after="240"/>
        <w:ind w:left="360" w:right="440"/>
        <w:rPr>
          <w:rFonts w:ascii="Segoe" w:hAnsi="Segoe" w:cs="Arial"/>
          <w:b/>
          <w:szCs w:val="22"/>
        </w:rPr>
      </w:pPr>
      <w:r w:rsidRPr="00613D80">
        <w:rPr>
          <w:rFonts w:ascii="Segoe" w:hAnsi="Segoe"/>
          <w:b/>
          <w:szCs w:val="22"/>
        </w:rPr>
        <w:t xml:space="preserve">« QUE le Conseil </w:t>
      </w:r>
      <w:r w:rsidRPr="00613D80">
        <w:rPr>
          <w:rFonts w:ascii="Segoe" w:hAnsi="Segoe" w:cs="Arial"/>
          <w:b/>
          <w:szCs w:val="22"/>
        </w:rPr>
        <w:t>se constitue en comité plénier à huis clos à 18 h 05, présidé par M</w:t>
      </w:r>
      <w:r w:rsidRPr="00613D80">
        <w:rPr>
          <w:rFonts w:ascii="Segoe" w:hAnsi="Segoe" w:cs="Arial"/>
          <w:b/>
          <w:szCs w:val="22"/>
          <w:vertAlign w:val="superscript"/>
        </w:rPr>
        <w:t>me</w:t>
      </w:r>
      <w:r w:rsidRPr="00613D80">
        <w:rPr>
          <w:rFonts w:ascii="Segoe" w:hAnsi="Segoe" w:cs="Arial"/>
          <w:b/>
          <w:szCs w:val="22"/>
        </w:rPr>
        <w:t xml:space="preserve"> Essiembre, pour traiter de questions conformément à l’article 207(2) de la </w:t>
      </w:r>
      <w:r w:rsidRPr="00613D80">
        <w:rPr>
          <w:rFonts w:ascii="Segoe" w:hAnsi="Segoe" w:cs="Arial"/>
          <w:b/>
          <w:i/>
          <w:szCs w:val="22"/>
        </w:rPr>
        <w:t>Loi sur l’éducation</w:t>
      </w:r>
      <w:r w:rsidRPr="00613D80">
        <w:rPr>
          <w:rFonts w:ascii="Segoe" w:hAnsi="Segoe" w:cs="Arial"/>
          <w:b/>
          <w:szCs w:val="22"/>
        </w:rPr>
        <w:t>. »</w:t>
      </w:r>
    </w:p>
    <w:p w14:paraId="4C1EED6D" w14:textId="77777777" w:rsidR="00655DE4" w:rsidRPr="00613D80" w:rsidRDefault="00655DE4" w:rsidP="00655DE4">
      <w:pPr>
        <w:pStyle w:val="Paragraphedeliste"/>
        <w:tabs>
          <w:tab w:val="left" w:pos="360"/>
        </w:tabs>
        <w:spacing w:after="240"/>
        <w:ind w:left="360" w:right="440"/>
        <w:rPr>
          <w:rFonts w:ascii="Segoe" w:hAnsi="Segoe" w:cs="Arial"/>
          <w:b/>
          <w:szCs w:val="22"/>
        </w:rPr>
      </w:pPr>
    </w:p>
    <w:p w14:paraId="12880ED1" w14:textId="186EF521" w:rsidR="00655DE4" w:rsidRPr="00613D80" w:rsidRDefault="00655DE4" w:rsidP="00154103">
      <w:pPr>
        <w:pStyle w:val="Paragraphedeliste"/>
        <w:tabs>
          <w:tab w:val="left" w:pos="360"/>
        </w:tabs>
        <w:ind w:left="360" w:right="440"/>
        <w:rPr>
          <w:rFonts w:ascii="Segoe" w:hAnsi="Segoe" w:cs="Arial"/>
          <w:bCs/>
          <w:szCs w:val="22"/>
        </w:rPr>
      </w:pPr>
      <w:r w:rsidRPr="00613D80">
        <w:rPr>
          <w:rFonts w:ascii="Segoe" w:hAnsi="Segoe" w:cs="Arial"/>
          <w:bCs/>
          <w:szCs w:val="22"/>
        </w:rPr>
        <w:t>La séance à huis clos est levée à 18 h 31.</w:t>
      </w:r>
    </w:p>
    <w:p w14:paraId="5D32B54D" w14:textId="3BA10D77" w:rsidR="00283B1E" w:rsidRPr="00613D80" w:rsidRDefault="008C536C" w:rsidP="00283B1E">
      <w:pPr>
        <w:pStyle w:val="PointslODJ"/>
        <w:tabs>
          <w:tab w:val="clear" w:pos="8280"/>
          <w:tab w:val="clear" w:pos="8400"/>
          <w:tab w:val="right" w:leader="dot" w:pos="8460"/>
          <w:tab w:val="left" w:pos="8640"/>
          <w:tab w:val="left" w:pos="8820"/>
        </w:tabs>
        <w:ind w:right="-720"/>
        <w:rPr>
          <w:rFonts w:ascii="Segoe Pro" w:hAnsi="Segoe Pro"/>
          <w:caps/>
        </w:rPr>
      </w:pPr>
      <w:r w:rsidRPr="00613D80">
        <w:rPr>
          <w:rFonts w:ascii="Segoe Pro" w:hAnsi="Segoe Pro"/>
          <w:caps/>
        </w:rPr>
        <w:t>comité plénier</w:t>
      </w:r>
    </w:p>
    <w:p w14:paraId="24374B84" w14:textId="5A47685A" w:rsidR="00655DE4" w:rsidRPr="00613D80" w:rsidRDefault="00655DE4" w:rsidP="00283B1E">
      <w:pPr>
        <w:pStyle w:val="PointslODJ"/>
        <w:numPr>
          <w:ilvl w:val="0"/>
          <w:numId w:val="0"/>
        </w:numPr>
        <w:tabs>
          <w:tab w:val="clear" w:pos="8280"/>
          <w:tab w:val="clear" w:pos="8400"/>
          <w:tab w:val="left" w:pos="1980"/>
          <w:tab w:val="left" w:pos="7200"/>
        </w:tabs>
        <w:ind w:left="360"/>
      </w:pPr>
      <w:r w:rsidRPr="00613D80">
        <w:t>La séance publique reprend à 19 h.</w:t>
      </w:r>
    </w:p>
    <w:p w14:paraId="629CCB41" w14:textId="77777777" w:rsidR="002D369C" w:rsidRPr="00613D80" w:rsidRDefault="008C536C" w:rsidP="00750CCF">
      <w:pPr>
        <w:pStyle w:val="PointslODJ"/>
        <w:tabs>
          <w:tab w:val="clear" w:pos="8280"/>
          <w:tab w:val="clear" w:pos="8400"/>
          <w:tab w:val="right" w:leader="dot" w:pos="8460"/>
          <w:tab w:val="left" w:pos="8640"/>
          <w:tab w:val="left" w:pos="8820"/>
        </w:tabs>
        <w:ind w:right="-720"/>
        <w:rPr>
          <w:rFonts w:ascii="Segoe Pro" w:hAnsi="Segoe Pro"/>
          <w:caps/>
        </w:rPr>
      </w:pPr>
      <w:r w:rsidRPr="00613D80">
        <w:rPr>
          <w:rFonts w:ascii="Segoe Pro" w:hAnsi="Segoe Pro"/>
          <w:caps/>
        </w:rPr>
        <w:t>reconnaisance du territoire</w:t>
      </w:r>
    </w:p>
    <w:p w14:paraId="4611D631" w14:textId="7D59EE7E" w:rsidR="008C536C" w:rsidRPr="00613D80" w:rsidRDefault="00BE441F" w:rsidP="002D369C">
      <w:pPr>
        <w:pStyle w:val="PointslODJ"/>
        <w:numPr>
          <w:ilvl w:val="0"/>
          <w:numId w:val="0"/>
        </w:numPr>
        <w:tabs>
          <w:tab w:val="clear" w:pos="8280"/>
          <w:tab w:val="clear" w:pos="8400"/>
          <w:tab w:val="right" w:leader="dot" w:pos="8460"/>
          <w:tab w:val="left" w:pos="8640"/>
          <w:tab w:val="left" w:pos="8820"/>
        </w:tabs>
        <w:ind w:left="360" w:right="-720"/>
        <w:rPr>
          <w:rFonts w:ascii="Segoe Pro" w:hAnsi="Segoe Pro"/>
          <w:caps/>
        </w:rPr>
      </w:pPr>
      <w:r w:rsidRPr="00613D80">
        <w:rPr>
          <w:rFonts w:ascii="Segoe Pro" w:hAnsi="Segoe Pro"/>
        </w:rPr>
        <w:t>M</w:t>
      </w:r>
      <w:r w:rsidRPr="00613D80">
        <w:rPr>
          <w:rFonts w:ascii="Segoe Pro" w:hAnsi="Segoe Pro"/>
          <w:vertAlign w:val="superscript"/>
        </w:rPr>
        <w:t>me</w:t>
      </w:r>
      <w:r w:rsidRPr="00613D80">
        <w:rPr>
          <w:rFonts w:ascii="Segoe Pro" w:hAnsi="Segoe Pro"/>
        </w:rPr>
        <w:t xml:space="preserve"> Salitur</w:t>
      </w:r>
      <w:r w:rsidR="002D369C" w:rsidRPr="00613D80">
        <w:rPr>
          <w:rFonts w:ascii="Segoe Pro" w:hAnsi="Segoe Pro"/>
        </w:rPr>
        <w:t>i récite la reconnaissance du territoire autochtone.</w:t>
      </w:r>
    </w:p>
    <w:p w14:paraId="52A33A12" w14:textId="77777777" w:rsidR="002D369C" w:rsidRPr="00613D80" w:rsidRDefault="003F1D81" w:rsidP="008C4C21">
      <w:pPr>
        <w:pStyle w:val="PointslODJ"/>
        <w:tabs>
          <w:tab w:val="clear" w:pos="8280"/>
          <w:tab w:val="clear" w:pos="8400"/>
          <w:tab w:val="right" w:leader="dot" w:pos="8460"/>
          <w:tab w:val="left" w:pos="8640"/>
          <w:tab w:val="left" w:pos="8820"/>
        </w:tabs>
        <w:ind w:right="-720"/>
        <w:rPr>
          <w:rFonts w:ascii="Segoe Pro" w:hAnsi="Segoe Pro"/>
          <w:caps/>
        </w:rPr>
      </w:pPr>
      <w:r w:rsidRPr="00613D80">
        <w:rPr>
          <w:rFonts w:ascii="Segoe Pro" w:hAnsi="Segoe Pro"/>
          <w:caps/>
        </w:rPr>
        <w:t>Prière</w:t>
      </w:r>
    </w:p>
    <w:p w14:paraId="7965FF59" w14:textId="1FF26482" w:rsidR="00D254FE" w:rsidRPr="00613D80" w:rsidRDefault="00BE441F" w:rsidP="002D369C">
      <w:pPr>
        <w:pStyle w:val="PointslODJ"/>
        <w:numPr>
          <w:ilvl w:val="0"/>
          <w:numId w:val="0"/>
        </w:numPr>
        <w:tabs>
          <w:tab w:val="clear" w:pos="8280"/>
          <w:tab w:val="clear" w:pos="8400"/>
          <w:tab w:val="right" w:leader="dot" w:pos="8460"/>
          <w:tab w:val="left" w:pos="8640"/>
          <w:tab w:val="left" w:pos="8820"/>
        </w:tabs>
        <w:ind w:left="360" w:right="-720"/>
        <w:rPr>
          <w:rFonts w:ascii="Segoe Pro" w:hAnsi="Segoe Pro"/>
        </w:rPr>
      </w:pPr>
      <w:r w:rsidRPr="00613D80">
        <w:rPr>
          <w:rFonts w:ascii="Segoe Pro" w:hAnsi="Segoe Pro"/>
        </w:rPr>
        <w:t>M. Berthiaume</w:t>
      </w:r>
      <w:r w:rsidR="002D369C" w:rsidRPr="00613D80">
        <w:rPr>
          <w:rFonts w:ascii="Segoe Pro" w:hAnsi="Segoe Pro"/>
        </w:rPr>
        <w:t xml:space="preserve"> récite la prière de novembre portant sur le fruit de l’Esprit : la bienveillance.</w:t>
      </w:r>
    </w:p>
    <w:p w14:paraId="31069536" w14:textId="77777777" w:rsidR="00D254FE" w:rsidRPr="00613D80" w:rsidRDefault="00D254FE">
      <w:pPr>
        <w:widowControl/>
        <w:autoSpaceDE/>
        <w:autoSpaceDN/>
        <w:adjustRightInd/>
        <w:rPr>
          <w:rFonts w:ascii="Segoe Pro" w:hAnsi="Segoe Pro"/>
          <w:szCs w:val="22"/>
        </w:rPr>
      </w:pPr>
      <w:r w:rsidRPr="00613D80">
        <w:rPr>
          <w:rFonts w:ascii="Segoe Pro" w:hAnsi="Segoe Pro"/>
        </w:rPr>
        <w:br w:type="page"/>
      </w:r>
    </w:p>
    <w:p w14:paraId="5F6C5DC9" w14:textId="77777777" w:rsidR="00434122" w:rsidRPr="00613D80" w:rsidRDefault="003F1D81" w:rsidP="008C4C21">
      <w:pPr>
        <w:pStyle w:val="PointslODJ"/>
        <w:tabs>
          <w:tab w:val="left" w:pos="8640"/>
          <w:tab w:val="left" w:pos="8820"/>
        </w:tabs>
        <w:ind w:right="-720"/>
        <w:rPr>
          <w:rFonts w:ascii="Segoe Pro" w:hAnsi="Segoe Pro"/>
          <w:caps/>
          <w:color w:val="000000"/>
        </w:rPr>
      </w:pPr>
      <w:r w:rsidRPr="00613D80">
        <w:rPr>
          <w:rFonts w:ascii="Segoe Pro" w:hAnsi="Segoe Pro"/>
          <w:caps/>
        </w:rPr>
        <w:lastRenderedPageBreak/>
        <w:t>Présentatio</w:t>
      </w:r>
      <w:bookmarkStart w:id="1" w:name="_Hlk85611904"/>
      <w:r w:rsidR="00434122" w:rsidRPr="00613D80">
        <w:rPr>
          <w:rFonts w:ascii="Segoe Pro" w:hAnsi="Segoe Pro"/>
          <w:caps/>
        </w:rPr>
        <w:t>n</w:t>
      </w:r>
    </w:p>
    <w:p w14:paraId="2A0A9ED1" w14:textId="17D46D79" w:rsidR="00655DE4" w:rsidRPr="00613D80" w:rsidRDefault="00AD3D56" w:rsidP="00BE441F">
      <w:pPr>
        <w:pStyle w:val="PointslODJ"/>
        <w:numPr>
          <w:ilvl w:val="1"/>
          <w:numId w:val="1"/>
        </w:numPr>
        <w:tabs>
          <w:tab w:val="clear" w:pos="360"/>
          <w:tab w:val="left" w:pos="900"/>
          <w:tab w:val="left" w:pos="8640"/>
          <w:tab w:val="left" w:pos="8820"/>
        </w:tabs>
        <w:ind w:left="900" w:right="-720" w:hanging="540"/>
        <w:rPr>
          <w:rFonts w:ascii="Segoe Pro" w:hAnsi="Segoe Pro"/>
          <w:caps/>
          <w:color w:val="000000"/>
        </w:rPr>
      </w:pPr>
      <w:r w:rsidRPr="00613D80">
        <w:rPr>
          <w:rFonts w:ascii="Segoe Pro" w:hAnsi="Segoe Pro"/>
        </w:rPr>
        <w:t xml:space="preserve">École </w:t>
      </w:r>
      <w:r w:rsidR="00505F9B" w:rsidRPr="00613D80">
        <w:rPr>
          <w:rFonts w:ascii="Segoe Pro" w:hAnsi="Segoe Pro"/>
        </w:rPr>
        <w:t>secondaire catholique Trillium</w:t>
      </w:r>
      <w:r w:rsidR="00513A26" w:rsidRPr="00613D80">
        <w:rPr>
          <w:rFonts w:ascii="Segoe Pro" w:hAnsi="Segoe Pro"/>
        </w:rPr>
        <w:t xml:space="preserve"> (7</w:t>
      </w:r>
      <w:r w:rsidR="00513A26" w:rsidRPr="00613D80">
        <w:rPr>
          <w:rFonts w:ascii="Segoe Pro" w:hAnsi="Segoe Pro"/>
          <w:vertAlign w:val="superscript"/>
        </w:rPr>
        <w:t>e</w:t>
      </w:r>
      <w:r w:rsidR="00513A26" w:rsidRPr="00613D80">
        <w:rPr>
          <w:rFonts w:ascii="Segoe Pro" w:hAnsi="Segoe Pro"/>
        </w:rPr>
        <w:t xml:space="preserve"> à 12</w:t>
      </w:r>
      <w:r w:rsidR="00513A26" w:rsidRPr="00613D80">
        <w:rPr>
          <w:rFonts w:ascii="Segoe Pro" w:hAnsi="Segoe Pro"/>
          <w:vertAlign w:val="superscript"/>
        </w:rPr>
        <w:t>e</w:t>
      </w:r>
      <w:r w:rsidR="00513A26" w:rsidRPr="00613D80">
        <w:rPr>
          <w:rFonts w:ascii="Segoe Pro" w:hAnsi="Segoe Pro"/>
        </w:rPr>
        <w:t xml:space="preserve"> année)</w:t>
      </w:r>
      <w:r w:rsidR="00505F9B" w:rsidRPr="00613D80">
        <w:rPr>
          <w:rFonts w:ascii="Segoe Pro" w:hAnsi="Segoe Pro"/>
        </w:rPr>
        <w:t xml:space="preserve"> </w:t>
      </w:r>
      <w:r w:rsidR="00403B86" w:rsidRPr="00613D80">
        <w:rPr>
          <w:rFonts w:ascii="Segoe Pro" w:hAnsi="Segoe Pro"/>
        </w:rPr>
        <w:t xml:space="preserve">: </w:t>
      </w:r>
      <w:bookmarkEnd w:id="1"/>
      <w:r w:rsidR="00F7644C" w:rsidRPr="00613D80">
        <w:rPr>
          <w:rFonts w:ascii="Segoe Pro" w:hAnsi="Segoe Pro"/>
        </w:rPr>
        <w:t>Développement du sentiment d’engagement</w:t>
      </w:r>
      <w:r w:rsidR="00513A26" w:rsidRPr="00613D80">
        <w:rPr>
          <w:rFonts w:ascii="Segoe Pro" w:hAnsi="Segoe Pro"/>
        </w:rPr>
        <w:t xml:space="preserve"> </w:t>
      </w:r>
      <w:r w:rsidR="00F7644C" w:rsidRPr="00613D80">
        <w:rPr>
          <w:rFonts w:ascii="Segoe Pro" w:hAnsi="Segoe Pro"/>
        </w:rPr>
        <w:t>et de contribution envers son bien-être et sa réussite</w:t>
      </w:r>
    </w:p>
    <w:p w14:paraId="09EB04C1" w14:textId="637846DB" w:rsidR="00513A26" w:rsidRPr="00613D80" w:rsidRDefault="00655DE4" w:rsidP="00513A26">
      <w:pPr>
        <w:pStyle w:val="PointslODJ"/>
        <w:numPr>
          <w:ilvl w:val="0"/>
          <w:numId w:val="0"/>
        </w:numPr>
        <w:tabs>
          <w:tab w:val="clear" w:pos="360"/>
          <w:tab w:val="left" w:pos="900"/>
          <w:tab w:val="left" w:pos="8640"/>
          <w:tab w:val="left" w:pos="8820"/>
        </w:tabs>
        <w:ind w:left="900" w:right="-720"/>
        <w:rPr>
          <w:rFonts w:ascii="Segoe Pro" w:hAnsi="Segoe Pro"/>
        </w:rPr>
      </w:pPr>
      <w:r w:rsidRPr="00613D80">
        <w:rPr>
          <w:rFonts w:ascii="Segoe Pro" w:hAnsi="Segoe Pro"/>
        </w:rPr>
        <w:t>M</w:t>
      </w:r>
      <w:r w:rsidRPr="00613D80">
        <w:rPr>
          <w:rFonts w:ascii="Segoe Pro" w:hAnsi="Segoe Pro"/>
          <w:vertAlign w:val="superscript"/>
        </w:rPr>
        <w:t>me</w:t>
      </w:r>
      <w:r w:rsidRPr="00613D80">
        <w:rPr>
          <w:rFonts w:ascii="Segoe Pro" w:hAnsi="Segoe Pro"/>
        </w:rPr>
        <w:t xml:space="preserve"> Foucault présente M</w:t>
      </w:r>
      <w:r w:rsidR="00505F9B" w:rsidRPr="00613D80">
        <w:rPr>
          <w:rFonts w:ascii="Segoe Pro" w:hAnsi="Segoe Pro"/>
        </w:rPr>
        <w:t>. Stéphane Picard</w:t>
      </w:r>
      <w:r w:rsidRPr="00613D80">
        <w:rPr>
          <w:rFonts w:ascii="Segoe Pro" w:hAnsi="Segoe Pro"/>
        </w:rPr>
        <w:t>, le directeur de l’école</w:t>
      </w:r>
      <w:r w:rsidR="00341714" w:rsidRPr="00613D80">
        <w:rPr>
          <w:rFonts w:ascii="Segoe Pro" w:hAnsi="Segoe Pro"/>
        </w:rPr>
        <w:t>. Elle</w:t>
      </w:r>
      <w:r w:rsidRPr="00613D80">
        <w:rPr>
          <w:rFonts w:ascii="Segoe Pro" w:hAnsi="Segoe Pro"/>
        </w:rPr>
        <w:t xml:space="preserve"> souligne </w:t>
      </w:r>
      <w:r w:rsidR="00905160" w:rsidRPr="00613D80">
        <w:rPr>
          <w:rFonts w:ascii="Segoe Pro" w:hAnsi="Segoe Pro"/>
        </w:rPr>
        <w:t>son passage à l’école Notre-Dame des Grands Lacs à Sault-Ste-Marie avant de se diriger à l’ÉCS Trillium à Chapleau.</w:t>
      </w:r>
    </w:p>
    <w:p w14:paraId="09BC8103" w14:textId="6E0F0A08" w:rsidR="00513A26" w:rsidRPr="00613D80" w:rsidRDefault="00513A26" w:rsidP="00513A26">
      <w:pPr>
        <w:pStyle w:val="PointslODJ"/>
        <w:numPr>
          <w:ilvl w:val="0"/>
          <w:numId w:val="0"/>
        </w:numPr>
        <w:tabs>
          <w:tab w:val="clear" w:pos="360"/>
          <w:tab w:val="left" w:pos="900"/>
          <w:tab w:val="left" w:pos="8640"/>
          <w:tab w:val="left" w:pos="8820"/>
        </w:tabs>
        <w:ind w:left="900" w:right="-720"/>
        <w:rPr>
          <w:rFonts w:ascii="Segoe Pro" w:hAnsi="Segoe Pro"/>
        </w:rPr>
      </w:pPr>
      <w:r w:rsidRPr="00613D80">
        <w:rPr>
          <w:rFonts w:ascii="Segoe Pro" w:hAnsi="Segoe Pro"/>
          <w:iCs/>
          <w:sz w:val="21"/>
          <w:szCs w:val="21"/>
        </w:rPr>
        <w:t>M. Picard fait valoir le développement du sentiment d’engagement et de contribution envers le bien-être et la réussite des élèves. Il partage une panoplie de photos d’activités tout en soulignant le précieux partenariat entre l’école élémentaire du Sacré-Cœur et l’ÉSC Trillium qui fournit des occasions d’interaction entre les petits et les grands.</w:t>
      </w:r>
    </w:p>
    <w:p w14:paraId="490E20C3" w14:textId="04DA8E0C" w:rsidR="00BE441F" w:rsidRPr="00613D80" w:rsidRDefault="00BE441F" w:rsidP="00655DE4">
      <w:pPr>
        <w:pStyle w:val="PointslODJ"/>
        <w:numPr>
          <w:ilvl w:val="0"/>
          <w:numId w:val="0"/>
        </w:numPr>
        <w:tabs>
          <w:tab w:val="clear" w:pos="360"/>
          <w:tab w:val="left" w:pos="900"/>
          <w:tab w:val="left" w:pos="8640"/>
          <w:tab w:val="left" w:pos="8820"/>
        </w:tabs>
        <w:ind w:left="900" w:right="-720"/>
        <w:rPr>
          <w:rFonts w:ascii="Segoe Pro" w:hAnsi="Segoe Pro"/>
          <w:caps/>
          <w:color w:val="000000"/>
        </w:rPr>
      </w:pPr>
      <w:r w:rsidRPr="00613D80">
        <w:rPr>
          <w:rFonts w:ascii="Segoe Pro" w:hAnsi="Segoe Pro"/>
          <w:color w:val="000000"/>
        </w:rPr>
        <w:t>M. Tessier</w:t>
      </w:r>
      <w:r w:rsidR="00905160" w:rsidRPr="00613D80">
        <w:rPr>
          <w:rFonts w:ascii="Segoe Pro" w:hAnsi="Segoe Pro"/>
          <w:color w:val="000000"/>
        </w:rPr>
        <w:t xml:space="preserve"> est bouche-bé</w:t>
      </w:r>
      <w:r w:rsidR="00EA28C2" w:rsidRPr="00613D80">
        <w:rPr>
          <w:rFonts w:ascii="Segoe Pro" w:hAnsi="Segoe Pro"/>
          <w:color w:val="000000"/>
        </w:rPr>
        <w:t xml:space="preserve">. Il </w:t>
      </w:r>
      <w:r w:rsidR="00905160" w:rsidRPr="00613D80">
        <w:rPr>
          <w:rFonts w:ascii="Segoe Pro" w:hAnsi="Segoe Pro"/>
          <w:color w:val="000000"/>
        </w:rPr>
        <w:t xml:space="preserve">tient à remercier M. Picard et son personnel de tous leurs efforts </w:t>
      </w:r>
      <w:r w:rsidR="00341714" w:rsidRPr="00613D80">
        <w:rPr>
          <w:rFonts w:ascii="Segoe Pro" w:hAnsi="Segoe Pro"/>
          <w:color w:val="000000"/>
        </w:rPr>
        <w:t>à partager les activités</w:t>
      </w:r>
      <w:r w:rsidR="00D15B21" w:rsidRPr="00613D80">
        <w:rPr>
          <w:rFonts w:ascii="Segoe Pro" w:hAnsi="Segoe Pro"/>
          <w:color w:val="000000"/>
        </w:rPr>
        <w:t xml:space="preserve"> dans</w:t>
      </w:r>
      <w:r w:rsidR="00905160" w:rsidRPr="00613D80">
        <w:rPr>
          <w:rFonts w:ascii="Segoe Pro" w:hAnsi="Segoe Pro"/>
          <w:color w:val="000000"/>
        </w:rPr>
        <w:t xml:space="preserve"> les médias sociaux</w:t>
      </w:r>
      <w:r w:rsidR="00EA28C2" w:rsidRPr="00613D80">
        <w:rPr>
          <w:rFonts w:ascii="Segoe Pro" w:hAnsi="Segoe Pro"/>
          <w:color w:val="000000"/>
        </w:rPr>
        <w:t>. La communauté en est reconnaissante.</w:t>
      </w:r>
    </w:p>
    <w:p w14:paraId="04B92C45" w14:textId="04F673F9" w:rsidR="000F7EA6" w:rsidRPr="00613D80" w:rsidRDefault="00C7565E" w:rsidP="008C4C21">
      <w:pPr>
        <w:pStyle w:val="PointslODJ"/>
        <w:tabs>
          <w:tab w:val="left" w:pos="8640"/>
          <w:tab w:val="left" w:pos="8820"/>
        </w:tabs>
        <w:ind w:right="-720"/>
        <w:rPr>
          <w:rFonts w:ascii="Segoe Pro" w:hAnsi="Segoe Pro"/>
          <w:caps/>
          <w:color w:val="000000"/>
        </w:rPr>
      </w:pPr>
      <w:r w:rsidRPr="00613D80">
        <w:rPr>
          <w:rFonts w:ascii="Segoe Pro" w:hAnsi="Segoe Pro"/>
          <w:caps/>
        </w:rPr>
        <w:t>A</w:t>
      </w:r>
      <w:r w:rsidR="003F1D81" w:rsidRPr="00613D80">
        <w:rPr>
          <w:rFonts w:ascii="Segoe Pro" w:hAnsi="Segoe Pro"/>
          <w:caps/>
        </w:rPr>
        <w:t>doption d</w:t>
      </w:r>
      <w:r w:rsidR="002C7B28" w:rsidRPr="00613D80">
        <w:rPr>
          <w:rFonts w:ascii="Segoe Pro" w:hAnsi="Segoe Pro"/>
          <w:caps/>
        </w:rPr>
        <w:t>es</w:t>
      </w:r>
      <w:r w:rsidR="003F1D81" w:rsidRPr="00613D80">
        <w:rPr>
          <w:rFonts w:ascii="Segoe Pro" w:hAnsi="Segoe Pro"/>
          <w:caps/>
        </w:rPr>
        <w:t xml:space="preserve"> procès-verba</w:t>
      </w:r>
      <w:r w:rsidR="002C7B28" w:rsidRPr="00613D80">
        <w:rPr>
          <w:rFonts w:ascii="Segoe Pro" w:hAnsi="Segoe Pro"/>
          <w:caps/>
        </w:rPr>
        <w:t>ux</w:t>
      </w:r>
    </w:p>
    <w:p w14:paraId="297011EE" w14:textId="18A2EEC5" w:rsidR="00283B1E" w:rsidRPr="00613D80" w:rsidRDefault="003D159B" w:rsidP="00283B1E">
      <w:pPr>
        <w:pStyle w:val="PointslODJ"/>
        <w:numPr>
          <w:ilvl w:val="0"/>
          <w:numId w:val="3"/>
        </w:numPr>
        <w:tabs>
          <w:tab w:val="clear" w:pos="8280"/>
          <w:tab w:val="clear" w:pos="8400"/>
          <w:tab w:val="right" w:leader="dot" w:pos="8460"/>
          <w:tab w:val="left" w:pos="8640"/>
          <w:tab w:val="left" w:pos="8820"/>
        </w:tabs>
        <w:spacing w:after="0"/>
        <w:ind w:right="-720"/>
        <w:rPr>
          <w:rFonts w:ascii="Segoe Pro" w:hAnsi="Segoe Pro"/>
        </w:rPr>
      </w:pPr>
      <w:r w:rsidRPr="00613D80">
        <w:rPr>
          <w:rFonts w:ascii="Segoe Pro" w:hAnsi="Segoe Pro"/>
          <w:szCs w:val="24"/>
        </w:rPr>
        <w:t>Réunion</w:t>
      </w:r>
      <w:r w:rsidRPr="00613D80">
        <w:rPr>
          <w:rFonts w:ascii="Segoe Pro" w:hAnsi="Segoe Pro"/>
        </w:rPr>
        <w:t xml:space="preserve"> ordinaire du Conseil du</w:t>
      </w:r>
      <w:r w:rsidR="00EF0475" w:rsidRPr="00613D80">
        <w:rPr>
          <w:rFonts w:ascii="Segoe Pro" w:hAnsi="Segoe Pro"/>
        </w:rPr>
        <w:t xml:space="preserve"> </w:t>
      </w:r>
      <w:r w:rsidR="008A428A" w:rsidRPr="00613D80">
        <w:rPr>
          <w:rFonts w:ascii="Segoe Pro" w:hAnsi="Segoe Pro"/>
        </w:rPr>
        <w:t>2</w:t>
      </w:r>
      <w:r w:rsidR="000475F3" w:rsidRPr="00613D80">
        <w:rPr>
          <w:rFonts w:ascii="Segoe Pro" w:hAnsi="Segoe Pro"/>
        </w:rPr>
        <w:t>5</w:t>
      </w:r>
      <w:r w:rsidR="008A428A" w:rsidRPr="00613D80">
        <w:rPr>
          <w:rFonts w:ascii="Segoe Pro" w:hAnsi="Segoe Pro"/>
        </w:rPr>
        <w:t xml:space="preserve"> octobre</w:t>
      </w:r>
      <w:r w:rsidR="001109F8" w:rsidRPr="00613D80">
        <w:rPr>
          <w:rFonts w:ascii="Segoe Pro" w:hAnsi="Segoe Pro"/>
        </w:rPr>
        <w:t xml:space="preserve"> </w:t>
      </w:r>
      <w:r w:rsidR="00EF0475" w:rsidRPr="00613D80">
        <w:rPr>
          <w:rFonts w:ascii="Segoe Pro" w:hAnsi="Segoe Pro"/>
        </w:rPr>
        <w:t>202</w:t>
      </w:r>
      <w:r w:rsidR="000475F3" w:rsidRPr="00613D80">
        <w:rPr>
          <w:rFonts w:ascii="Segoe Pro" w:hAnsi="Segoe Pro"/>
        </w:rPr>
        <w:t>2</w:t>
      </w:r>
    </w:p>
    <w:p w14:paraId="40863F7D" w14:textId="727906C4" w:rsidR="00283B1E" w:rsidRPr="00613D80" w:rsidRDefault="00283B1E" w:rsidP="00283B1E">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D254FE" w:rsidRPr="00613D80">
        <w:t>M</w:t>
      </w:r>
      <w:r w:rsidR="00D254FE" w:rsidRPr="00613D80">
        <w:rPr>
          <w:vertAlign w:val="superscript"/>
        </w:rPr>
        <w:t>me</w:t>
      </w:r>
      <w:r w:rsidR="00D254FE" w:rsidRPr="00613D80">
        <w:t xml:space="preserve"> Aubin-Gagné</w:t>
      </w:r>
      <w:r w:rsidRPr="00613D80">
        <w:tab/>
        <w:t>RÉSOLUTION : 22-</w:t>
      </w:r>
      <w:r w:rsidR="00154103" w:rsidRPr="00613D80">
        <w:t>110</w:t>
      </w:r>
      <w:r w:rsidRPr="00613D80">
        <w:br/>
        <w:t xml:space="preserve">APPUYÉ PAR : </w:t>
      </w:r>
      <w:r w:rsidRPr="00613D80">
        <w:tab/>
      </w:r>
      <w:r w:rsidR="00D254FE" w:rsidRPr="00613D80">
        <w:t>M. Lemoyne</w:t>
      </w:r>
      <w:r w:rsidRPr="00613D80">
        <w:tab/>
        <w:t>ADOPTÉE</w:t>
      </w:r>
    </w:p>
    <w:p w14:paraId="1FEF75C8" w14:textId="185228AD" w:rsidR="00283B1E" w:rsidRPr="00613D80" w:rsidRDefault="00154103" w:rsidP="00D254FE">
      <w:pPr>
        <w:pStyle w:val="Paragraphedeliste"/>
        <w:tabs>
          <w:tab w:val="left" w:pos="360"/>
        </w:tabs>
        <w:ind w:left="360" w:right="-360"/>
        <w:rPr>
          <w:rFonts w:ascii="Segoe" w:hAnsi="Segoe" w:cs="Arial"/>
          <w:b/>
          <w:szCs w:val="22"/>
        </w:rPr>
      </w:pPr>
      <w:r w:rsidRPr="00613D80">
        <w:rPr>
          <w:rFonts w:ascii="Segoe" w:hAnsi="Segoe" w:cs="Arial"/>
          <w:b/>
          <w:szCs w:val="22"/>
        </w:rPr>
        <w:t>« QUE le Conseil approuve le procès-verbal de la réunion ordinaire du Conseil tenue</w:t>
      </w:r>
      <w:r w:rsidR="00D254FE" w:rsidRPr="00613D80">
        <w:rPr>
          <w:rFonts w:ascii="Segoe" w:hAnsi="Segoe" w:cs="Arial"/>
          <w:b/>
          <w:szCs w:val="22"/>
        </w:rPr>
        <w:t xml:space="preserve"> </w:t>
      </w:r>
      <w:r w:rsidRPr="00613D80">
        <w:rPr>
          <w:rFonts w:ascii="Segoe" w:hAnsi="Segoe" w:cs="Arial"/>
          <w:b/>
          <w:szCs w:val="22"/>
        </w:rPr>
        <w:t>le 25 octobre 2022 tel que présenté. »</w:t>
      </w:r>
    </w:p>
    <w:p w14:paraId="35DE908F" w14:textId="180F8E8E" w:rsidR="00283B1E" w:rsidRPr="00613D80" w:rsidRDefault="002C7B28" w:rsidP="00D254FE">
      <w:pPr>
        <w:pStyle w:val="PointslODJ"/>
        <w:numPr>
          <w:ilvl w:val="0"/>
          <w:numId w:val="3"/>
        </w:numPr>
        <w:tabs>
          <w:tab w:val="clear" w:pos="8280"/>
          <w:tab w:val="clear" w:pos="8400"/>
          <w:tab w:val="right" w:leader="dot" w:pos="8460"/>
          <w:tab w:val="left" w:pos="8640"/>
          <w:tab w:val="left" w:pos="8820"/>
        </w:tabs>
        <w:spacing w:after="0"/>
        <w:ind w:right="-720"/>
        <w:rPr>
          <w:rFonts w:ascii="Segoe Pro" w:hAnsi="Segoe Pro"/>
        </w:rPr>
      </w:pPr>
      <w:r w:rsidRPr="00613D80">
        <w:rPr>
          <w:rFonts w:ascii="Segoe Pro" w:hAnsi="Segoe Pro"/>
          <w:szCs w:val="24"/>
        </w:rPr>
        <w:t>Réunion</w:t>
      </w:r>
      <w:r w:rsidRPr="00613D80">
        <w:rPr>
          <w:rFonts w:ascii="Segoe Pro" w:hAnsi="Segoe Pro"/>
        </w:rPr>
        <w:t xml:space="preserve"> inaugurale du Conseil du 15 novembre 2022</w:t>
      </w:r>
    </w:p>
    <w:p w14:paraId="74D4DB9F" w14:textId="2ABEB0C1" w:rsidR="00283B1E" w:rsidRPr="00613D80" w:rsidRDefault="00283B1E" w:rsidP="00283B1E">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D254FE" w:rsidRPr="00613D80">
        <w:t>M</w:t>
      </w:r>
      <w:r w:rsidR="00D254FE" w:rsidRPr="00613D80">
        <w:rPr>
          <w:vertAlign w:val="superscript"/>
        </w:rPr>
        <w:t>me</w:t>
      </w:r>
      <w:r w:rsidR="00D254FE" w:rsidRPr="00613D80">
        <w:t xml:space="preserve"> Bisson</w:t>
      </w:r>
      <w:r w:rsidRPr="00613D80">
        <w:tab/>
        <w:t>RÉSOLUTION : 22-</w:t>
      </w:r>
      <w:r w:rsidR="00154103" w:rsidRPr="00613D80">
        <w:t>111</w:t>
      </w:r>
      <w:r w:rsidRPr="00613D80">
        <w:br/>
        <w:t xml:space="preserve">APPUYÉ PAR : </w:t>
      </w:r>
      <w:r w:rsidRPr="00613D80">
        <w:tab/>
      </w:r>
      <w:r w:rsidR="00D254FE" w:rsidRPr="00613D80">
        <w:t>M</w:t>
      </w:r>
      <w:r w:rsidR="00D254FE" w:rsidRPr="00613D80">
        <w:rPr>
          <w:vertAlign w:val="superscript"/>
        </w:rPr>
        <w:t>me</w:t>
      </w:r>
      <w:r w:rsidR="00D254FE" w:rsidRPr="00613D80">
        <w:t xml:space="preserve"> Essiembre</w:t>
      </w:r>
      <w:r w:rsidRPr="00613D80">
        <w:tab/>
        <w:t>ADOPTÉE</w:t>
      </w:r>
    </w:p>
    <w:p w14:paraId="719ED16B" w14:textId="141ED400" w:rsidR="00283B1E" w:rsidRPr="00613D80" w:rsidRDefault="00154103" w:rsidP="00D254FE">
      <w:pPr>
        <w:pStyle w:val="Paragraphedeliste"/>
        <w:tabs>
          <w:tab w:val="left" w:pos="360"/>
        </w:tabs>
        <w:ind w:left="360" w:right="-360"/>
        <w:rPr>
          <w:rFonts w:ascii="Segoe" w:hAnsi="Segoe" w:cs="Arial"/>
          <w:b/>
          <w:szCs w:val="22"/>
        </w:rPr>
      </w:pPr>
      <w:r w:rsidRPr="00613D80">
        <w:rPr>
          <w:rFonts w:ascii="Segoe" w:hAnsi="Segoe" w:cs="Arial"/>
          <w:b/>
          <w:szCs w:val="22"/>
        </w:rPr>
        <w:t>« QUE le Conseil approuve le procès-verbal de la réunion inaugurale du Conseil tenue le 15 novembre 2022 tel que présenté. »</w:t>
      </w:r>
    </w:p>
    <w:p w14:paraId="35546820" w14:textId="27DCA8AA" w:rsidR="00A234F5" w:rsidRPr="00613D80" w:rsidRDefault="003D159B" w:rsidP="008C4C21">
      <w:pPr>
        <w:pStyle w:val="PointslODJ"/>
        <w:tabs>
          <w:tab w:val="left" w:pos="8640"/>
          <w:tab w:val="left" w:pos="8820"/>
        </w:tabs>
        <w:ind w:right="-720"/>
        <w:rPr>
          <w:rFonts w:ascii="Segoe Pro" w:hAnsi="Segoe Pro"/>
          <w:caps/>
        </w:rPr>
      </w:pPr>
      <w:r w:rsidRPr="00613D80">
        <w:rPr>
          <w:rFonts w:ascii="Segoe Pro" w:hAnsi="Segoe Pro"/>
          <w:caps/>
        </w:rPr>
        <w:t>S</w:t>
      </w:r>
      <w:r w:rsidR="003F1D81" w:rsidRPr="00613D80">
        <w:rPr>
          <w:rFonts w:ascii="Segoe Pro" w:hAnsi="Segoe Pro"/>
          <w:caps/>
        </w:rPr>
        <w:t>uivi découlant d</w:t>
      </w:r>
      <w:r w:rsidR="00742A5D" w:rsidRPr="00613D80">
        <w:rPr>
          <w:rFonts w:ascii="Segoe Pro" w:hAnsi="Segoe Pro"/>
          <w:caps/>
        </w:rPr>
        <w:t>ES</w:t>
      </w:r>
      <w:r w:rsidR="003F1D81" w:rsidRPr="00613D80">
        <w:rPr>
          <w:rFonts w:ascii="Segoe Pro" w:hAnsi="Segoe Pro"/>
          <w:caps/>
        </w:rPr>
        <w:t xml:space="preserve"> procès-verba</w:t>
      </w:r>
      <w:r w:rsidR="00742A5D" w:rsidRPr="00613D80">
        <w:rPr>
          <w:rFonts w:ascii="Segoe Pro" w:hAnsi="Segoe Pro"/>
          <w:caps/>
        </w:rPr>
        <w:t>UX</w:t>
      </w:r>
    </w:p>
    <w:p w14:paraId="573F5BBF" w14:textId="62CFD857" w:rsidR="00283B1E" w:rsidRPr="00613D80" w:rsidRDefault="00283B1E" w:rsidP="00283B1E">
      <w:pPr>
        <w:pStyle w:val="PointslODJ"/>
        <w:numPr>
          <w:ilvl w:val="0"/>
          <w:numId w:val="0"/>
        </w:numPr>
        <w:tabs>
          <w:tab w:val="left" w:pos="8640"/>
          <w:tab w:val="left" w:pos="8820"/>
        </w:tabs>
        <w:ind w:left="360" w:right="-720"/>
        <w:rPr>
          <w:rFonts w:ascii="Segoe Pro" w:hAnsi="Segoe Pro"/>
        </w:rPr>
      </w:pPr>
      <w:r w:rsidRPr="00613D80">
        <w:rPr>
          <w:rFonts w:ascii="Segoe Pro" w:hAnsi="Segoe Pro"/>
        </w:rPr>
        <w:t xml:space="preserve">M. Henry note que l’équipe du Service des communications travaille la mise en page du Rapport annuel 2021-2022 afin que celui-ci </w:t>
      </w:r>
      <w:r w:rsidR="00905160" w:rsidRPr="00613D80">
        <w:rPr>
          <w:rFonts w:ascii="Segoe Pro" w:hAnsi="Segoe Pro"/>
        </w:rPr>
        <w:t xml:space="preserve">respecte les normes d’accessibilité et </w:t>
      </w:r>
      <w:r w:rsidRPr="00613D80">
        <w:rPr>
          <w:rFonts w:ascii="Segoe Pro" w:hAnsi="Segoe Pro"/>
        </w:rPr>
        <w:t>soit disponible sur la page Web du Conseil par le 31 janvier 2023. D’ici là, il a acheminé une copie PDF aux élus et aux cadres.</w:t>
      </w:r>
    </w:p>
    <w:p w14:paraId="1BBDC7B9" w14:textId="2777D5C5" w:rsidR="00434122" w:rsidRPr="00613D80" w:rsidRDefault="003D159B" w:rsidP="00393B30">
      <w:pPr>
        <w:pStyle w:val="PointslODJ"/>
        <w:tabs>
          <w:tab w:val="clear" w:pos="8280"/>
          <w:tab w:val="clear" w:pos="8400"/>
          <w:tab w:val="left" w:pos="8820"/>
        </w:tabs>
        <w:ind w:right="-720"/>
        <w:rPr>
          <w:rFonts w:ascii="Segoe Pro" w:hAnsi="Segoe Pro"/>
          <w:caps/>
        </w:rPr>
      </w:pPr>
      <w:r w:rsidRPr="00613D80">
        <w:rPr>
          <w:rFonts w:ascii="Segoe Pro" w:hAnsi="Segoe Pro"/>
          <w:caps/>
        </w:rPr>
        <w:t>A</w:t>
      </w:r>
      <w:r w:rsidR="003F1D81" w:rsidRPr="00613D80">
        <w:rPr>
          <w:rFonts w:ascii="Segoe Pro" w:hAnsi="Segoe Pro"/>
          <w:caps/>
        </w:rPr>
        <w:t>ffaires sur le plan provincial</w:t>
      </w:r>
      <w:r w:rsidR="00304B3B" w:rsidRPr="00613D80">
        <w:rPr>
          <w:rFonts w:ascii="Segoe Pro" w:hAnsi="Segoe Pro"/>
          <w:caps/>
        </w:rPr>
        <w:t xml:space="preserve"> et national</w:t>
      </w:r>
    </w:p>
    <w:p w14:paraId="3061BF72" w14:textId="77777777" w:rsidR="00341714" w:rsidRPr="00613D80" w:rsidRDefault="007B5109" w:rsidP="009817E4">
      <w:pPr>
        <w:pStyle w:val="PointslODJ"/>
        <w:numPr>
          <w:ilvl w:val="1"/>
          <w:numId w:val="1"/>
        </w:numPr>
        <w:tabs>
          <w:tab w:val="clear" w:pos="360"/>
          <w:tab w:val="clear" w:pos="8280"/>
          <w:tab w:val="clear" w:pos="8400"/>
          <w:tab w:val="left" w:pos="900"/>
          <w:tab w:val="right" w:leader="dot" w:pos="8640"/>
          <w:tab w:val="left" w:pos="8820"/>
        </w:tabs>
        <w:ind w:left="907" w:right="-720" w:hanging="547"/>
        <w:rPr>
          <w:rFonts w:ascii="Segoe Pro" w:hAnsi="Segoe Pro"/>
        </w:rPr>
      </w:pPr>
      <w:r w:rsidRPr="00613D80">
        <w:rPr>
          <w:rFonts w:ascii="Segoe Pro" w:hAnsi="Segoe Pro"/>
        </w:rPr>
        <w:t>AFOCSC</w:t>
      </w:r>
    </w:p>
    <w:p w14:paraId="0AF95E68" w14:textId="77777777" w:rsidR="00341714" w:rsidRPr="00613D80" w:rsidRDefault="00341714">
      <w:pPr>
        <w:widowControl/>
        <w:autoSpaceDE/>
        <w:autoSpaceDN/>
        <w:adjustRightInd/>
        <w:rPr>
          <w:rFonts w:ascii="Segoe Pro" w:hAnsi="Segoe Pro"/>
          <w:szCs w:val="22"/>
        </w:rPr>
      </w:pPr>
      <w:r w:rsidRPr="00613D80">
        <w:rPr>
          <w:rFonts w:ascii="Segoe Pro" w:hAnsi="Segoe Pro"/>
        </w:rPr>
        <w:br w:type="page"/>
      </w:r>
    </w:p>
    <w:p w14:paraId="0234B20E" w14:textId="1BA7684B" w:rsidR="00905160" w:rsidRPr="00613D80" w:rsidRDefault="00304B3B" w:rsidP="00341714">
      <w:pPr>
        <w:pStyle w:val="PointslODJ"/>
        <w:numPr>
          <w:ilvl w:val="0"/>
          <w:numId w:val="0"/>
        </w:numPr>
        <w:tabs>
          <w:tab w:val="clear" w:pos="360"/>
          <w:tab w:val="clear" w:pos="8280"/>
          <w:tab w:val="clear" w:pos="8400"/>
          <w:tab w:val="left" w:pos="900"/>
          <w:tab w:val="right" w:leader="dot" w:pos="8640"/>
          <w:tab w:val="left" w:pos="8820"/>
        </w:tabs>
        <w:ind w:left="907" w:right="-720"/>
        <w:rPr>
          <w:rFonts w:ascii="Segoe Pro" w:hAnsi="Segoe Pro"/>
        </w:rPr>
      </w:pPr>
      <w:r w:rsidRPr="00613D80">
        <w:rPr>
          <w:rFonts w:ascii="Segoe Pro" w:hAnsi="Segoe Pro"/>
        </w:rPr>
        <w:lastRenderedPageBreak/>
        <w:t>– Membres du conseil d’administration 2022-2023</w:t>
      </w:r>
    </w:p>
    <w:p w14:paraId="050631DC" w14:textId="0BA33597" w:rsidR="00905160" w:rsidRPr="00613D80" w:rsidRDefault="00905160" w:rsidP="00905160">
      <w:pPr>
        <w:pStyle w:val="PointslODJ"/>
        <w:numPr>
          <w:ilvl w:val="0"/>
          <w:numId w:val="0"/>
        </w:numPr>
        <w:tabs>
          <w:tab w:val="clear" w:pos="360"/>
          <w:tab w:val="clear" w:pos="8280"/>
          <w:tab w:val="clear" w:pos="8400"/>
          <w:tab w:val="left" w:pos="900"/>
          <w:tab w:val="right" w:leader="dot" w:pos="8640"/>
          <w:tab w:val="left" w:pos="8820"/>
        </w:tabs>
        <w:ind w:left="907" w:right="-720"/>
        <w:rPr>
          <w:rFonts w:ascii="Segoe Pro" w:hAnsi="Segoe Pro"/>
        </w:rPr>
      </w:pPr>
      <w:r w:rsidRPr="00613D80">
        <w:rPr>
          <w:rFonts w:ascii="Segoe Pro" w:hAnsi="Segoe Pro"/>
        </w:rPr>
        <w:t>M</w:t>
      </w:r>
      <w:r w:rsidRPr="00613D80">
        <w:rPr>
          <w:rFonts w:ascii="Segoe Pro" w:hAnsi="Segoe Pro"/>
          <w:vertAlign w:val="superscript"/>
        </w:rPr>
        <w:t>me</w:t>
      </w:r>
      <w:r w:rsidRPr="00613D80">
        <w:rPr>
          <w:rFonts w:ascii="Segoe Pro" w:hAnsi="Segoe Pro"/>
        </w:rPr>
        <w:t xml:space="preserve"> Salituri note que certains membres ne sont ni la présidence ou vice-présidence de leur conseil scolaire.</w:t>
      </w:r>
    </w:p>
    <w:p w14:paraId="1325676D" w14:textId="66721BDE" w:rsidR="00905160" w:rsidRPr="00613D80" w:rsidRDefault="00304B3B" w:rsidP="00905160">
      <w:pPr>
        <w:pStyle w:val="PointslODJ"/>
        <w:numPr>
          <w:ilvl w:val="0"/>
          <w:numId w:val="0"/>
        </w:numPr>
        <w:tabs>
          <w:tab w:val="clear" w:pos="360"/>
          <w:tab w:val="clear" w:pos="8280"/>
          <w:tab w:val="clear" w:pos="8400"/>
          <w:tab w:val="left" w:pos="900"/>
          <w:tab w:val="right" w:leader="dot" w:pos="8640"/>
          <w:tab w:val="left" w:pos="8820"/>
        </w:tabs>
        <w:ind w:left="907" w:right="-720"/>
        <w:rPr>
          <w:rFonts w:ascii="Segoe Pro" w:hAnsi="Segoe Pro"/>
        </w:rPr>
      </w:pPr>
      <w:r w:rsidRPr="00613D80">
        <w:rPr>
          <w:rFonts w:ascii="Segoe Pro" w:hAnsi="Segoe Pro"/>
        </w:rPr>
        <w:t>– Présidences et vice-présidences</w:t>
      </w:r>
      <w:r w:rsidR="00C21607">
        <w:rPr>
          <w:rFonts w:ascii="Segoe Pro" w:hAnsi="Segoe Pro"/>
        </w:rPr>
        <w:t xml:space="preserve"> des conseils scolaires catholiques 2022-2023</w:t>
      </w:r>
    </w:p>
    <w:p w14:paraId="5095C6BE" w14:textId="77777777" w:rsidR="00905160" w:rsidRPr="00613D80" w:rsidRDefault="00905160" w:rsidP="00905160">
      <w:pPr>
        <w:pStyle w:val="PointslODJ"/>
        <w:numPr>
          <w:ilvl w:val="0"/>
          <w:numId w:val="0"/>
        </w:numPr>
        <w:tabs>
          <w:tab w:val="clear" w:pos="360"/>
          <w:tab w:val="clear" w:pos="8280"/>
          <w:tab w:val="clear" w:pos="8400"/>
          <w:tab w:val="left" w:pos="900"/>
          <w:tab w:val="right" w:leader="dot" w:pos="8640"/>
          <w:tab w:val="left" w:pos="8820"/>
        </w:tabs>
        <w:ind w:left="907" w:right="-720"/>
        <w:rPr>
          <w:rFonts w:ascii="Segoe Pro" w:hAnsi="Segoe Pro"/>
        </w:rPr>
      </w:pPr>
      <w:r w:rsidRPr="00613D80">
        <w:rPr>
          <w:rFonts w:ascii="Segoe Pro" w:hAnsi="Segoe Pro"/>
        </w:rPr>
        <w:t>M. Henry partage le tableau dont il a élaboré pour le CODEC.</w:t>
      </w:r>
    </w:p>
    <w:p w14:paraId="27E308AD" w14:textId="1CF64DD4" w:rsidR="00905160" w:rsidRPr="00613D80" w:rsidRDefault="008C4C21" w:rsidP="00905160">
      <w:pPr>
        <w:pStyle w:val="PointslODJ"/>
        <w:numPr>
          <w:ilvl w:val="0"/>
          <w:numId w:val="0"/>
        </w:numPr>
        <w:tabs>
          <w:tab w:val="clear" w:pos="360"/>
          <w:tab w:val="clear" w:pos="8280"/>
          <w:tab w:val="clear" w:pos="8400"/>
          <w:tab w:val="left" w:pos="900"/>
          <w:tab w:val="right" w:leader="dot" w:pos="8640"/>
          <w:tab w:val="left" w:pos="8820"/>
        </w:tabs>
        <w:ind w:left="907" w:right="-720"/>
        <w:rPr>
          <w:rFonts w:ascii="Segoe Pro" w:hAnsi="Segoe Pro"/>
        </w:rPr>
      </w:pPr>
      <w:r w:rsidRPr="00613D80">
        <w:rPr>
          <w:rFonts w:ascii="Segoe Pro" w:hAnsi="Segoe Pro"/>
        </w:rPr>
        <w:t>– NDS Consultation auprès des élèves conseillers sur l’utilisation des</w:t>
      </w:r>
      <w:r w:rsidR="0089225B" w:rsidRPr="00613D80">
        <w:rPr>
          <w:rFonts w:ascii="Segoe Pro" w:hAnsi="Segoe Pro"/>
        </w:rPr>
        <w:t xml:space="preserve"> </w:t>
      </w:r>
      <w:r w:rsidRPr="00613D80">
        <w:rPr>
          <w:rFonts w:ascii="Segoe Pro" w:hAnsi="Segoe Pro"/>
        </w:rPr>
        <w:t>installations</w:t>
      </w:r>
    </w:p>
    <w:p w14:paraId="30816C6C" w14:textId="73DC6F95" w:rsidR="00905160" w:rsidRPr="00613D80" w:rsidRDefault="00905160" w:rsidP="00905160">
      <w:pPr>
        <w:widowControl/>
        <w:autoSpaceDE/>
        <w:autoSpaceDN/>
        <w:adjustRightInd/>
        <w:ind w:left="900"/>
        <w:rPr>
          <w:rFonts w:ascii="Segoe Pro" w:hAnsi="Segoe Pro"/>
          <w:szCs w:val="22"/>
        </w:rPr>
      </w:pPr>
      <w:r w:rsidRPr="00613D80">
        <w:rPr>
          <w:rFonts w:ascii="Segoe Pro" w:hAnsi="Segoe Pro"/>
          <w:szCs w:val="22"/>
        </w:rPr>
        <w:t xml:space="preserve">M. Henry </w:t>
      </w:r>
      <w:r w:rsidR="00C21607">
        <w:rPr>
          <w:rFonts w:ascii="Segoe Pro" w:hAnsi="Segoe Pro"/>
          <w:szCs w:val="22"/>
        </w:rPr>
        <w:t xml:space="preserve">tenait à partager cette note de services aux membres de la table politique. Il partage quelques inquiétudes </w:t>
      </w:r>
    </w:p>
    <w:p w14:paraId="6847716E" w14:textId="7C86D1F4" w:rsidR="00304B3B" w:rsidRDefault="00304B3B" w:rsidP="00393B30">
      <w:pPr>
        <w:pStyle w:val="PointslODJ"/>
        <w:numPr>
          <w:ilvl w:val="1"/>
          <w:numId w:val="1"/>
        </w:numPr>
        <w:tabs>
          <w:tab w:val="clear" w:pos="360"/>
          <w:tab w:val="clear" w:pos="8280"/>
          <w:tab w:val="clear" w:pos="8400"/>
          <w:tab w:val="left" w:pos="900"/>
          <w:tab w:val="right" w:leader="dot" w:pos="8640"/>
          <w:tab w:val="left" w:pos="8820"/>
        </w:tabs>
        <w:ind w:left="900" w:right="-720" w:hanging="540"/>
        <w:rPr>
          <w:rFonts w:ascii="Segoe Pro" w:hAnsi="Segoe Pro"/>
        </w:rPr>
      </w:pPr>
      <w:r w:rsidRPr="00613D80">
        <w:rPr>
          <w:rFonts w:ascii="Segoe Pro" w:hAnsi="Segoe Pro"/>
        </w:rPr>
        <w:t xml:space="preserve">FNCSF </w:t>
      </w:r>
      <w:r w:rsidR="0089225B" w:rsidRPr="00613D80">
        <w:rPr>
          <w:rFonts w:ascii="Segoe Pro" w:hAnsi="Segoe Pro"/>
        </w:rPr>
        <w:br/>
      </w:r>
      <w:r w:rsidRPr="00613D80">
        <w:rPr>
          <w:rFonts w:ascii="Segoe Pro" w:hAnsi="Segoe Pro"/>
        </w:rPr>
        <w:t>– À propos</w:t>
      </w:r>
      <w:r w:rsidR="0089225B" w:rsidRPr="00613D80">
        <w:rPr>
          <w:rFonts w:ascii="Segoe Pro" w:hAnsi="Segoe Pro"/>
        </w:rPr>
        <w:br/>
        <w:t>– Plan stratégique 2020-2025</w:t>
      </w:r>
      <w:r w:rsidR="0089225B" w:rsidRPr="00613D80">
        <w:rPr>
          <w:rFonts w:ascii="Segoe Pro" w:hAnsi="Segoe Pro"/>
        </w:rPr>
        <w:br/>
        <w:t>– État des lieux</w:t>
      </w:r>
      <w:r w:rsidR="0089225B" w:rsidRPr="00613D80">
        <w:rPr>
          <w:rFonts w:ascii="Segoe Pro" w:hAnsi="Segoe Pro"/>
        </w:rPr>
        <w:br/>
        <w:t>– Coordonnées des conseils scolaires</w:t>
      </w:r>
      <w:r w:rsidR="0089225B" w:rsidRPr="00613D80">
        <w:rPr>
          <w:rFonts w:ascii="Segoe Pro" w:hAnsi="Segoe Pro"/>
        </w:rPr>
        <w:br/>
        <w:t>– Lettre de félicitations à la présidence du CSC Nouvelon</w:t>
      </w:r>
    </w:p>
    <w:p w14:paraId="5B316EDB" w14:textId="5956C916" w:rsidR="00C21607" w:rsidRPr="00613D80" w:rsidRDefault="00C21607" w:rsidP="00C21607">
      <w:pPr>
        <w:pStyle w:val="PointslODJ"/>
        <w:numPr>
          <w:ilvl w:val="0"/>
          <w:numId w:val="0"/>
        </w:numPr>
        <w:tabs>
          <w:tab w:val="clear" w:pos="360"/>
          <w:tab w:val="clear" w:pos="8280"/>
          <w:tab w:val="clear" w:pos="8400"/>
          <w:tab w:val="left" w:pos="900"/>
          <w:tab w:val="right" w:leader="dot" w:pos="8640"/>
          <w:tab w:val="left" w:pos="8820"/>
        </w:tabs>
        <w:ind w:left="900" w:right="-720"/>
        <w:rPr>
          <w:rFonts w:ascii="Segoe Pro" w:hAnsi="Segoe Pro"/>
        </w:rPr>
      </w:pPr>
      <w:r>
        <w:rPr>
          <w:rFonts w:ascii="Segoe Pro" w:hAnsi="Segoe Pro"/>
        </w:rPr>
        <w:t xml:space="preserve">Les documents ci-dessous sont partagés à titre informatif. M. Henry encourage les membres à lire le plan stratégique et les états des lieux </w:t>
      </w:r>
      <w:r w:rsidR="00FC0A38">
        <w:rPr>
          <w:rFonts w:ascii="Segoe Pro" w:hAnsi="Segoe Pro"/>
        </w:rPr>
        <w:t>afin de mieux comprendre les positions sur l’éducation de langue française sur le plan national.</w:t>
      </w:r>
    </w:p>
    <w:p w14:paraId="4D3FACF7" w14:textId="77777777" w:rsidR="004441E4" w:rsidRPr="00613D80" w:rsidRDefault="003D159B" w:rsidP="008C4C21">
      <w:pPr>
        <w:pStyle w:val="PointslODJ"/>
        <w:tabs>
          <w:tab w:val="left" w:pos="8640"/>
          <w:tab w:val="left" w:pos="8820"/>
        </w:tabs>
        <w:ind w:right="-720"/>
        <w:rPr>
          <w:rFonts w:ascii="Segoe Pro" w:hAnsi="Segoe Pro"/>
          <w:caps/>
        </w:rPr>
      </w:pPr>
      <w:r w:rsidRPr="00613D80">
        <w:rPr>
          <w:rFonts w:ascii="Segoe Pro" w:hAnsi="Segoe Pro"/>
          <w:caps/>
        </w:rPr>
        <w:t>É</w:t>
      </w:r>
      <w:r w:rsidR="003F1D81" w:rsidRPr="00613D80">
        <w:rPr>
          <w:rFonts w:ascii="Segoe Pro" w:hAnsi="Segoe Pro"/>
          <w:caps/>
        </w:rPr>
        <w:t>tude des recommandations des comités</w:t>
      </w:r>
    </w:p>
    <w:p w14:paraId="1C91DA9A" w14:textId="77777777" w:rsidR="00283B1E" w:rsidRPr="00613D80" w:rsidRDefault="00361817" w:rsidP="008C4C21">
      <w:pPr>
        <w:pStyle w:val="PointslODJ"/>
        <w:numPr>
          <w:ilvl w:val="1"/>
          <w:numId w:val="1"/>
        </w:numPr>
        <w:tabs>
          <w:tab w:val="clear" w:pos="360"/>
          <w:tab w:val="left" w:pos="900"/>
          <w:tab w:val="left" w:pos="8640"/>
          <w:tab w:val="left" w:pos="8820"/>
        </w:tabs>
        <w:ind w:left="900" w:right="-720" w:hanging="540"/>
        <w:rPr>
          <w:rFonts w:ascii="Segoe Pro" w:hAnsi="Segoe Pro"/>
          <w:caps/>
        </w:rPr>
      </w:pPr>
      <w:r w:rsidRPr="00613D80">
        <w:rPr>
          <w:rFonts w:ascii="Segoe Pro" w:hAnsi="Segoe Pro"/>
        </w:rPr>
        <w:t xml:space="preserve">Comité </w:t>
      </w:r>
      <w:r w:rsidR="00F82D92" w:rsidRPr="00613D80">
        <w:rPr>
          <w:rFonts w:ascii="Segoe Pro" w:hAnsi="Segoe Pro"/>
        </w:rPr>
        <w:t>plénier</w:t>
      </w:r>
      <w:r w:rsidR="00586ABF" w:rsidRPr="00613D80">
        <w:rPr>
          <w:rFonts w:ascii="Segoe Pro" w:hAnsi="Segoe Pro"/>
        </w:rPr>
        <w:t xml:space="preserve"> à huis clos</w:t>
      </w:r>
    </w:p>
    <w:p w14:paraId="6765CB8A" w14:textId="02374B76" w:rsidR="00960EBC" w:rsidRPr="00613D80" w:rsidRDefault="00637E2F" w:rsidP="00283B1E">
      <w:pPr>
        <w:pStyle w:val="PointslODJ"/>
        <w:numPr>
          <w:ilvl w:val="0"/>
          <w:numId w:val="0"/>
        </w:numPr>
        <w:tabs>
          <w:tab w:val="clear" w:pos="360"/>
          <w:tab w:val="left" w:pos="900"/>
          <w:tab w:val="left" w:pos="8640"/>
          <w:tab w:val="left" w:pos="8820"/>
        </w:tabs>
        <w:ind w:left="900" w:right="-720"/>
        <w:rPr>
          <w:rFonts w:ascii="Segoe Pro" w:hAnsi="Segoe Pro"/>
          <w:caps/>
        </w:rPr>
      </w:pPr>
      <w:r w:rsidRPr="00613D80">
        <w:rPr>
          <w:rFonts w:ascii="Segoe Pro" w:hAnsi="Segoe Pro"/>
        </w:rPr>
        <w:t>M</w:t>
      </w:r>
      <w:r w:rsidRPr="00613D80">
        <w:rPr>
          <w:rFonts w:ascii="Segoe Pro" w:hAnsi="Segoe Pro"/>
          <w:vertAlign w:val="superscript"/>
        </w:rPr>
        <w:t>me</w:t>
      </w:r>
      <w:r w:rsidRPr="00613D80">
        <w:rPr>
          <w:rFonts w:ascii="Segoe Pro" w:hAnsi="Segoe Pro"/>
        </w:rPr>
        <w:t xml:space="preserve"> Essiembre</w:t>
      </w:r>
      <w:r w:rsidR="00283B1E" w:rsidRPr="00613D80">
        <w:rPr>
          <w:rFonts w:ascii="Segoe Pro" w:hAnsi="Segoe Pro"/>
        </w:rPr>
        <w:t xml:space="preserve"> présente le rapport de la séance à huis clos.</w:t>
      </w:r>
    </w:p>
    <w:p w14:paraId="3E3D3EB8" w14:textId="2167AD14" w:rsidR="00283B1E" w:rsidRPr="00613D80" w:rsidRDefault="00637E2F" w:rsidP="00154103">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613D80">
        <w:rPr>
          <w:rFonts w:ascii="Segoe Pro" w:hAnsi="Segoe Pro"/>
          <w:szCs w:val="22"/>
        </w:rPr>
        <w:t>Ratification du protocole d’entente provincial du Syndicat canadien</w:t>
      </w:r>
      <w:r w:rsidR="00E26D4C" w:rsidRPr="00613D80">
        <w:rPr>
          <w:rFonts w:ascii="Segoe Pro" w:hAnsi="Segoe Pro"/>
          <w:szCs w:val="22"/>
        </w:rPr>
        <w:br/>
      </w:r>
      <w:r w:rsidRPr="00613D80">
        <w:rPr>
          <w:rFonts w:ascii="Segoe Pro" w:hAnsi="Segoe Pro"/>
          <w:szCs w:val="22"/>
        </w:rPr>
        <w:t>de la fonction publique (SCFP)</w:t>
      </w:r>
    </w:p>
    <w:p w14:paraId="313B39D8" w14:textId="62E8A6BD" w:rsidR="00283B1E" w:rsidRPr="00613D80" w:rsidRDefault="00283B1E" w:rsidP="00283B1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154103" w:rsidRPr="00613D80">
        <w:t>M</w:t>
      </w:r>
      <w:r w:rsidR="00154103" w:rsidRPr="00613D80">
        <w:rPr>
          <w:vertAlign w:val="superscript"/>
        </w:rPr>
        <w:t>me</w:t>
      </w:r>
      <w:r w:rsidR="00154103" w:rsidRPr="00613D80">
        <w:t xml:space="preserve"> Allen</w:t>
      </w:r>
      <w:r w:rsidRPr="00613D80">
        <w:tab/>
        <w:t>RÉSOLUTION : 22-</w:t>
      </w:r>
      <w:r w:rsidR="00154103" w:rsidRPr="00613D80">
        <w:t>112</w:t>
      </w:r>
      <w:r w:rsidRPr="00613D80">
        <w:br/>
        <w:t xml:space="preserve">APPUYÉ PAR : </w:t>
      </w:r>
      <w:r w:rsidRPr="00613D80">
        <w:tab/>
      </w:r>
      <w:r w:rsidR="00154103" w:rsidRPr="00613D80">
        <w:t>M. Berthiaume</w:t>
      </w:r>
      <w:r w:rsidRPr="00613D80">
        <w:tab/>
        <w:t>ADOPTÉE</w:t>
      </w:r>
    </w:p>
    <w:p w14:paraId="00CF7153" w14:textId="1CB7C924" w:rsidR="00FC0A38" w:rsidRDefault="00154103" w:rsidP="00154103">
      <w:pPr>
        <w:widowControl/>
        <w:autoSpaceDE/>
        <w:autoSpaceDN/>
        <w:adjustRightInd/>
        <w:ind w:left="900" w:right="440"/>
        <w:rPr>
          <w:rFonts w:ascii="Segoe Pro" w:hAnsi="Segoe Pro"/>
          <w:b/>
          <w:bCs/>
          <w:szCs w:val="22"/>
        </w:rPr>
      </w:pPr>
      <w:r w:rsidRPr="00613D80">
        <w:rPr>
          <w:rFonts w:ascii="Segoe Pro" w:hAnsi="Segoe Pro"/>
          <w:b/>
          <w:bCs/>
          <w:szCs w:val="22"/>
        </w:rPr>
        <w:t>« QUE le Conseil scolaire catholique du Nouvel-Ontario ratifie le protocole d’accord, y compris ses annexes, couvrant la période du 1</w:t>
      </w:r>
      <w:r w:rsidRPr="00613D80">
        <w:rPr>
          <w:rFonts w:ascii="Segoe Pro" w:hAnsi="Segoe Pro"/>
          <w:b/>
          <w:bCs/>
          <w:szCs w:val="22"/>
          <w:vertAlign w:val="superscript"/>
        </w:rPr>
        <w:t>er</w:t>
      </w:r>
      <w:r w:rsidRPr="00613D80">
        <w:rPr>
          <w:rFonts w:ascii="Segoe Pro" w:hAnsi="Segoe Pro"/>
          <w:b/>
          <w:bCs/>
          <w:szCs w:val="22"/>
        </w:rPr>
        <w:t xml:space="preserve"> septembre 2022 au 31 août 2026 inclusivement entre le Conseil des associations d’employeurs (CAE) et le Syndicat canadien de la fonction publique, Filiale 4274 applicable au personnel de la conciergerie et de l’entretien (SCFP), et accepté par la Couronne en date du 20 novembre 2022. »</w:t>
      </w:r>
    </w:p>
    <w:p w14:paraId="51AC28B8" w14:textId="77777777" w:rsidR="00FC0A38" w:rsidRDefault="00FC0A38">
      <w:pPr>
        <w:widowControl/>
        <w:autoSpaceDE/>
        <w:autoSpaceDN/>
        <w:adjustRightInd/>
        <w:rPr>
          <w:rFonts w:ascii="Segoe Pro" w:hAnsi="Segoe Pro"/>
          <w:b/>
          <w:bCs/>
          <w:szCs w:val="22"/>
        </w:rPr>
      </w:pPr>
      <w:r>
        <w:rPr>
          <w:rFonts w:ascii="Segoe Pro" w:hAnsi="Segoe Pro"/>
          <w:b/>
          <w:bCs/>
          <w:szCs w:val="22"/>
        </w:rPr>
        <w:br w:type="page"/>
      </w:r>
    </w:p>
    <w:p w14:paraId="19288457" w14:textId="51693ABF" w:rsidR="00283B1E" w:rsidRPr="00613D80" w:rsidRDefault="007937EA" w:rsidP="00283B1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613D80">
        <w:rPr>
          <w:rFonts w:ascii="Segoe Pro" w:hAnsi="Segoe Pro"/>
          <w:szCs w:val="22"/>
        </w:rPr>
        <w:lastRenderedPageBreak/>
        <w:t>Procès-verbal de la réunion du Comité d’appel à une suspension ou</w:t>
      </w:r>
      <w:r w:rsidRPr="00613D80">
        <w:rPr>
          <w:rFonts w:ascii="Segoe Pro" w:hAnsi="Segoe Pro"/>
          <w:szCs w:val="22"/>
        </w:rPr>
        <w:br/>
        <w:t xml:space="preserve">à un renvoi du </w:t>
      </w:r>
      <w:r w:rsidR="000475F3" w:rsidRPr="00613D80">
        <w:rPr>
          <w:rFonts w:ascii="Segoe Pro" w:hAnsi="Segoe Pro"/>
          <w:szCs w:val="22"/>
        </w:rPr>
        <w:t>1</w:t>
      </w:r>
      <w:r w:rsidR="000475F3" w:rsidRPr="00613D80">
        <w:rPr>
          <w:rFonts w:ascii="Segoe Pro" w:hAnsi="Segoe Pro"/>
          <w:szCs w:val="22"/>
          <w:vertAlign w:val="superscript"/>
        </w:rPr>
        <w:t>er</w:t>
      </w:r>
      <w:r w:rsidR="000475F3" w:rsidRPr="00613D80">
        <w:rPr>
          <w:rFonts w:ascii="Segoe Pro" w:hAnsi="Segoe Pro"/>
          <w:szCs w:val="22"/>
        </w:rPr>
        <w:t xml:space="preserve"> novembre</w:t>
      </w:r>
      <w:r w:rsidRPr="00613D80">
        <w:rPr>
          <w:rFonts w:ascii="Segoe Pro" w:hAnsi="Segoe Pro"/>
          <w:szCs w:val="22"/>
        </w:rPr>
        <w:t xml:space="preserve"> 202</w:t>
      </w:r>
      <w:r w:rsidR="000475F3" w:rsidRPr="00613D80">
        <w:rPr>
          <w:rFonts w:ascii="Segoe Pro" w:hAnsi="Segoe Pro"/>
          <w:szCs w:val="22"/>
        </w:rPr>
        <w:t>2</w:t>
      </w:r>
      <w:r w:rsidR="00DD0E01" w:rsidRPr="00613D80">
        <w:rPr>
          <w:rFonts w:ascii="Segoe Pro" w:hAnsi="Segoe Pro"/>
          <w:szCs w:val="22"/>
        </w:rPr>
        <w:t xml:space="preserve"> </w:t>
      </w:r>
      <w:r w:rsidR="00637E2F" w:rsidRPr="00613D80">
        <w:rPr>
          <w:rFonts w:ascii="Segoe Pro" w:hAnsi="Segoe Pro"/>
          <w:szCs w:val="22"/>
        </w:rPr>
        <w:t xml:space="preserve">– </w:t>
      </w:r>
      <w:r w:rsidR="001D264B" w:rsidRPr="00613D80">
        <w:rPr>
          <w:rFonts w:ascii="Segoe Pro" w:hAnsi="Segoe Pro"/>
          <w:szCs w:val="22"/>
        </w:rPr>
        <w:t>Élève (d</w:t>
      </w:r>
      <w:r w:rsidR="00637E2F" w:rsidRPr="00613D80">
        <w:rPr>
          <w:rFonts w:ascii="Segoe Pro" w:hAnsi="Segoe Pro"/>
          <w:szCs w:val="22"/>
        </w:rPr>
        <w:t>ossier #1</w:t>
      </w:r>
      <w:r w:rsidR="001D264B" w:rsidRPr="00613D80">
        <w:rPr>
          <w:rFonts w:ascii="Segoe Pro" w:hAnsi="Segoe Pro"/>
          <w:szCs w:val="22"/>
        </w:rPr>
        <w:t>)</w:t>
      </w:r>
    </w:p>
    <w:p w14:paraId="58313841" w14:textId="4D5EEC89" w:rsidR="00283B1E" w:rsidRPr="00613D80" w:rsidRDefault="00283B1E" w:rsidP="00283B1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C21607">
        <w:t>M. Legault</w:t>
      </w:r>
      <w:r w:rsidRPr="00613D80">
        <w:tab/>
        <w:t>RÉSOLUTION : 22-</w:t>
      </w:r>
      <w:r w:rsidR="00154103" w:rsidRPr="00613D80">
        <w:t>113</w:t>
      </w:r>
      <w:r w:rsidRPr="00613D80">
        <w:br/>
        <w:t xml:space="preserve">APPUYÉ PAR : </w:t>
      </w:r>
      <w:r w:rsidRPr="00613D80">
        <w:tab/>
      </w:r>
      <w:r w:rsidR="00C21607">
        <w:t>M</w:t>
      </w:r>
      <w:r w:rsidR="00C21607" w:rsidRPr="00D41F63">
        <w:rPr>
          <w:vertAlign w:val="superscript"/>
        </w:rPr>
        <w:t>me</w:t>
      </w:r>
      <w:r w:rsidR="00C21607">
        <w:t xml:space="preserve"> Allen</w:t>
      </w:r>
      <w:r w:rsidRPr="00613D80">
        <w:tab/>
        <w:t>ADOPTÉE</w:t>
      </w:r>
    </w:p>
    <w:p w14:paraId="130B80D0" w14:textId="77777777" w:rsidR="00154103" w:rsidRPr="00613D80" w:rsidRDefault="00154103" w:rsidP="00154103">
      <w:pPr>
        <w:pStyle w:val="Paragraphedeliste"/>
        <w:tabs>
          <w:tab w:val="left" w:pos="360"/>
        </w:tabs>
        <w:ind w:left="900" w:right="440"/>
        <w:rPr>
          <w:rFonts w:ascii="Segoe" w:hAnsi="Segoe" w:cs="Arial"/>
          <w:b/>
          <w:szCs w:val="22"/>
        </w:rPr>
      </w:pPr>
      <w:r w:rsidRPr="00613D80">
        <w:rPr>
          <w:rFonts w:ascii="Segoe" w:eastAsia="Arial" w:hAnsi="Segoe"/>
          <w:b/>
          <w:bCs/>
        </w:rPr>
        <w:t>«</w:t>
      </w:r>
      <w:r w:rsidRPr="00613D80">
        <w:rPr>
          <w:rFonts w:ascii="Segoe" w:eastAsia="Arial" w:hAnsi="Segoe"/>
          <w:b/>
          <w:bCs/>
          <w:spacing w:val="-1"/>
        </w:rPr>
        <w:t xml:space="preserve"> </w:t>
      </w:r>
      <w:r w:rsidRPr="00613D80">
        <w:rPr>
          <w:rFonts w:ascii="Segoe" w:eastAsia="Arial" w:hAnsi="Segoe"/>
          <w:b/>
          <w:bCs/>
        </w:rPr>
        <w:t>QUE</w:t>
      </w:r>
      <w:r w:rsidRPr="00613D80">
        <w:rPr>
          <w:rFonts w:ascii="Segoe" w:eastAsia="Arial" w:hAnsi="Segoe"/>
          <w:b/>
          <w:bCs/>
          <w:spacing w:val="-5"/>
        </w:rPr>
        <w:t xml:space="preserve"> </w:t>
      </w:r>
      <w:r w:rsidRPr="00613D80">
        <w:rPr>
          <w:rFonts w:ascii="Segoe" w:eastAsia="Arial" w:hAnsi="Segoe"/>
          <w:b/>
          <w:bCs/>
        </w:rPr>
        <w:t>le</w:t>
      </w:r>
      <w:r w:rsidRPr="00613D80">
        <w:rPr>
          <w:rFonts w:ascii="Segoe" w:eastAsia="Arial" w:hAnsi="Segoe"/>
          <w:b/>
          <w:bCs/>
          <w:spacing w:val="-2"/>
        </w:rPr>
        <w:t xml:space="preserve"> </w:t>
      </w:r>
      <w:r w:rsidRPr="00613D80">
        <w:rPr>
          <w:rFonts w:ascii="Segoe" w:eastAsia="Arial" w:hAnsi="Segoe"/>
          <w:b/>
          <w:bCs/>
        </w:rPr>
        <w:t>Conseil</w:t>
      </w:r>
      <w:r w:rsidRPr="00613D80">
        <w:rPr>
          <w:rFonts w:ascii="Segoe" w:eastAsia="Arial" w:hAnsi="Segoe"/>
          <w:b/>
          <w:bCs/>
          <w:spacing w:val="-8"/>
        </w:rPr>
        <w:t xml:space="preserve"> </w:t>
      </w:r>
      <w:r w:rsidRPr="00613D80">
        <w:rPr>
          <w:rFonts w:ascii="Segoe" w:eastAsia="Arial" w:hAnsi="Segoe"/>
          <w:b/>
          <w:bCs/>
        </w:rPr>
        <w:t>reçoive à titre informatif le procès-verbal du Comité d’appel à une suspension ou à un renvoi tenue en séance à huis clos le 1</w:t>
      </w:r>
      <w:r w:rsidRPr="00613D80">
        <w:rPr>
          <w:rFonts w:ascii="Segoe" w:eastAsia="Arial" w:hAnsi="Segoe"/>
          <w:b/>
          <w:bCs/>
          <w:vertAlign w:val="superscript"/>
        </w:rPr>
        <w:t>er</w:t>
      </w:r>
      <w:r w:rsidRPr="00613D80">
        <w:rPr>
          <w:rFonts w:ascii="Segoe" w:eastAsia="Arial" w:hAnsi="Segoe"/>
          <w:b/>
          <w:bCs/>
        </w:rPr>
        <w:t xml:space="preserve"> novembre 2022 (Élève – dossier #1). »</w:t>
      </w:r>
    </w:p>
    <w:p w14:paraId="427BFCAB" w14:textId="77777777" w:rsidR="00283B1E" w:rsidRPr="00613D80" w:rsidRDefault="00283B1E" w:rsidP="00283B1E">
      <w:pPr>
        <w:tabs>
          <w:tab w:val="left" w:pos="360"/>
          <w:tab w:val="left" w:pos="900"/>
          <w:tab w:val="left" w:pos="1260"/>
          <w:tab w:val="right" w:leader="dot" w:pos="8640"/>
          <w:tab w:val="left" w:pos="8820"/>
        </w:tabs>
        <w:ind w:left="900" w:right="-720"/>
        <w:rPr>
          <w:rFonts w:ascii="Segoe Pro" w:hAnsi="Segoe Pro"/>
          <w:szCs w:val="22"/>
        </w:rPr>
      </w:pPr>
    </w:p>
    <w:p w14:paraId="70B9E6B0" w14:textId="546F91BD" w:rsidR="00283B1E" w:rsidRPr="00613D80" w:rsidRDefault="007937EA" w:rsidP="00283B1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613D80">
        <w:rPr>
          <w:rFonts w:ascii="Segoe Pro" w:hAnsi="Segoe Pro"/>
          <w:szCs w:val="22"/>
        </w:rPr>
        <w:t>Procès-verbal de la réunion du Comité d’appel à une suspension ou</w:t>
      </w:r>
      <w:r w:rsidRPr="00613D80">
        <w:rPr>
          <w:rFonts w:ascii="Segoe Pro" w:hAnsi="Segoe Pro"/>
          <w:szCs w:val="22"/>
        </w:rPr>
        <w:br/>
        <w:t xml:space="preserve">à un renvoi du </w:t>
      </w:r>
      <w:r w:rsidR="000475F3" w:rsidRPr="00613D80">
        <w:rPr>
          <w:rFonts w:ascii="Segoe Pro" w:hAnsi="Segoe Pro"/>
          <w:szCs w:val="22"/>
        </w:rPr>
        <w:t>1</w:t>
      </w:r>
      <w:r w:rsidR="000475F3" w:rsidRPr="00613D80">
        <w:rPr>
          <w:rFonts w:ascii="Segoe Pro" w:hAnsi="Segoe Pro"/>
          <w:szCs w:val="22"/>
          <w:vertAlign w:val="superscript"/>
        </w:rPr>
        <w:t>er</w:t>
      </w:r>
      <w:r w:rsidR="000475F3" w:rsidRPr="00613D80">
        <w:rPr>
          <w:rFonts w:ascii="Segoe Pro" w:hAnsi="Segoe Pro"/>
          <w:szCs w:val="22"/>
        </w:rPr>
        <w:t xml:space="preserve"> </w:t>
      </w:r>
      <w:r w:rsidRPr="00613D80">
        <w:rPr>
          <w:rFonts w:ascii="Segoe Pro" w:hAnsi="Segoe Pro"/>
          <w:szCs w:val="22"/>
        </w:rPr>
        <w:t>novembre 202</w:t>
      </w:r>
      <w:r w:rsidR="000475F3" w:rsidRPr="00613D80">
        <w:rPr>
          <w:rFonts w:ascii="Segoe Pro" w:hAnsi="Segoe Pro"/>
          <w:szCs w:val="22"/>
        </w:rPr>
        <w:t>2</w:t>
      </w:r>
      <w:r w:rsidR="00DD0E01" w:rsidRPr="00613D80">
        <w:rPr>
          <w:rFonts w:ascii="Segoe Pro" w:hAnsi="Segoe Pro"/>
          <w:szCs w:val="22"/>
        </w:rPr>
        <w:t xml:space="preserve"> </w:t>
      </w:r>
      <w:r w:rsidR="00637E2F" w:rsidRPr="00613D80">
        <w:rPr>
          <w:rFonts w:ascii="Segoe Pro" w:hAnsi="Segoe Pro"/>
          <w:szCs w:val="22"/>
        </w:rPr>
        <w:t>–</w:t>
      </w:r>
      <w:r w:rsidR="001D264B" w:rsidRPr="00613D80">
        <w:rPr>
          <w:rFonts w:ascii="Segoe Pro" w:hAnsi="Segoe Pro"/>
          <w:szCs w:val="22"/>
        </w:rPr>
        <w:t xml:space="preserve"> É</w:t>
      </w:r>
      <w:r w:rsidR="00637E2F" w:rsidRPr="00613D80">
        <w:rPr>
          <w:rFonts w:ascii="Segoe Pro" w:hAnsi="Segoe Pro"/>
          <w:szCs w:val="22"/>
        </w:rPr>
        <w:t xml:space="preserve">lève </w:t>
      </w:r>
      <w:r w:rsidR="001D264B" w:rsidRPr="00613D80">
        <w:rPr>
          <w:rFonts w:ascii="Segoe Pro" w:hAnsi="Segoe Pro"/>
          <w:szCs w:val="22"/>
        </w:rPr>
        <w:t xml:space="preserve">(dossier </w:t>
      </w:r>
      <w:r w:rsidR="00637E2F" w:rsidRPr="00613D80">
        <w:rPr>
          <w:rFonts w:ascii="Segoe Pro" w:hAnsi="Segoe Pro"/>
          <w:szCs w:val="22"/>
        </w:rPr>
        <w:t>#2</w:t>
      </w:r>
      <w:r w:rsidR="001D264B" w:rsidRPr="00613D80">
        <w:rPr>
          <w:rFonts w:ascii="Segoe Pro" w:hAnsi="Segoe Pro"/>
          <w:szCs w:val="22"/>
        </w:rPr>
        <w:t>)</w:t>
      </w:r>
    </w:p>
    <w:p w14:paraId="34F9E505" w14:textId="01D09C25" w:rsidR="00283B1E" w:rsidRPr="00613D80" w:rsidRDefault="00283B1E" w:rsidP="00283B1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C21607">
        <w:t>M. Berthiaume</w:t>
      </w:r>
      <w:r w:rsidRPr="00613D80">
        <w:tab/>
        <w:t>RÉSOLUTION : 22-</w:t>
      </w:r>
      <w:r w:rsidR="00154103" w:rsidRPr="00613D80">
        <w:t>114</w:t>
      </w:r>
      <w:r w:rsidRPr="00613D80">
        <w:br/>
        <w:t xml:space="preserve">APPUYÉ PAR : </w:t>
      </w:r>
      <w:r w:rsidRPr="00613D80">
        <w:tab/>
      </w:r>
      <w:r w:rsidR="00C21607">
        <w:t>M. Joanisse</w:t>
      </w:r>
      <w:r w:rsidRPr="00613D80">
        <w:tab/>
        <w:t>ADOPTÉE</w:t>
      </w:r>
    </w:p>
    <w:p w14:paraId="2BC80F26" w14:textId="45AF5362" w:rsidR="00283B1E" w:rsidRPr="00613D80" w:rsidRDefault="00154103" w:rsidP="00154103">
      <w:pPr>
        <w:pStyle w:val="Paragraphedeliste"/>
        <w:tabs>
          <w:tab w:val="left" w:pos="360"/>
        </w:tabs>
        <w:ind w:left="900" w:right="440"/>
        <w:rPr>
          <w:rFonts w:ascii="Segoe" w:hAnsi="Segoe" w:cs="Arial"/>
          <w:b/>
          <w:szCs w:val="22"/>
        </w:rPr>
      </w:pPr>
      <w:r w:rsidRPr="00613D80">
        <w:rPr>
          <w:rFonts w:ascii="Segoe" w:eastAsia="Arial" w:hAnsi="Segoe"/>
          <w:b/>
          <w:bCs/>
        </w:rPr>
        <w:t>«</w:t>
      </w:r>
      <w:r w:rsidRPr="00613D80">
        <w:rPr>
          <w:rFonts w:ascii="Segoe" w:eastAsia="Arial" w:hAnsi="Segoe"/>
          <w:b/>
          <w:bCs/>
          <w:spacing w:val="-1"/>
        </w:rPr>
        <w:t xml:space="preserve"> </w:t>
      </w:r>
      <w:r w:rsidRPr="00613D80">
        <w:rPr>
          <w:rFonts w:ascii="Segoe" w:eastAsia="Arial" w:hAnsi="Segoe"/>
          <w:b/>
          <w:bCs/>
        </w:rPr>
        <w:t>QUE</w:t>
      </w:r>
      <w:r w:rsidRPr="00613D80">
        <w:rPr>
          <w:rFonts w:ascii="Segoe" w:eastAsia="Arial" w:hAnsi="Segoe"/>
          <w:b/>
          <w:bCs/>
          <w:spacing w:val="-5"/>
        </w:rPr>
        <w:t xml:space="preserve"> </w:t>
      </w:r>
      <w:r w:rsidRPr="00613D80">
        <w:rPr>
          <w:rFonts w:ascii="Segoe" w:eastAsia="Arial" w:hAnsi="Segoe"/>
          <w:b/>
          <w:bCs/>
        </w:rPr>
        <w:t>le</w:t>
      </w:r>
      <w:r w:rsidRPr="00613D80">
        <w:rPr>
          <w:rFonts w:ascii="Segoe" w:eastAsia="Arial" w:hAnsi="Segoe"/>
          <w:b/>
          <w:bCs/>
          <w:spacing w:val="-2"/>
        </w:rPr>
        <w:t xml:space="preserve"> </w:t>
      </w:r>
      <w:r w:rsidRPr="00613D80">
        <w:rPr>
          <w:rFonts w:ascii="Segoe" w:eastAsia="Arial" w:hAnsi="Segoe"/>
          <w:b/>
          <w:bCs/>
        </w:rPr>
        <w:t>Conseil</w:t>
      </w:r>
      <w:r w:rsidRPr="00613D80">
        <w:rPr>
          <w:rFonts w:ascii="Segoe" w:eastAsia="Arial" w:hAnsi="Segoe"/>
          <w:b/>
          <w:bCs/>
          <w:spacing w:val="-8"/>
        </w:rPr>
        <w:t xml:space="preserve"> </w:t>
      </w:r>
      <w:r w:rsidRPr="00613D80">
        <w:rPr>
          <w:rFonts w:ascii="Segoe" w:eastAsia="Arial" w:hAnsi="Segoe"/>
          <w:b/>
          <w:bCs/>
        </w:rPr>
        <w:t>reçoive à titre informatif le procès-verbal du Comité d’appel à une suspension ou à un renvoi tenue en séance à huis clos le 1</w:t>
      </w:r>
      <w:r w:rsidRPr="00613D80">
        <w:rPr>
          <w:rFonts w:ascii="Segoe" w:eastAsia="Arial" w:hAnsi="Segoe"/>
          <w:b/>
          <w:bCs/>
          <w:vertAlign w:val="superscript"/>
        </w:rPr>
        <w:t>er</w:t>
      </w:r>
      <w:r w:rsidRPr="00613D80">
        <w:rPr>
          <w:rFonts w:ascii="Segoe" w:eastAsia="Arial" w:hAnsi="Segoe"/>
          <w:b/>
          <w:bCs/>
        </w:rPr>
        <w:t xml:space="preserve"> novembre 2022 (Élève – dossier #2). »</w:t>
      </w:r>
    </w:p>
    <w:p w14:paraId="5BF5D0E2" w14:textId="77777777" w:rsidR="00283B1E" w:rsidRPr="00613D80" w:rsidRDefault="00D65FE1" w:rsidP="00B8162B">
      <w:pPr>
        <w:pStyle w:val="PointslODJ"/>
        <w:numPr>
          <w:ilvl w:val="1"/>
          <w:numId w:val="1"/>
        </w:numPr>
        <w:tabs>
          <w:tab w:val="clear" w:pos="360"/>
          <w:tab w:val="clear" w:pos="8280"/>
          <w:tab w:val="left" w:pos="900"/>
          <w:tab w:val="right" w:leader="dot" w:pos="8640"/>
          <w:tab w:val="left" w:pos="8820"/>
        </w:tabs>
        <w:ind w:left="900" w:right="-720" w:hanging="540"/>
        <w:rPr>
          <w:rFonts w:ascii="Segoe Pro" w:hAnsi="Segoe Pro"/>
        </w:rPr>
      </w:pPr>
      <w:r w:rsidRPr="00613D80">
        <w:rPr>
          <w:rFonts w:ascii="Segoe Pro" w:hAnsi="Segoe Pro"/>
        </w:rPr>
        <w:t xml:space="preserve">Comité </w:t>
      </w:r>
      <w:r w:rsidR="008A428A" w:rsidRPr="00613D80">
        <w:rPr>
          <w:rFonts w:ascii="Segoe Pro" w:hAnsi="Segoe Pro"/>
        </w:rPr>
        <w:t>de vérification</w:t>
      </w:r>
    </w:p>
    <w:p w14:paraId="3143D177" w14:textId="5C00751D" w:rsidR="00D65FE1" w:rsidRPr="00613D80" w:rsidRDefault="008A428A" w:rsidP="00283B1E">
      <w:pPr>
        <w:pStyle w:val="PointslODJ"/>
        <w:numPr>
          <w:ilvl w:val="0"/>
          <w:numId w:val="0"/>
        </w:numPr>
        <w:tabs>
          <w:tab w:val="clear" w:pos="360"/>
          <w:tab w:val="clear" w:pos="8280"/>
          <w:tab w:val="left" w:pos="900"/>
          <w:tab w:val="right" w:leader="dot" w:pos="8640"/>
          <w:tab w:val="left" w:pos="8820"/>
        </w:tabs>
        <w:ind w:left="900" w:right="-720"/>
        <w:rPr>
          <w:rFonts w:ascii="Segoe Pro" w:hAnsi="Segoe Pro"/>
        </w:rPr>
      </w:pPr>
      <w:r w:rsidRPr="00613D80">
        <w:rPr>
          <w:rFonts w:ascii="Segoe Pro" w:hAnsi="Segoe Pro"/>
        </w:rPr>
        <w:t>M</w:t>
      </w:r>
      <w:r w:rsidRPr="00613D80">
        <w:rPr>
          <w:rFonts w:ascii="Segoe Pro" w:hAnsi="Segoe Pro"/>
          <w:vertAlign w:val="superscript"/>
        </w:rPr>
        <w:t>me</w:t>
      </w:r>
      <w:r w:rsidRPr="00613D80">
        <w:rPr>
          <w:rFonts w:ascii="Segoe Pro" w:hAnsi="Segoe Pro"/>
        </w:rPr>
        <w:t xml:space="preserve"> Allen</w:t>
      </w:r>
      <w:r w:rsidR="00C21607">
        <w:rPr>
          <w:rFonts w:ascii="Segoe Pro" w:hAnsi="Segoe Pro"/>
        </w:rPr>
        <w:t xml:space="preserve"> fait un survol des questions traitées lors de la dernière réunion du comité de vérification.</w:t>
      </w:r>
    </w:p>
    <w:p w14:paraId="56FB7CDD" w14:textId="3359293A" w:rsidR="00283B1E" w:rsidRPr="00C21607" w:rsidRDefault="00D65FE1" w:rsidP="00283B1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613D80">
        <w:rPr>
          <w:rFonts w:ascii="Segoe Pro" w:hAnsi="Segoe Pro"/>
          <w:szCs w:val="22"/>
        </w:rPr>
        <w:t xml:space="preserve">Procès-verbal de la réunion du </w:t>
      </w:r>
      <w:r w:rsidR="008A428A" w:rsidRPr="00613D80">
        <w:rPr>
          <w:rFonts w:ascii="Segoe Pro" w:hAnsi="Segoe Pro"/>
          <w:szCs w:val="22"/>
        </w:rPr>
        <w:t>2</w:t>
      </w:r>
      <w:r w:rsidR="002C7B28" w:rsidRPr="00613D80">
        <w:rPr>
          <w:rFonts w:ascii="Segoe Pro" w:hAnsi="Segoe Pro"/>
          <w:szCs w:val="22"/>
        </w:rPr>
        <w:t>3</w:t>
      </w:r>
      <w:r w:rsidR="008A428A" w:rsidRPr="00613D80">
        <w:rPr>
          <w:rFonts w:ascii="Segoe Pro" w:hAnsi="Segoe Pro"/>
          <w:szCs w:val="22"/>
        </w:rPr>
        <w:t xml:space="preserve"> novembre</w:t>
      </w:r>
      <w:r w:rsidR="00A03C9E" w:rsidRPr="00613D80">
        <w:rPr>
          <w:rFonts w:ascii="Segoe Pro" w:hAnsi="Segoe Pro"/>
          <w:szCs w:val="22"/>
        </w:rPr>
        <w:t xml:space="preserve"> </w:t>
      </w:r>
      <w:r w:rsidRPr="00613D80">
        <w:rPr>
          <w:rFonts w:ascii="Segoe Pro" w:hAnsi="Segoe Pro"/>
          <w:szCs w:val="22"/>
        </w:rPr>
        <w:t>202</w:t>
      </w:r>
      <w:r w:rsidR="002C7B28" w:rsidRPr="00613D80">
        <w:rPr>
          <w:rFonts w:ascii="Segoe Pro" w:hAnsi="Segoe Pro"/>
          <w:szCs w:val="22"/>
        </w:rPr>
        <w:t>2</w:t>
      </w:r>
    </w:p>
    <w:p w14:paraId="15FB1488" w14:textId="22824235" w:rsidR="00283B1E" w:rsidRPr="00613D80" w:rsidRDefault="00283B1E" w:rsidP="00283B1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C21607">
        <w:t>M. Montpellier</w:t>
      </w:r>
      <w:r w:rsidRPr="00613D80">
        <w:tab/>
        <w:t>RÉSOLUTION : 22-</w:t>
      </w:r>
      <w:r w:rsidR="00154103" w:rsidRPr="00613D80">
        <w:t>115</w:t>
      </w:r>
      <w:r w:rsidRPr="00613D80">
        <w:br/>
        <w:t xml:space="preserve">APPUYÉ PAR : </w:t>
      </w:r>
      <w:r w:rsidRPr="00613D80">
        <w:tab/>
      </w:r>
      <w:r w:rsidR="00C21607">
        <w:t>M. Joanisse</w:t>
      </w:r>
      <w:r w:rsidRPr="00613D80">
        <w:tab/>
        <w:t>ADOPTÉE</w:t>
      </w:r>
    </w:p>
    <w:p w14:paraId="4553DEC3" w14:textId="77777777" w:rsidR="00F740AF" w:rsidRPr="00613D80" w:rsidRDefault="00F740AF" w:rsidP="00F740AF">
      <w:pPr>
        <w:pStyle w:val="Paragraphedeliste"/>
        <w:tabs>
          <w:tab w:val="left" w:pos="360"/>
        </w:tabs>
        <w:ind w:left="900" w:right="440"/>
        <w:rPr>
          <w:rFonts w:ascii="Segoe" w:hAnsi="Segoe" w:cs="Arial"/>
          <w:b/>
          <w:szCs w:val="22"/>
        </w:rPr>
      </w:pPr>
      <w:r w:rsidRPr="00613D80">
        <w:rPr>
          <w:rFonts w:ascii="Segoe" w:eastAsia="Arial" w:hAnsi="Segoe"/>
          <w:b/>
          <w:bCs/>
        </w:rPr>
        <w:t>«</w:t>
      </w:r>
      <w:r w:rsidRPr="00613D80">
        <w:rPr>
          <w:rFonts w:ascii="Segoe" w:eastAsia="Arial" w:hAnsi="Segoe"/>
          <w:b/>
          <w:bCs/>
          <w:spacing w:val="-1"/>
        </w:rPr>
        <w:t xml:space="preserve"> </w:t>
      </w:r>
      <w:r w:rsidRPr="00613D80">
        <w:rPr>
          <w:rFonts w:ascii="Segoe" w:eastAsia="Arial" w:hAnsi="Segoe"/>
          <w:b/>
          <w:bCs/>
        </w:rPr>
        <w:t>QUE</w:t>
      </w:r>
      <w:r w:rsidRPr="00613D80">
        <w:rPr>
          <w:rFonts w:ascii="Segoe" w:eastAsia="Arial" w:hAnsi="Segoe"/>
          <w:b/>
          <w:bCs/>
          <w:spacing w:val="-5"/>
        </w:rPr>
        <w:t xml:space="preserve"> </w:t>
      </w:r>
      <w:r w:rsidRPr="00613D80">
        <w:rPr>
          <w:rFonts w:ascii="Segoe" w:eastAsia="Arial" w:hAnsi="Segoe"/>
          <w:b/>
          <w:bCs/>
        </w:rPr>
        <w:t>le</w:t>
      </w:r>
      <w:r w:rsidRPr="00613D80">
        <w:rPr>
          <w:rFonts w:ascii="Segoe" w:eastAsia="Arial" w:hAnsi="Segoe"/>
          <w:b/>
          <w:bCs/>
          <w:spacing w:val="-2"/>
        </w:rPr>
        <w:t xml:space="preserve"> </w:t>
      </w:r>
      <w:r w:rsidRPr="00613D80">
        <w:rPr>
          <w:rFonts w:ascii="Segoe" w:eastAsia="Arial" w:hAnsi="Segoe"/>
          <w:b/>
          <w:bCs/>
        </w:rPr>
        <w:t>Conseil</w:t>
      </w:r>
      <w:r w:rsidRPr="00613D80">
        <w:rPr>
          <w:rFonts w:ascii="Segoe" w:eastAsia="Arial" w:hAnsi="Segoe"/>
          <w:b/>
          <w:bCs/>
          <w:spacing w:val="-8"/>
        </w:rPr>
        <w:t xml:space="preserve"> </w:t>
      </w:r>
      <w:r w:rsidRPr="00613D80">
        <w:rPr>
          <w:rFonts w:ascii="Segoe" w:eastAsia="Arial" w:hAnsi="Segoe"/>
          <w:b/>
          <w:bCs/>
        </w:rPr>
        <w:t>reçoive à titre informatif le procès-verbal de la réunion du comité de vérification tenue le 23 novembre 2022. »</w:t>
      </w:r>
    </w:p>
    <w:p w14:paraId="1F9CDCDB" w14:textId="77777777" w:rsidR="00283B1E" w:rsidRPr="00613D80" w:rsidRDefault="00283B1E" w:rsidP="00F740AF">
      <w:pPr>
        <w:tabs>
          <w:tab w:val="left" w:pos="360"/>
          <w:tab w:val="left" w:pos="900"/>
          <w:tab w:val="left" w:pos="1260"/>
          <w:tab w:val="right" w:leader="dot" w:pos="8640"/>
          <w:tab w:val="left" w:pos="8820"/>
        </w:tabs>
        <w:ind w:left="1260" w:right="-720"/>
        <w:rPr>
          <w:rFonts w:ascii="Segoe Pro" w:hAnsi="Segoe Pro"/>
          <w:szCs w:val="22"/>
        </w:rPr>
      </w:pPr>
    </w:p>
    <w:p w14:paraId="1465D0DB" w14:textId="04E65B05" w:rsidR="00F740AF" w:rsidRPr="00613D80" w:rsidRDefault="00D60C12" w:rsidP="00F740AF">
      <w:pPr>
        <w:numPr>
          <w:ilvl w:val="0"/>
          <w:numId w:val="2"/>
        </w:numPr>
        <w:tabs>
          <w:tab w:val="left" w:pos="360"/>
          <w:tab w:val="left" w:pos="900"/>
          <w:tab w:val="left" w:pos="1260"/>
          <w:tab w:val="right" w:leader="dot" w:pos="8640"/>
          <w:tab w:val="left" w:pos="8820"/>
        </w:tabs>
        <w:spacing w:after="240"/>
        <w:ind w:left="1260" w:right="-720"/>
        <w:rPr>
          <w:rFonts w:ascii="Segoe Pro" w:hAnsi="Segoe Pro"/>
          <w:szCs w:val="22"/>
        </w:rPr>
      </w:pPr>
      <w:r w:rsidRPr="00613D80">
        <w:rPr>
          <w:rFonts w:ascii="Segoe Pro" w:hAnsi="Segoe Pro"/>
          <w:szCs w:val="22"/>
        </w:rPr>
        <w:t xml:space="preserve">États financiers </w:t>
      </w:r>
    </w:p>
    <w:p w14:paraId="160F76D1" w14:textId="2747B84C" w:rsidR="00283B1E" w:rsidRDefault="00D60C12" w:rsidP="00C21607">
      <w:pPr>
        <w:tabs>
          <w:tab w:val="left" w:pos="360"/>
          <w:tab w:val="left" w:pos="900"/>
          <w:tab w:val="left" w:pos="1260"/>
          <w:tab w:val="right" w:leader="dot" w:pos="8640"/>
          <w:tab w:val="left" w:pos="8820"/>
        </w:tabs>
        <w:spacing w:after="240"/>
        <w:ind w:left="900" w:right="-720"/>
        <w:rPr>
          <w:rFonts w:ascii="Segoe Pro" w:hAnsi="Segoe Pro"/>
          <w:szCs w:val="22"/>
        </w:rPr>
      </w:pPr>
      <w:r w:rsidRPr="00613D80">
        <w:rPr>
          <w:rFonts w:ascii="Segoe Pro" w:hAnsi="Segoe Pro"/>
          <w:szCs w:val="22"/>
        </w:rPr>
        <w:t>M</w:t>
      </w:r>
      <w:r w:rsidRPr="00613D80">
        <w:rPr>
          <w:rFonts w:ascii="Segoe Pro" w:hAnsi="Segoe Pro"/>
          <w:szCs w:val="22"/>
          <w:vertAlign w:val="superscript"/>
        </w:rPr>
        <w:t>me</w:t>
      </w:r>
      <w:r w:rsidRPr="00613D80">
        <w:rPr>
          <w:rFonts w:ascii="Segoe Pro" w:hAnsi="Segoe Pro"/>
          <w:szCs w:val="22"/>
        </w:rPr>
        <w:t xml:space="preserve"> Tripodi</w:t>
      </w:r>
      <w:r w:rsidR="00F740AF" w:rsidRPr="00613D80">
        <w:rPr>
          <w:rFonts w:ascii="Segoe Pro" w:hAnsi="Segoe Pro"/>
          <w:szCs w:val="22"/>
        </w:rPr>
        <w:t xml:space="preserve"> présente les États financiers pour l’exercice terminée le 31 août 2022.</w:t>
      </w:r>
    </w:p>
    <w:p w14:paraId="0575F0F6" w14:textId="3A9F6E2B" w:rsidR="00C21607" w:rsidRPr="00613D80" w:rsidRDefault="00C21607" w:rsidP="00F740AF">
      <w:pPr>
        <w:tabs>
          <w:tab w:val="left" w:pos="360"/>
          <w:tab w:val="left" w:pos="900"/>
          <w:tab w:val="left" w:pos="1260"/>
          <w:tab w:val="right" w:leader="dot" w:pos="8640"/>
          <w:tab w:val="left" w:pos="8820"/>
        </w:tabs>
        <w:ind w:left="900" w:right="-720"/>
        <w:rPr>
          <w:rFonts w:ascii="Segoe Pro" w:hAnsi="Segoe Pro"/>
          <w:szCs w:val="22"/>
        </w:rPr>
      </w:pPr>
      <w:r>
        <w:rPr>
          <w:rFonts w:ascii="Segoe Pro" w:hAnsi="Segoe Pro"/>
          <w:szCs w:val="22"/>
        </w:rPr>
        <w:t xml:space="preserve">M. Henry remercie </w:t>
      </w:r>
      <w:r w:rsidRPr="00C21607">
        <w:rPr>
          <w:rFonts w:ascii="Segoe Pro" w:hAnsi="Segoe Pro"/>
          <w:szCs w:val="22"/>
        </w:rPr>
        <w:t>M</w:t>
      </w:r>
      <w:r w:rsidRPr="00C21607">
        <w:rPr>
          <w:rFonts w:ascii="Segoe Pro" w:hAnsi="Segoe Pro"/>
          <w:szCs w:val="22"/>
          <w:vertAlign w:val="superscript"/>
        </w:rPr>
        <w:t>me</w:t>
      </w:r>
      <w:r>
        <w:rPr>
          <w:rFonts w:ascii="Segoe Pro" w:hAnsi="Segoe Pro"/>
          <w:szCs w:val="22"/>
        </w:rPr>
        <w:t xml:space="preserve"> Barrette et son équipe de tous leurs efforts envers la santé financière du CSC Nouvelon.</w:t>
      </w:r>
    </w:p>
    <w:p w14:paraId="4D248988" w14:textId="368D673D" w:rsidR="00283B1E" w:rsidRPr="00613D80" w:rsidRDefault="00283B1E" w:rsidP="00F740AF">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F740AF" w:rsidRPr="00613D80">
        <w:t>M. Gervais</w:t>
      </w:r>
      <w:r w:rsidRPr="00613D80">
        <w:tab/>
        <w:t>RÉSOLUTION : 22-</w:t>
      </w:r>
      <w:r w:rsidR="00F740AF" w:rsidRPr="00613D80">
        <w:t>116</w:t>
      </w:r>
      <w:r w:rsidRPr="00613D80">
        <w:br/>
        <w:t xml:space="preserve">APPUYÉ PAR : </w:t>
      </w:r>
      <w:r w:rsidRPr="00613D80">
        <w:tab/>
      </w:r>
      <w:r w:rsidR="00F740AF" w:rsidRPr="00613D80">
        <w:t>M. Berthiaume</w:t>
      </w:r>
      <w:r w:rsidRPr="00613D80">
        <w:tab/>
        <w:t>ADOPTÉE</w:t>
      </w:r>
    </w:p>
    <w:p w14:paraId="5DC58936" w14:textId="530D2610" w:rsidR="00FC0A38" w:rsidRDefault="00F740AF" w:rsidP="00F740AF">
      <w:pPr>
        <w:pStyle w:val="Rsolution"/>
        <w:ind w:left="900" w:right="260"/>
        <w:rPr>
          <w:rFonts w:ascii="Segoe Pro" w:hAnsi="Segoe Pro"/>
        </w:rPr>
      </w:pPr>
      <w:r w:rsidRPr="00613D80">
        <w:rPr>
          <w:rFonts w:ascii="Segoe Pro" w:hAnsi="Segoe Pro"/>
        </w:rPr>
        <w:t>« </w:t>
      </w:r>
      <w:r w:rsidRPr="00613D80">
        <w:t>QUE le Conseil approuve les états financiers 2021-2022, tels que présentés et recommandés par le Comité de vérification.</w:t>
      </w:r>
      <w:r w:rsidRPr="00613D80">
        <w:rPr>
          <w:rFonts w:ascii="Segoe Pro" w:hAnsi="Segoe Pro"/>
        </w:rPr>
        <w:t> »</w:t>
      </w:r>
    </w:p>
    <w:p w14:paraId="3A7A2315" w14:textId="77777777" w:rsidR="00FC0A38" w:rsidRDefault="00FC0A38">
      <w:pPr>
        <w:widowControl/>
        <w:autoSpaceDE/>
        <w:autoSpaceDN/>
        <w:adjustRightInd/>
        <w:rPr>
          <w:rFonts w:ascii="Segoe Pro" w:hAnsi="Segoe Pro" w:cs="Arial"/>
          <w:b/>
          <w:szCs w:val="22"/>
        </w:rPr>
      </w:pPr>
      <w:r>
        <w:rPr>
          <w:rFonts w:ascii="Segoe Pro" w:hAnsi="Segoe Pro"/>
        </w:rPr>
        <w:br w:type="page"/>
      </w:r>
    </w:p>
    <w:p w14:paraId="014735AF" w14:textId="192C684D" w:rsidR="00283B1E" w:rsidRPr="00613D80" w:rsidRDefault="00D60C12" w:rsidP="00283B1E">
      <w:pPr>
        <w:numPr>
          <w:ilvl w:val="0"/>
          <w:numId w:val="2"/>
        </w:numPr>
        <w:tabs>
          <w:tab w:val="left" w:pos="360"/>
          <w:tab w:val="left" w:pos="900"/>
          <w:tab w:val="left" w:pos="1260"/>
          <w:tab w:val="right" w:leader="dot" w:pos="8640"/>
          <w:tab w:val="left" w:pos="8820"/>
        </w:tabs>
        <w:ind w:left="1260" w:right="-720"/>
        <w:rPr>
          <w:rFonts w:ascii="Segoe Pro" w:hAnsi="Segoe Pro"/>
          <w:szCs w:val="22"/>
        </w:rPr>
      </w:pPr>
      <w:r w:rsidRPr="00613D80">
        <w:rPr>
          <w:rFonts w:ascii="Segoe Pro" w:hAnsi="Segoe Pro"/>
          <w:szCs w:val="22"/>
        </w:rPr>
        <w:lastRenderedPageBreak/>
        <w:t xml:space="preserve">Rapport annuel du </w:t>
      </w:r>
      <w:r w:rsidR="003655A8" w:rsidRPr="00613D80">
        <w:rPr>
          <w:rFonts w:ascii="Segoe Pro" w:hAnsi="Segoe Pro"/>
          <w:szCs w:val="22"/>
        </w:rPr>
        <w:t>C</w:t>
      </w:r>
      <w:r w:rsidRPr="00613D80">
        <w:rPr>
          <w:rFonts w:ascii="Segoe Pro" w:hAnsi="Segoe Pro"/>
          <w:szCs w:val="22"/>
        </w:rPr>
        <w:t>omité de vérification présenté au Conseil et transmis</w:t>
      </w:r>
      <w:r w:rsidRPr="00613D80">
        <w:rPr>
          <w:rFonts w:ascii="Segoe Pro" w:hAnsi="Segoe Pro"/>
          <w:szCs w:val="22"/>
        </w:rPr>
        <w:br/>
        <w:t>au ministère de l’Éducation</w:t>
      </w:r>
      <w:r w:rsidR="009E4F8A" w:rsidRPr="00613D80">
        <w:rPr>
          <w:rFonts w:ascii="Segoe Pro" w:hAnsi="Segoe Pro"/>
          <w:szCs w:val="22"/>
        </w:rPr>
        <w:t xml:space="preserve"> et </w:t>
      </w:r>
      <w:r w:rsidRPr="00613D80">
        <w:rPr>
          <w:rFonts w:ascii="Segoe Pro" w:hAnsi="Segoe Pro"/>
          <w:szCs w:val="22"/>
        </w:rPr>
        <w:t>Rapport annuel présenté au Conseil</w:t>
      </w:r>
    </w:p>
    <w:p w14:paraId="4B57E2EC" w14:textId="7CD3FB31" w:rsidR="00283B1E" w:rsidRPr="00613D80" w:rsidRDefault="00283B1E" w:rsidP="00283B1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F740AF" w:rsidRPr="00613D80">
        <w:t>M. Joanisse</w:t>
      </w:r>
      <w:r w:rsidRPr="00613D80">
        <w:tab/>
        <w:t>RÉSOLUTION : 22-</w:t>
      </w:r>
      <w:r w:rsidR="00F740AF" w:rsidRPr="00613D80">
        <w:t>117</w:t>
      </w:r>
      <w:r w:rsidRPr="00613D80">
        <w:br/>
        <w:t xml:space="preserve">APPUYÉ PAR : </w:t>
      </w:r>
      <w:r w:rsidRPr="00613D80">
        <w:tab/>
      </w:r>
      <w:r w:rsidR="00F740AF" w:rsidRPr="00613D80">
        <w:t>M</w:t>
      </w:r>
      <w:r w:rsidR="00F740AF" w:rsidRPr="00613D80">
        <w:rPr>
          <w:vertAlign w:val="superscript"/>
        </w:rPr>
        <w:t>me</w:t>
      </w:r>
      <w:r w:rsidR="00F740AF" w:rsidRPr="00613D80">
        <w:t xml:space="preserve"> Essiembre</w:t>
      </w:r>
      <w:r w:rsidRPr="00613D80">
        <w:tab/>
        <w:t>ADOPTÉE</w:t>
      </w:r>
    </w:p>
    <w:p w14:paraId="5C0BCA2C" w14:textId="62CA445A" w:rsidR="00283B1E" w:rsidRPr="00613D80" w:rsidRDefault="00F740AF" w:rsidP="00F740AF">
      <w:pPr>
        <w:pStyle w:val="Rsolution"/>
        <w:ind w:left="900" w:right="440"/>
        <w:rPr>
          <w:rFonts w:ascii="Segoe Pro" w:hAnsi="Segoe Pro"/>
        </w:rPr>
      </w:pPr>
      <w:r w:rsidRPr="00613D80">
        <w:rPr>
          <w:rFonts w:ascii="Segoe Pro" w:hAnsi="Segoe Pro"/>
        </w:rPr>
        <w:t>« </w:t>
      </w:r>
      <w:r w:rsidRPr="00613D80">
        <w:t xml:space="preserve">QUE le Conseil approuve le Rapport annuel du comité de vérification qui sera transmis au ministère de l’Éducation ainsi que le Rapport annuel déposé au Conseil. </w:t>
      </w:r>
      <w:r w:rsidRPr="00613D80">
        <w:rPr>
          <w:rFonts w:ascii="Segoe Pro" w:hAnsi="Segoe Pro"/>
        </w:rPr>
        <w:t>»</w:t>
      </w:r>
    </w:p>
    <w:p w14:paraId="728CBFA4" w14:textId="568FEDB0" w:rsidR="00901320" w:rsidRPr="00613D80" w:rsidRDefault="004304E2" w:rsidP="008A1077">
      <w:pPr>
        <w:pStyle w:val="PointslODJ"/>
        <w:ind w:right="-540"/>
        <w:rPr>
          <w:rFonts w:ascii="Segoe Pro" w:hAnsi="Segoe Pro"/>
          <w:caps/>
        </w:rPr>
      </w:pPr>
      <w:r w:rsidRPr="00613D80">
        <w:rPr>
          <w:rFonts w:ascii="Segoe Pro" w:hAnsi="Segoe Pro"/>
          <w:caps/>
        </w:rPr>
        <w:t>R</w:t>
      </w:r>
      <w:r w:rsidR="003F1D81" w:rsidRPr="00613D80">
        <w:rPr>
          <w:rFonts w:ascii="Segoe Pro" w:hAnsi="Segoe Pro"/>
          <w:caps/>
        </w:rPr>
        <w:t>apport des élèves conseillers</w:t>
      </w:r>
    </w:p>
    <w:p w14:paraId="622584C9" w14:textId="77777777" w:rsidR="00283B1E" w:rsidRPr="00613D80" w:rsidRDefault="00901320" w:rsidP="004441E4">
      <w:pPr>
        <w:pStyle w:val="PointslODJ"/>
        <w:numPr>
          <w:ilvl w:val="1"/>
          <w:numId w:val="1"/>
        </w:numPr>
        <w:tabs>
          <w:tab w:val="clear" w:pos="360"/>
          <w:tab w:val="left" w:pos="900"/>
        </w:tabs>
        <w:ind w:left="900" w:right="-540" w:hanging="540"/>
        <w:rPr>
          <w:rFonts w:ascii="Segoe Pro" w:hAnsi="Segoe Pro"/>
        </w:rPr>
      </w:pPr>
      <w:r w:rsidRPr="00613D80">
        <w:rPr>
          <w:rFonts w:ascii="Segoe Pro" w:hAnsi="Segoe Pro"/>
        </w:rPr>
        <w:t>Districts d’Algoma et de Manitoulin</w:t>
      </w:r>
    </w:p>
    <w:p w14:paraId="3F1075B1" w14:textId="2D188922" w:rsidR="00334936" w:rsidRPr="00613D80" w:rsidRDefault="002C7B28" w:rsidP="00283B1E">
      <w:pPr>
        <w:pStyle w:val="PointslODJ"/>
        <w:numPr>
          <w:ilvl w:val="0"/>
          <w:numId w:val="0"/>
        </w:numPr>
        <w:tabs>
          <w:tab w:val="clear" w:pos="360"/>
          <w:tab w:val="left" w:pos="900"/>
        </w:tabs>
        <w:ind w:left="900" w:right="-540"/>
        <w:rPr>
          <w:rFonts w:ascii="Segoe Pro" w:hAnsi="Segoe Pro"/>
        </w:rPr>
      </w:pPr>
      <w:r w:rsidRPr="00613D80">
        <w:rPr>
          <w:rFonts w:ascii="Segoe Pro" w:hAnsi="Segoe Pro"/>
        </w:rPr>
        <w:t>Mariska Lamothe</w:t>
      </w:r>
      <w:r w:rsidR="004411A3">
        <w:rPr>
          <w:rFonts w:ascii="Segoe Pro" w:hAnsi="Segoe Pro"/>
        </w:rPr>
        <w:t xml:space="preserve"> partage des photos d’activités dans les écoles de sa région au cours du mois de novembre.</w:t>
      </w:r>
    </w:p>
    <w:p w14:paraId="6F1F858A" w14:textId="77777777" w:rsidR="00283B1E" w:rsidRPr="00613D80" w:rsidRDefault="00901320" w:rsidP="004441E4">
      <w:pPr>
        <w:pStyle w:val="PointslODJ"/>
        <w:numPr>
          <w:ilvl w:val="1"/>
          <w:numId w:val="1"/>
        </w:numPr>
        <w:tabs>
          <w:tab w:val="clear" w:pos="360"/>
          <w:tab w:val="left" w:pos="900"/>
        </w:tabs>
        <w:ind w:left="900" w:right="-540" w:hanging="540"/>
        <w:rPr>
          <w:rFonts w:ascii="Segoe Pro" w:hAnsi="Segoe Pro"/>
        </w:rPr>
      </w:pPr>
      <w:r w:rsidRPr="00613D80">
        <w:rPr>
          <w:rFonts w:ascii="Segoe Pro" w:hAnsi="Segoe Pro"/>
        </w:rPr>
        <w:t>District de Sudbury</w:t>
      </w:r>
    </w:p>
    <w:p w14:paraId="089406AE" w14:textId="7F4DFE5D" w:rsidR="00901320" w:rsidRDefault="00901320" w:rsidP="00283B1E">
      <w:pPr>
        <w:pStyle w:val="PointslODJ"/>
        <w:numPr>
          <w:ilvl w:val="0"/>
          <w:numId w:val="0"/>
        </w:numPr>
        <w:tabs>
          <w:tab w:val="clear" w:pos="360"/>
          <w:tab w:val="left" w:pos="900"/>
        </w:tabs>
        <w:ind w:left="900" w:right="-540"/>
        <w:rPr>
          <w:rFonts w:ascii="Segoe Pro" w:hAnsi="Segoe Pro"/>
        </w:rPr>
      </w:pPr>
      <w:r w:rsidRPr="00613D80">
        <w:rPr>
          <w:rFonts w:ascii="Segoe Pro" w:hAnsi="Segoe Pro"/>
        </w:rPr>
        <w:t>M</w:t>
      </w:r>
      <w:r w:rsidR="00091C9B" w:rsidRPr="00613D80">
        <w:rPr>
          <w:rFonts w:ascii="Segoe Pro" w:hAnsi="Segoe Pro"/>
        </w:rPr>
        <w:t>ia Toner</w:t>
      </w:r>
      <w:r w:rsidR="004411A3">
        <w:rPr>
          <w:rFonts w:ascii="Segoe Pro" w:hAnsi="Segoe Pro"/>
        </w:rPr>
        <w:t xml:space="preserve"> souligne l’activité qu’elle a apprécié le plus : une classe de physique à un club de curling.</w:t>
      </w:r>
    </w:p>
    <w:p w14:paraId="18A70F77" w14:textId="3C95D348" w:rsidR="004411A3" w:rsidRPr="00613D80" w:rsidRDefault="004411A3" w:rsidP="00283B1E">
      <w:pPr>
        <w:pStyle w:val="PointslODJ"/>
        <w:numPr>
          <w:ilvl w:val="0"/>
          <w:numId w:val="0"/>
        </w:numPr>
        <w:tabs>
          <w:tab w:val="clear" w:pos="360"/>
          <w:tab w:val="left" w:pos="900"/>
        </w:tabs>
        <w:ind w:left="900" w:right="-540"/>
        <w:rPr>
          <w:rFonts w:ascii="Segoe Pro" w:hAnsi="Segoe Pro"/>
        </w:rPr>
      </w:pPr>
      <w:r w:rsidRPr="004411A3">
        <w:rPr>
          <w:rFonts w:ascii="Segoe Pro" w:hAnsi="Segoe Pro"/>
        </w:rPr>
        <w:t>M</w:t>
      </w:r>
      <w:r w:rsidRPr="004411A3">
        <w:rPr>
          <w:rFonts w:ascii="Segoe Pro" w:hAnsi="Segoe Pro"/>
          <w:vertAlign w:val="superscript"/>
        </w:rPr>
        <w:t>me</w:t>
      </w:r>
      <w:r>
        <w:rPr>
          <w:rFonts w:ascii="Segoe Pro" w:hAnsi="Segoe Pro"/>
        </w:rPr>
        <w:t xml:space="preserve"> Salituri remercie Mariska et Mia de l’attention particulière apportée à la présentation de leur rapport d’activités.</w:t>
      </w:r>
    </w:p>
    <w:p w14:paraId="457A2421" w14:textId="679F0C84" w:rsidR="00283B1E" w:rsidRPr="00613D80" w:rsidRDefault="003D159B" w:rsidP="00283B1E">
      <w:pPr>
        <w:pStyle w:val="PointslODJ"/>
      </w:pPr>
      <w:r w:rsidRPr="00613D80">
        <w:rPr>
          <w:rFonts w:ascii="Segoe Pro" w:hAnsi="Segoe Pro"/>
          <w:caps/>
        </w:rPr>
        <w:t>I</w:t>
      </w:r>
      <w:r w:rsidR="003F1D81" w:rsidRPr="00613D80">
        <w:rPr>
          <w:rFonts w:ascii="Segoe Pro" w:hAnsi="Segoe Pro"/>
          <w:caps/>
        </w:rPr>
        <w:t>nformation</w:t>
      </w:r>
    </w:p>
    <w:p w14:paraId="453A9B05" w14:textId="614307B0" w:rsidR="00BE757E" w:rsidRPr="00613D80" w:rsidRDefault="00283B1E" w:rsidP="00283B1E">
      <w:pPr>
        <w:pStyle w:val="PointslODJ"/>
        <w:numPr>
          <w:ilvl w:val="0"/>
          <w:numId w:val="0"/>
        </w:numPr>
        <w:ind w:left="360"/>
      </w:pPr>
      <w:r w:rsidRPr="00613D80">
        <w:t>S. o.</w:t>
      </w:r>
    </w:p>
    <w:p w14:paraId="4F95FC90" w14:textId="32D2FDC1" w:rsidR="003D159B" w:rsidRPr="00613D80" w:rsidRDefault="00E37F63" w:rsidP="008A1077">
      <w:pPr>
        <w:pStyle w:val="PointslODJ"/>
        <w:ind w:right="-540"/>
        <w:rPr>
          <w:rFonts w:ascii="Segoe Pro" w:hAnsi="Segoe Pro"/>
          <w:caps/>
        </w:rPr>
      </w:pPr>
      <w:r w:rsidRPr="00613D80">
        <w:rPr>
          <w:rFonts w:ascii="Segoe Pro" w:hAnsi="Segoe Pro"/>
          <w:caps/>
        </w:rPr>
        <w:t>P</w:t>
      </w:r>
      <w:r w:rsidR="003F1D81" w:rsidRPr="00613D80">
        <w:rPr>
          <w:rFonts w:ascii="Segoe Pro" w:hAnsi="Segoe Pro"/>
          <w:caps/>
        </w:rPr>
        <w:t>ériode de questions</w:t>
      </w:r>
      <w:r w:rsidRPr="00613D80">
        <w:rPr>
          <w:rFonts w:ascii="Segoe Pro" w:hAnsi="Segoe Pro"/>
          <w:caps/>
        </w:rPr>
        <w:t xml:space="preserve"> </w:t>
      </w:r>
      <w:r w:rsidR="003D159B" w:rsidRPr="00613D80">
        <w:rPr>
          <w:rFonts w:ascii="Segoe Pro" w:hAnsi="Segoe Pro"/>
          <w:caps/>
        </w:rPr>
        <w:t>(membres du Conseil)</w:t>
      </w:r>
    </w:p>
    <w:p w14:paraId="37A065E7" w14:textId="3B8B22E5" w:rsidR="0035127B" w:rsidRPr="00613D80" w:rsidRDefault="00613D80" w:rsidP="0035127B">
      <w:pPr>
        <w:pStyle w:val="PointslODJ"/>
        <w:numPr>
          <w:ilvl w:val="1"/>
          <w:numId w:val="1"/>
        </w:numPr>
        <w:tabs>
          <w:tab w:val="clear" w:pos="360"/>
          <w:tab w:val="left" w:pos="900"/>
        </w:tabs>
        <w:ind w:left="900" w:right="-540" w:hanging="540"/>
        <w:rPr>
          <w:rFonts w:ascii="Segoe Pro" w:hAnsi="Segoe Pro"/>
        </w:rPr>
      </w:pPr>
      <w:r w:rsidRPr="00613D80">
        <w:t xml:space="preserve">Impact du virus de la COVID-19, de la grippe et du virus syncytial (VRS) sur nos écoles </w:t>
      </w:r>
      <w:r w:rsidR="0035127B" w:rsidRPr="00613D80">
        <w:rPr>
          <w:rFonts w:ascii="Segoe Pro" w:hAnsi="Segoe Pro"/>
        </w:rPr>
        <w:t>District de Sudbury</w:t>
      </w:r>
    </w:p>
    <w:p w14:paraId="0B452EF2" w14:textId="4C2B3384" w:rsidR="00613D80" w:rsidRDefault="00613D80" w:rsidP="00613D80">
      <w:pPr>
        <w:pStyle w:val="PointslODJ"/>
        <w:numPr>
          <w:ilvl w:val="0"/>
          <w:numId w:val="0"/>
        </w:numPr>
        <w:tabs>
          <w:tab w:val="clear" w:pos="360"/>
          <w:tab w:val="left" w:pos="900"/>
        </w:tabs>
        <w:ind w:left="900" w:right="-540"/>
        <w:rPr>
          <w:rFonts w:ascii="Segoe Pro" w:hAnsi="Segoe Pro"/>
        </w:rPr>
      </w:pPr>
      <w:r w:rsidRPr="00613D80">
        <w:rPr>
          <w:rFonts w:ascii="Segoe Pro" w:hAnsi="Segoe Pro"/>
        </w:rPr>
        <w:t xml:space="preserve">M. Berthiaume pose la question à savoir quel est l’impact sur nos écoles avec la </w:t>
      </w:r>
      <w:r>
        <w:rPr>
          <w:rFonts w:ascii="Segoe Pro" w:hAnsi="Segoe Pro"/>
        </w:rPr>
        <w:t>propagation des maladies respiratoires cet automne.</w:t>
      </w:r>
    </w:p>
    <w:p w14:paraId="1D59FBDE" w14:textId="5A57EA23" w:rsidR="00FC0A38" w:rsidRDefault="00613D80" w:rsidP="00613D80">
      <w:pPr>
        <w:pStyle w:val="PointslODJ"/>
        <w:numPr>
          <w:ilvl w:val="0"/>
          <w:numId w:val="0"/>
        </w:numPr>
        <w:tabs>
          <w:tab w:val="clear" w:pos="360"/>
          <w:tab w:val="left" w:pos="900"/>
        </w:tabs>
        <w:ind w:left="900" w:right="-540"/>
        <w:rPr>
          <w:rFonts w:ascii="Segoe Pro" w:hAnsi="Segoe Pro"/>
        </w:rPr>
      </w:pPr>
      <w:r>
        <w:rPr>
          <w:rFonts w:ascii="Segoe Pro" w:hAnsi="Segoe Pro"/>
        </w:rPr>
        <w:t xml:space="preserve">M. Henry rassure les membres que les CSC Nouvelon a des communications étroites avec les trois bureaux de santé publique </w:t>
      </w:r>
      <w:r w:rsidR="004411A3">
        <w:rPr>
          <w:rFonts w:ascii="Segoe Pro" w:hAnsi="Segoe Pro"/>
        </w:rPr>
        <w:t xml:space="preserve">(BSP) </w:t>
      </w:r>
      <w:r>
        <w:rPr>
          <w:rFonts w:ascii="Segoe Pro" w:hAnsi="Segoe Pro"/>
        </w:rPr>
        <w:t xml:space="preserve">sur son territoire. Les écoles ont maintenu </w:t>
      </w:r>
      <w:r w:rsidR="004411A3">
        <w:rPr>
          <w:rFonts w:ascii="Segoe Pro" w:hAnsi="Segoe Pro"/>
        </w:rPr>
        <w:t>en place</w:t>
      </w:r>
      <w:r w:rsidR="004411A3">
        <w:rPr>
          <w:rFonts w:ascii="Segoe Pro" w:hAnsi="Segoe Pro"/>
        </w:rPr>
        <w:t xml:space="preserve"> </w:t>
      </w:r>
      <w:r w:rsidR="004411A3">
        <w:rPr>
          <w:rFonts w:ascii="Segoe Pro" w:hAnsi="Segoe Pro"/>
        </w:rPr>
        <w:t>les protocoles sanitaires</w:t>
      </w:r>
      <w:r>
        <w:rPr>
          <w:rFonts w:ascii="Segoe Pro" w:hAnsi="Segoe Pro"/>
        </w:rPr>
        <w:t>.</w:t>
      </w:r>
      <w:r w:rsidR="004411A3">
        <w:rPr>
          <w:rFonts w:ascii="Segoe Pro" w:hAnsi="Segoe Pro"/>
        </w:rPr>
        <w:t xml:space="preserve"> Il note que quatre écoles ont reçu une lettre du BSP Sudbury et district après avoir atteint le seuil de 10 % d’absences (élèves et employés). Le seuil du BAP Algoma est de 30 %. Le médecin-hygiéniste en chef de la province s’est prononcé et ne mandate pas le port du masque.</w:t>
      </w:r>
    </w:p>
    <w:p w14:paraId="79BE195A" w14:textId="77777777" w:rsidR="00FC0A38" w:rsidRDefault="00FC0A38">
      <w:pPr>
        <w:widowControl/>
        <w:autoSpaceDE/>
        <w:autoSpaceDN/>
        <w:adjustRightInd/>
        <w:rPr>
          <w:rFonts w:ascii="Segoe Pro" w:hAnsi="Segoe Pro"/>
          <w:szCs w:val="22"/>
        </w:rPr>
      </w:pPr>
      <w:r>
        <w:rPr>
          <w:rFonts w:ascii="Segoe Pro" w:hAnsi="Segoe Pro"/>
        </w:rPr>
        <w:br w:type="page"/>
      </w:r>
    </w:p>
    <w:p w14:paraId="306429EB" w14:textId="65098DE0" w:rsidR="00613D80" w:rsidRPr="00613D80" w:rsidRDefault="00613D80" w:rsidP="00613D80">
      <w:pPr>
        <w:pStyle w:val="PointslODJ"/>
        <w:numPr>
          <w:ilvl w:val="0"/>
          <w:numId w:val="0"/>
        </w:numPr>
        <w:tabs>
          <w:tab w:val="clear" w:pos="360"/>
          <w:tab w:val="left" w:pos="900"/>
        </w:tabs>
        <w:ind w:left="900" w:right="-540"/>
        <w:rPr>
          <w:rFonts w:ascii="Segoe Pro" w:hAnsi="Segoe Pro"/>
        </w:rPr>
      </w:pPr>
      <w:r w:rsidRPr="00613D80">
        <w:rPr>
          <w:rFonts w:ascii="Segoe Pro" w:hAnsi="Segoe Pro"/>
        </w:rPr>
        <w:lastRenderedPageBreak/>
        <w:t>M</w:t>
      </w:r>
      <w:r w:rsidRPr="00613D80">
        <w:rPr>
          <w:rFonts w:ascii="Segoe Pro" w:hAnsi="Segoe Pro"/>
          <w:vertAlign w:val="superscript"/>
        </w:rPr>
        <w:t>me</w:t>
      </w:r>
      <w:r>
        <w:rPr>
          <w:rFonts w:ascii="Segoe Pro" w:hAnsi="Segoe Pro"/>
        </w:rPr>
        <w:t xml:space="preserve"> Séguin ajoute que les écoles ont aussi maintenu leur salle d’isolement et le Guide de retour à l’apprentissage est toujours disponible et à jour.</w:t>
      </w:r>
      <w:r w:rsidR="004411A3">
        <w:rPr>
          <w:rFonts w:ascii="Segoe Pro" w:hAnsi="Segoe Pro"/>
        </w:rPr>
        <w:t xml:space="preserve"> Les directions d’écoles recommandent aux parents de faire le dépistage en ligne afin de déterminer si leur(s) enfant(s) sont aptes à retourner à l’école.</w:t>
      </w:r>
    </w:p>
    <w:p w14:paraId="348C0976" w14:textId="3AE60BB7" w:rsidR="00613D80" w:rsidRPr="00613D80" w:rsidRDefault="00613D80" w:rsidP="0035127B">
      <w:pPr>
        <w:pStyle w:val="PointslODJ"/>
        <w:numPr>
          <w:ilvl w:val="1"/>
          <w:numId w:val="1"/>
        </w:numPr>
        <w:tabs>
          <w:tab w:val="clear" w:pos="360"/>
          <w:tab w:val="left" w:pos="900"/>
        </w:tabs>
        <w:ind w:left="900" w:right="-540" w:hanging="540"/>
        <w:rPr>
          <w:rFonts w:ascii="Segoe Pro" w:hAnsi="Segoe Pro"/>
        </w:rPr>
      </w:pPr>
      <w:r w:rsidRPr="00613D80">
        <w:t>Nomination de la juge Michelle O’Bonsawin à la Cour suprême du Canada</w:t>
      </w:r>
    </w:p>
    <w:p w14:paraId="5D95895B" w14:textId="63A802BF" w:rsidR="004411A3" w:rsidRDefault="0035127B" w:rsidP="00613D80">
      <w:pPr>
        <w:pStyle w:val="PointslODJ"/>
        <w:numPr>
          <w:ilvl w:val="0"/>
          <w:numId w:val="0"/>
        </w:numPr>
        <w:tabs>
          <w:tab w:val="clear" w:pos="360"/>
          <w:tab w:val="left" w:pos="900"/>
        </w:tabs>
        <w:ind w:left="900" w:right="-540"/>
        <w:rPr>
          <w:rFonts w:ascii="Segoe Pro" w:hAnsi="Segoe Pro" w:cs="Arial"/>
          <w:iCs/>
          <w:sz w:val="21"/>
          <w:szCs w:val="21"/>
        </w:rPr>
      </w:pPr>
      <w:r w:rsidRPr="00613D80">
        <w:rPr>
          <w:rFonts w:ascii="Segoe Pro" w:hAnsi="Segoe Pro" w:cs="Arial"/>
          <w:iCs/>
          <w:sz w:val="21"/>
          <w:szCs w:val="21"/>
        </w:rPr>
        <w:t xml:space="preserve">M. Claude Berthiaume, conseiller scolaire de la zone 4, souligne que la juge Michelle O’Bonsawin a été nommée à la </w:t>
      </w:r>
      <w:hyperlink r:id="rId11" w:history="1">
        <w:r w:rsidRPr="00613D80">
          <w:rPr>
            <w:rFonts w:ascii="Segoe Pro" w:hAnsi="Segoe Pro" w:cs="Arial"/>
            <w:iCs/>
            <w:color w:val="0000FF"/>
            <w:sz w:val="21"/>
            <w:szCs w:val="21"/>
            <w:u w:val="single"/>
          </w:rPr>
          <w:t>Cour suprême du Canada</w:t>
        </w:r>
      </w:hyperlink>
      <w:r w:rsidRPr="00613D80">
        <w:rPr>
          <w:rFonts w:ascii="Segoe Pro" w:hAnsi="Segoe Pro" w:cs="Arial"/>
          <w:iCs/>
          <w:sz w:val="21"/>
          <w:szCs w:val="21"/>
        </w:rPr>
        <w:t xml:space="preserve"> au mois de septembre. </w:t>
      </w:r>
      <w:r w:rsidR="004411A3" w:rsidRPr="00613D80">
        <w:rPr>
          <w:rFonts w:ascii="Segoe Pro" w:hAnsi="Segoe Pro" w:cs="Arial"/>
          <w:iCs/>
          <w:sz w:val="21"/>
          <w:szCs w:val="21"/>
        </w:rPr>
        <w:t>Elle est une ancienne de l’École secondaire catholique Champlain.</w:t>
      </w:r>
    </w:p>
    <w:p w14:paraId="281D4723" w14:textId="00E6A962" w:rsidR="00613D80" w:rsidRPr="00613D80" w:rsidRDefault="004411A3" w:rsidP="00613D80">
      <w:pPr>
        <w:pStyle w:val="PointslODJ"/>
        <w:numPr>
          <w:ilvl w:val="0"/>
          <w:numId w:val="0"/>
        </w:numPr>
        <w:tabs>
          <w:tab w:val="clear" w:pos="360"/>
          <w:tab w:val="left" w:pos="900"/>
        </w:tabs>
        <w:ind w:left="900" w:right="-540"/>
        <w:rPr>
          <w:rFonts w:ascii="Segoe Pro" w:hAnsi="Segoe Pro" w:cs="Arial"/>
          <w:iCs/>
          <w:sz w:val="21"/>
          <w:szCs w:val="21"/>
        </w:rPr>
      </w:pPr>
      <w:r>
        <w:rPr>
          <w:rFonts w:ascii="Segoe Pro" w:hAnsi="Segoe Pro" w:cs="Arial"/>
          <w:iCs/>
          <w:sz w:val="21"/>
          <w:szCs w:val="21"/>
        </w:rPr>
        <w:t>M. Henry attendait justement après s</w:t>
      </w:r>
      <w:r w:rsidR="0035127B" w:rsidRPr="00613D80">
        <w:rPr>
          <w:rFonts w:ascii="Segoe Pro" w:hAnsi="Segoe Pro" w:cs="Arial"/>
          <w:iCs/>
          <w:sz w:val="21"/>
          <w:szCs w:val="21"/>
        </w:rPr>
        <w:t xml:space="preserve">on installation </w:t>
      </w:r>
      <w:r>
        <w:rPr>
          <w:rFonts w:ascii="Segoe Pro" w:hAnsi="Segoe Pro" w:cs="Arial"/>
          <w:iCs/>
          <w:sz w:val="21"/>
          <w:szCs w:val="21"/>
        </w:rPr>
        <w:t xml:space="preserve">qui </w:t>
      </w:r>
      <w:r w:rsidR="0035127B" w:rsidRPr="00613D80">
        <w:rPr>
          <w:rFonts w:ascii="Segoe Pro" w:hAnsi="Segoe Pro" w:cs="Arial"/>
          <w:iCs/>
          <w:sz w:val="21"/>
          <w:szCs w:val="21"/>
        </w:rPr>
        <w:t xml:space="preserve">a eu lieu </w:t>
      </w:r>
      <w:r>
        <w:rPr>
          <w:rFonts w:ascii="Segoe Pro" w:hAnsi="Segoe Pro" w:cs="Arial"/>
          <w:iCs/>
          <w:sz w:val="21"/>
          <w:szCs w:val="21"/>
        </w:rPr>
        <w:t xml:space="preserve">hier, </w:t>
      </w:r>
      <w:r w:rsidR="0035127B" w:rsidRPr="00613D80">
        <w:rPr>
          <w:rFonts w:ascii="Segoe Pro" w:hAnsi="Segoe Pro" w:cs="Arial"/>
          <w:iCs/>
          <w:sz w:val="21"/>
          <w:szCs w:val="21"/>
        </w:rPr>
        <w:t>le 28 novembre. Le Conseil s’engage à lui acheminer une lettre de félicitations</w:t>
      </w:r>
      <w:r>
        <w:rPr>
          <w:rFonts w:ascii="Segoe Pro" w:hAnsi="Segoe Pro" w:cs="Arial"/>
          <w:iCs/>
          <w:sz w:val="21"/>
          <w:szCs w:val="21"/>
        </w:rPr>
        <w:t xml:space="preserve"> et une invitation-ouverte.</w:t>
      </w:r>
    </w:p>
    <w:p w14:paraId="769CEF86" w14:textId="15BC8985" w:rsidR="00283B1E" w:rsidRPr="00613D80" w:rsidRDefault="003D159B" w:rsidP="00283B1E">
      <w:pPr>
        <w:pStyle w:val="PointslODJ"/>
        <w:ind w:right="-540"/>
        <w:rPr>
          <w:rFonts w:ascii="Segoe Pro" w:hAnsi="Segoe Pro"/>
          <w:caps/>
        </w:rPr>
      </w:pPr>
      <w:r w:rsidRPr="00613D80">
        <w:rPr>
          <w:rFonts w:ascii="Segoe Pro" w:hAnsi="Segoe Pro"/>
          <w:caps/>
        </w:rPr>
        <w:t>A</w:t>
      </w:r>
      <w:r w:rsidR="003F1D81" w:rsidRPr="00613D80">
        <w:rPr>
          <w:rFonts w:ascii="Segoe Pro" w:hAnsi="Segoe Pro"/>
          <w:caps/>
        </w:rPr>
        <w:t>vis de motion</w:t>
      </w:r>
    </w:p>
    <w:p w14:paraId="7CF470C1" w14:textId="486E8868" w:rsidR="00283B1E" w:rsidRPr="00613D80" w:rsidRDefault="00283B1E" w:rsidP="00283B1E">
      <w:pPr>
        <w:pStyle w:val="PointslODJ"/>
        <w:numPr>
          <w:ilvl w:val="0"/>
          <w:numId w:val="0"/>
        </w:numPr>
        <w:ind w:left="360"/>
      </w:pPr>
      <w:r w:rsidRPr="00613D80">
        <w:t>S. o.</w:t>
      </w:r>
    </w:p>
    <w:p w14:paraId="7A53C1E0" w14:textId="7D7FCB20" w:rsidR="00C374EC" w:rsidRPr="00613D80" w:rsidRDefault="003D159B" w:rsidP="008A1077">
      <w:pPr>
        <w:pStyle w:val="PointslODJ"/>
        <w:ind w:right="-540"/>
        <w:rPr>
          <w:rFonts w:ascii="Segoe Pro" w:hAnsi="Segoe Pro"/>
          <w:caps/>
        </w:rPr>
      </w:pPr>
      <w:r w:rsidRPr="00613D80">
        <w:rPr>
          <w:rFonts w:ascii="Segoe Pro" w:hAnsi="Segoe Pro"/>
          <w:caps/>
        </w:rPr>
        <w:t>L</w:t>
      </w:r>
      <w:r w:rsidR="003F1D81" w:rsidRPr="00613D80">
        <w:rPr>
          <w:rFonts w:ascii="Segoe Pro" w:hAnsi="Segoe Pro"/>
          <w:caps/>
        </w:rPr>
        <w:t>evée de la séance</w:t>
      </w:r>
    </w:p>
    <w:p w14:paraId="6F0DC3C8" w14:textId="536819B5" w:rsidR="002D6BD5" w:rsidRPr="00613D80" w:rsidRDefault="002D6BD5" w:rsidP="002D6BD5">
      <w:pPr>
        <w:ind w:left="360" w:right="-360"/>
        <w:rPr>
          <w:rFonts w:ascii="Segoe Pro" w:hAnsi="Segoe Pro"/>
        </w:rPr>
      </w:pPr>
      <w:r w:rsidRPr="00613D80">
        <w:rPr>
          <w:rFonts w:ascii="Segoe Pro" w:hAnsi="Segoe Pro"/>
        </w:rPr>
        <w:t xml:space="preserve">Il est proposé par </w:t>
      </w:r>
      <w:r w:rsidRPr="00613D80">
        <w:rPr>
          <w:rFonts w:ascii="Segoe Pro" w:hAnsi="Segoe Pro"/>
          <w:szCs w:val="22"/>
        </w:rPr>
        <w:t>M. Lemoyne</w:t>
      </w:r>
      <w:r w:rsidRPr="00613D80">
        <w:rPr>
          <w:rFonts w:ascii="Segoe Pro" w:hAnsi="Segoe Pro"/>
        </w:rPr>
        <w:t xml:space="preserve">, appuyé par </w:t>
      </w:r>
      <w:r w:rsidRPr="00613D80">
        <w:rPr>
          <w:rFonts w:ascii="Segoe Pro" w:hAnsi="Segoe Pro"/>
          <w:szCs w:val="22"/>
        </w:rPr>
        <w:t>M</w:t>
      </w:r>
      <w:r w:rsidRPr="00613D80">
        <w:rPr>
          <w:rFonts w:ascii="Segoe Pro" w:hAnsi="Segoe Pro"/>
          <w:szCs w:val="22"/>
          <w:vertAlign w:val="superscript"/>
        </w:rPr>
        <w:t>me</w:t>
      </w:r>
      <w:r w:rsidRPr="00613D80">
        <w:rPr>
          <w:rFonts w:ascii="Segoe Pro" w:hAnsi="Segoe Pro"/>
          <w:szCs w:val="22"/>
        </w:rPr>
        <w:t xml:space="preserve"> Aubin-Gagné </w:t>
      </w:r>
      <w:r w:rsidRPr="00613D80">
        <w:rPr>
          <w:rFonts w:ascii="Segoe Pro" w:hAnsi="Segoe Pro"/>
        </w:rPr>
        <w:t>, que la séance soit levée</w:t>
      </w:r>
      <w:r w:rsidRPr="00613D80">
        <w:rPr>
          <w:rFonts w:ascii="Segoe Pro" w:hAnsi="Segoe Pro"/>
        </w:rPr>
        <w:br/>
        <w:t>à 20 h 30. Adoptée</w:t>
      </w:r>
    </w:p>
    <w:p w14:paraId="7E1CBE9F" w14:textId="77777777" w:rsidR="002D6BD5" w:rsidRPr="00613D80" w:rsidRDefault="002D6BD5" w:rsidP="002D6BD5">
      <w:pPr>
        <w:ind w:left="360" w:right="-360"/>
        <w:rPr>
          <w:rFonts w:ascii="Segoe Pro" w:hAnsi="Segoe Pro"/>
        </w:rPr>
      </w:pPr>
    </w:p>
    <w:p w14:paraId="2FC9DA6A" w14:textId="77777777" w:rsidR="002D6BD5" w:rsidRPr="00613D80" w:rsidRDefault="002D6BD5" w:rsidP="002D6BD5">
      <w:pPr>
        <w:ind w:left="360" w:right="-360"/>
        <w:rPr>
          <w:rFonts w:ascii="Segoe Pro" w:hAnsi="Segoe Pro"/>
        </w:rPr>
      </w:pPr>
    </w:p>
    <w:p w14:paraId="6DCCE9B3" w14:textId="77777777" w:rsidR="002D6BD5" w:rsidRPr="00613D80" w:rsidRDefault="002D6BD5" w:rsidP="002D6BD5">
      <w:pPr>
        <w:ind w:left="360" w:right="-360"/>
        <w:rPr>
          <w:rFonts w:ascii="Segoe Pro" w:hAnsi="Segoe Pro"/>
        </w:rPr>
      </w:pPr>
    </w:p>
    <w:p w14:paraId="692E6605" w14:textId="77777777" w:rsidR="002D6BD5" w:rsidRPr="00613D80" w:rsidRDefault="002D6BD5" w:rsidP="002D6BD5">
      <w:pPr>
        <w:widowControl/>
        <w:tabs>
          <w:tab w:val="left" w:pos="4320"/>
        </w:tabs>
        <w:autoSpaceDE/>
        <w:autoSpaceDN/>
        <w:adjustRightInd/>
        <w:rPr>
          <w:rFonts w:ascii="Segoe" w:eastAsiaTheme="minorHAnsi" w:hAnsi="Segoe" w:cs="Calibri"/>
          <w:color w:val="000000"/>
          <w:szCs w:val="21"/>
          <w:lang w:eastAsia="en-US"/>
        </w:rPr>
      </w:pPr>
      <w:r w:rsidRPr="00613D80">
        <w:rPr>
          <w:rFonts w:ascii="Segoe Pro" w:eastAsiaTheme="minorHAnsi" w:hAnsi="Segoe Pro" w:cs="Calibri"/>
          <w:color w:val="000000"/>
          <w:szCs w:val="21"/>
          <w:lang w:eastAsia="en-US"/>
        </w:rPr>
        <w:t>Suzanne Salituri,</w:t>
      </w:r>
      <w:r w:rsidRPr="00613D80">
        <w:rPr>
          <w:rFonts w:ascii="Segoe Pro" w:eastAsiaTheme="minorHAnsi" w:hAnsi="Segoe Pro" w:cs="Calibri"/>
          <w:color w:val="000000"/>
          <w:szCs w:val="21"/>
          <w:lang w:eastAsia="en-US"/>
        </w:rPr>
        <w:tab/>
      </w:r>
      <w:r w:rsidRPr="00613D80">
        <w:rPr>
          <w:rFonts w:ascii="Segoe" w:eastAsiaTheme="minorHAnsi" w:hAnsi="Segoe" w:cs="Calibri"/>
          <w:color w:val="000000"/>
          <w:szCs w:val="21"/>
          <w:lang w:eastAsia="en-US"/>
        </w:rPr>
        <w:t xml:space="preserve"> </w:t>
      </w:r>
    </w:p>
    <w:p w14:paraId="340CC088" w14:textId="77777777" w:rsidR="002D6BD5" w:rsidRPr="00613D80" w:rsidRDefault="002D6BD5" w:rsidP="002D6BD5">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613D80">
        <w:rPr>
          <w:rFonts w:ascii="Segoe Pro" w:hAnsi="Segoe Pro" w:cs="Arial"/>
          <w:bCs/>
          <w:szCs w:val="22"/>
        </w:rPr>
        <w:t>Présidente</w:t>
      </w:r>
    </w:p>
    <w:p w14:paraId="6842FEC4" w14:textId="77777777" w:rsidR="002D6BD5" w:rsidRPr="00613D80" w:rsidRDefault="002D6BD5" w:rsidP="002D6BD5">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6D348B7A" w14:textId="77777777" w:rsidR="002D6BD5" w:rsidRPr="00613D80" w:rsidRDefault="002D6BD5" w:rsidP="002D6BD5">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613D80">
        <w:rPr>
          <w:rFonts w:ascii="Segoe Pro" w:hAnsi="Segoe Pro" w:cs="Arial"/>
          <w:bCs/>
          <w:szCs w:val="22"/>
        </w:rPr>
        <w:tab/>
      </w:r>
    </w:p>
    <w:p w14:paraId="13D7C534" w14:textId="77777777" w:rsidR="002D6BD5" w:rsidRPr="00613D80" w:rsidRDefault="002D6BD5" w:rsidP="002D6BD5">
      <w:pPr>
        <w:tabs>
          <w:tab w:val="left" w:pos="360"/>
          <w:tab w:val="right" w:leader="dot" w:pos="8280"/>
          <w:tab w:val="left" w:pos="8400"/>
        </w:tabs>
        <w:spacing w:before="240" w:after="240"/>
        <w:ind w:right="-540"/>
        <w:rPr>
          <w:rFonts w:ascii="Segoe Pro" w:hAnsi="Segoe Pro" w:cs="Arial"/>
          <w:bCs/>
          <w:szCs w:val="22"/>
        </w:rPr>
      </w:pPr>
      <w:r w:rsidRPr="00613D80">
        <w:rPr>
          <w:rFonts w:ascii="Segoe" w:eastAsiaTheme="minorHAnsi" w:hAnsi="Segoe" w:cs="Calibri"/>
          <w:color w:val="000000"/>
          <w:szCs w:val="21"/>
          <w:lang w:eastAsia="en-US"/>
        </w:rPr>
        <w:t>Paul E. Henry, OStJ, CD, EAO, M.Éd., ECCM</w:t>
      </w:r>
      <w:r w:rsidRPr="00613D80">
        <w:rPr>
          <w:rFonts w:ascii="Segoe Pro" w:hAnsi="Segoe Pro" w:cs="Arial"/>
          <w:bCs/>
          <w:szCs w:val="22"/>
        </w:rPr>
        <w:br/>
        <w:t>Directeur de l’éducation et secrétaire-trésorier</w:t>
      </w:r>
    </w:p>
    <w:p w14:paraId="2AA0843C" w14:textId="77777777" w:rsidR="002D6BD5" w:rsidRPr="00613D80" w:rsidRDefault="002D6BD5" w:rsidP="002D6BD5">
      <w:pPr>
        <w:pStyle w:val="PointslODJ"/>
        <w:numPr>
          <w:ilvl w:val="0"/>
          <w:numId w:val="0"/>
        </w:numPr>
        <w:ind w:right="-540"/>
        <w:rPr>
          <w:rFonts w:ascii="Segoe Pro" w:hAnsi="Segoe Pro"/>
          <w:caps/>
        </w:rPr>
      </w:pPr>
    </w:p>
    <w:sectPr w:rsidR="002D6BD5" w:rsidRPr="00613D80"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691A" w14:textId="77777777" w:rsidR="002F72FC" w:rsidRDefault="002F72FC">
      <w:r>
        <w:separator/>
      </w:r>
    </w:p>
  </w:endnote>
  <w:endnote w:type="continuationSeparator" w:id="0">
    <w:p w14:paraId="40967865" w14:textId="77777777" w:rsidR="002F72FC" w:rsidRDefault="002F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74D4" w14:textId="77777777" w:rsidR="002F72FC" w:rsidRDefault="002F72FC">
      <w:r>
        <w:separator/>
      </w:r>
    </w:p>
  </w:footnote>
  <w:footnote w:type="continuationSeparator" w:id="0">
    <w:p w14:paraId="01F54172" w14:textId="77777777" w:rsidR="002F72FC" w:rsidRDefault="002F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2FFDAEAF" w:rsidR="00DA40E0" w:rsidRPr="005B569B" w:rsidRDefault="002D369C"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0475F3">
      <w:rPr>
        <w:rFonts w:ascii="Segoe" w:hAnsi="Segoe"/>
        <w:bCs/>
        <w:sz w:val="20"/>
        <w:szCs w:val="20"/>
      </w:rPr>
      <w:t>9 novembre 2022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482C2DE0"/>
    <w:lvl w:ilvl="0">
      <w:start w:val="1"/>
      <w:numFmt w:val="decimal"/>
      <w:pStyle w:val="PointslODJ"/>
      <w:lvlText w:val="%1."/>
      <w:lvlJc w:val="left"/>
      <w:pPr>
        <w:ind w:left="360" w:hanging="360"/>
      </w:pPr>
      <w:rPr>
        <w:rFonts w:hint="default"/>
        <w:i w:val="0"/>
      </w:rPr>
    </w:lvl>
    <w:lvl w:ilvl="1">
      <w:start w:val="1"/>
      <w:numFmt w:val="decimal"/>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7"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9"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0063204">
    <w:abstractNumId w:val="0"/>
  </w:num>
  <w:num w:numId="2" w16cid:durableId="1009865468">
    <w:abstractNumId w:val="4"/>
  </w:num>
  <w:num w:numId="3" w16cid:durableId="305164570">
    <w:abstractNumId w:val="7"/>
  </w:num>
  <w:num w:numId="4" w16cid:durableId="850339654">
    <w:abstractNumId w:val="8"/>
  </w:num>
  <w:num w:numId="5" w16cid:durableId="497499273">
    <w:abstractNumId w:val="1"/>
  </w:num>
  <w:num w:numId="6" w16cid:durableId="680618897">
    <w:abstractNumId w:val="6"/>
  </w:num>
  <w:num w:numId="7" w16cid:durableId="128986292">
    <w:abstractNumId w:val="9"/>
  </w:num>
  <w:num w:numId="8" w16cid:durableId="391125455">
    <w:abstractNumId w:val="3"/>
  </w:num>
  <w:num w:numId="9" w16cid:durableId="1943302018">
    <w:abstractNumId w:val="3"/>
  </w:num>
  <w:num w:numId="10" w16cid:durableId="808523309">
    <w:abstractNumId w:val="0"/>
  </w:num>
  <w:num w:numId="11" w16cid:durableId="987977334">
    <w:abstractNumId w:val="0"/>
  </w:num>
  <w:num w:numId="12" w16cid:durableId="677581458">
    <w:abstractNumId w:val="0"/>
  </w:num>
  <w:num w:numId="13" w16cid:durableId="1834834428">
    <w:abstractNumId w:val="0"/>
  </w:num>
  <w:num w:numId="14" w16cid:durableId="1614170423">
    <w:abstractNumId w:val="0"/>
  </w:num>
  <w:num w:numId="15" w16cid:durableId="1665432678">
    <w:abstractNumId w:val="0"/>
  </w:num>
  <w:num w:numId="16" w16cid:durableId="1802112430">
    <w:abstractNumId w:val="0"/>
  </w:num>
  <w:num w:numId="17" w16cid:durableId="998313741">
    <w:abstractNumId w:val="0"/>
  </w:num>
  <w:num w:numId="18" w16cid:durableId="530385542">
    <w:abstractNumId w:val="0"/>
  </w:num>
  <w:num w:numId="19" w16cid:durableId="1241140300">
    <w:abstractNumId w:val="0"/>
  </w:num>
  <w:num w:numId="20" w16cid:durableId="935866733">
    <w:abstractNumId w:val="0"/>
  </w:num>
  <w:num w:numId="21" w16cid:durableId="1196233296">
    <w:abstractNumId w:val="0"/>
  </w:num>
  <w:num w:numId="22" w16cid:durableId="510872428">
    <w:abstractNumId w:val="2"/>
  </w:num>
  <w:num w:numId="23" w16cid:durableId="83742794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2D2D"/>
    <w:rsid w:val="000134B4"/>
    <w:rsid w:val="00013880"/>
    <w:rsid w:val="00014F1E"/>
    <w:rsid w:val="00020FA5"/>
    <w:rsid w:val="0002223E"/>
    <w:rsid w:val="00030C0D"/>
    <w:rsid w:val="000322C0"/>
    <w:rsid w:val="000413B3"/>
    <w:rsid w:val="00043A44"/>
    <w:rsid w:val="000443A1"/>
    <w:rsid w:val="000453C9"/>
    <w:rsid w:val="00046852"/>
    <w:rsid w:val="000475F3"/>
    <w:rsid w:val="00055458"/>
    <w:rsid w:val="00063665"/>
    <w:rsid w:val="000651D2"/>
    <w:rsid w:val="00065213"/>
    <w:rsid w:val="00066374"/>
    <w:rsid w:val="000709F6"/>
    <w:rsid w:val="00081C2F"/>
    <w:rsid w:val="000870DC"/>
    <w:rsid w:val="00091C9B"/>
    <w:rsid w:val="00096194"/>
    <w:rsid w:val="000A5ECC"/>
    <w:rsid w:val="000B1715"/>
    <w:rsid w:val="000B6A01"/>
    <w:rsid w:val="000C13C9"/>
    <w:rsid w:val="000C43F5"/>
    <w:rsid w:val="000C46A8"/>
    <w:rsid w:val="000C54D6"/>
    <w:rsid w:val="000C718F"/>
    <w:rsid w:val="000D24BF"/>
    <w:rsid w:val="000D7293"/>
    <w:rsid w:val="000E2D09"/>
    <w:rsid w:val="000F12D1"/>
    <w:rsid w:val="000F1F61"/>
    <w:rsid w:val="000F2BD5"/>
    <w:rsid w:val="000F572D"/>
    <w:rsid w:val="000F7017"/>
    <w:rsid w:val="000F7100"/>
    <w:rsid w:val="000F7EA6"/>
    <w:rsid w:val="00101BC4"/>
    <w:rsid w:val="00101EB0"/>
    <w:rsid w:val="001045C7"/>
    <w:rsid w:val="00104860"/>
    <w:rsid w:val="001059A0"/>
    <w:rsid w:val="001109F8"/>
    <w:rsid w:val="0011296F"/>
    <w:rsid w:val="00117041"/>
    <w:rsid w:val="00123EA5"/>
    <w:rsid w:val="00126C9A"/>
    <w:rsid w:val="001424F9"/>
    <w:rsid w:val="001452D8"/>
    <w:rsid w:val="00154103"/>
    <w:rsid w:val="001555C5"/>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6149"/>
    <w:rsid w:val="001D1350"/>
    <w:rsid w:val="001D264B"/>
    <w:rsid w:val="001D400E"/>
    <w:rsid w:val="001D4850"/>
    <w:rsid w:val="001D520F"/>
    <w:rsid w:val="001D580F"/>
    <w:rsid w:val="001E1215"/>
    <w:rsid w:val="001E472F"/>
    <w:rsid w:val="001F0E99"/>
    <w:rsid w:val="001F101F"/>
    <w:rsid w:val="001F19CB"/>
    <w:rsid w:val="001F24AE"/>
    <w:rsid w:val="001F28EE"/>
    <w:rsid w:val="002008CC"/>
    <w:rsid w:val="002009D3"/>
    <w:rsid w:val="002023D8"/>
    <w:rsid w:val="00205DDD"/>
    <w:rsid w:val="00205F15"/>
    <w:rsid w:val="0021482E"/>
    <w:rsid w:val="002176D1"/>
    <w:rsid w:val="00217A5D"/>
    <w:rsid w:val="00220260"/>
    <w:rsid w:val="00223828"/>
    <w:rsid w:val="0022541B"/>
    <w:rsid w:val="0023062A"/>
    <w:rsid w:val="0023510D"/>
    <w:rsid w:val="002456F6"/>
    <w:rsid w:val="00246CE3"/>
    <w:rsid w:val="002523D0"/>
    <w:rsid w:val="00253DE9"/>
    <w:rsid w:val="00262B6F"/>
    <w:rsid w:val="00263E38"/>
    <w:rsid w:val="00273B3E"/>
    <w:rsid w:val="0027738E"/>
    <w:rsid w:val="002812E7"/>
    <w:rsid w:val="00283691"/>
    <w:rsid w:val="00283B1E"/>
    <w:rsid w:val="00285609"/>
    <w:rsid w:val="00285BF4"/>
    <w:rsid w:val="002869F2"/>
    <w:rsid w:val="00294D02"/>
    <w:rsid w:val="0029636B"/>
    <w:rsid w:val="002965BA"/>
    <w:rsid w:val="00297D31"/>
    <w:rsid w:val="002A0A07"/>
    <w:rsid w:val="002A1049"/>
    <w:rsid w:val="002A158F"/>
    <w:rsid w:val="002B072B"/>
    <w:rsid w:val="002B14E4"/>
    <w:rsid w:val="002B2860"/>
    <w:rsid w:val="002B70B2"/>
    <w:rsid w:val="002C20E2"/>
    <w:rsid w:val="002C7AF7"/>
    <w:rsid w:val="002C7B28"/>
    <w:rsid w:val="002D369C"/>
    <w:rsid w:val="002D553A"/>
    <w:rsid w:val="002D6BD5"/>
    <w:rsid w:val="002D7E4D"/>
    <w:rsid w:val="002E16F3"/>
    <w:rsid w:val="002E1B22"/>
    <w:rsid w:val="002E2193"/>
    <w:rsid w:val="002E2693"/>
    <w:rsid w:val="002E358B"/>
    <w:rsid w:val="002E62DA"/>
    <w:rsid w:val="002F0093"/>
    <w:rsid w:val="002F27CA"/>
    <w:rsid w:val="002F3F22"/>
    <w:rsid w:val="002F404E"/>
    <w:rsid w:val="002F5F03"/>
    <w:rsid w:val="002F72FC"/>
    <w:rsid w:val="00300464"/>
    <w:rsid w:val="00304013"/>
    <w:rsid w:val="00304B3B"/>
    <w:rsid w:val="003073DF"/>
    <w:rsid w:val="003152D0"/>
    <w:rsid w:val="00316C6E"/>
    <w:rsid w:val="0031752F"/>
    <w:rsid w:val="0032224F"/>
    <w:rsid w:val="00330AC7"/>
    <w:rsid w:val="00333A3A"/>
    <w:rsid w:val="00334936"/>
    <w:rsid w:val="00334E7A"/>
    <w:rsid w:val="00336B63"/>
    <w:rsid w:val="0034166B"/>
    <w:rsid w:val="00341714"/>
    <w:rsid w:val="003417D9"/>
    <w:rsid w:val="003428F5"/>
    <w:rsid w:val="00345790"/>
    <w:rsid w:val="003476BA"/>
    <w:rsid w:val="003506BC"/>
    <w:rsid w:val="0035127B"/>
    <w:rsid w:val="00352C27"/>
    <w:rsid w:val="00352D27"/>
    <w:rsid w:val="0035421C"/>
    <w:rsid w:val="00355ECC"/>
    <w:rsid w:val="00361817"/>
    <w:rsid w:val="003655A8"/>
    <w:rsid w:val="00365978"/>
    <w:rsid w:val="00365CDC"/>
    <w:rsid w:val="00367058"/>
    <w:rsid w:val="00372BAE"/>
    <w:rsid w:val="00374AD8"/>
    <w:rsid w:val="003759CC"/>
    <w:rsid w:val="00380CDB"/>
    <w:rsid w:val="003822D8"/>
    <w:rsid w:val="003848CE"/>
    <w:rsid w:val="00385EB6"/>
    <w:rsid w:val="00387A4B"/>
    <w:rsid w:val="003914B9"/>
    <w:rsid w:val="0039229A"/>
    <w:rsid w:val="00393B30"/>
    <w:rsid w:val="003947C8"/>
    <w:rsid w:val="0039576D"/>
    <w:rsid w:val="003A1E18"/>
    <w:rsid w:val="003A3BE3"/>
    <w:rsid w:val="003A57BD"/>
    <w:rsid w:val="003A63EF"/>
    <w:rsid w:val="003A68F8"/>
    <w:rsid w:val="003A6EE9"/>
    <w:rsid w:val="003A7FED"/>
    <w:rsid w:val="003B291D"/>
    <w:rsid w:val="003B60B5"/>
    <w:rsid w:val="003C0330"/>
    <w:rsid w:val="003C3950"/>
    <w:rsid w:val="003C44D8"/>
    <w:rsid w:val="003C60B1"/>
    <w:rsid w:val="003D159B"/>
    <w:rsid w:val="003D19EB"/>
    <w:rsid w:val="003D4286"/>
    <w:rsid w:val="003D5442"/>
    <w:rsid w:val="003D5C40"/>
    <w:rsid w:val="003E1596"/>
    <w:rsid w:val="003E4345"/>
    <w:rsid w:val="003E4E14"/>
    <w:rsid w:val="003E5267"/>
    <w:rsid w:val="003E52CE"/>
    <w:rsid w:val="003F1D81"/>
    <w:rsid w:val="003F3AF9"/>
    <w:rsid w:val="004035E2"/>
    <w:rsid w:val="00403B86"/>
    <w:rsid w:val="00404719"/>
    <w:rsid w:val="00405896"/>
    <w:rsid w:val="00406FA5"/>
    <w:rsid w:val="00410061"/>
    <w:rsid w:val="004111FC"/>
    <w:rsid w:val="004117DA"/>
    <w:rsid w:val="004149FE"/>
    <w:rsid w:val="00415387"/>
    <w:rsid w:val="0041552C"/>
    <w:rsid w:val="00415D34"/>
    <w:rsid w:val="00417EDD"/>
    <w:rsid w:val="00423A22"/>
    <w:rsid w:val="00426B53"/>
    <w:rsid w:val="004304E2"/>
    <w:rsid w:val="00433370"/>
    <w:rsid w:val="00433DCF"/>
    <w:rsid w:val="00434122"/>
    <w:rsid w:val="00435E6B"/>
    <w:rsid w:val="00437E12"/>
    <w:rsid w:val="004411A3"/>
    <w:rsid w:val="00442FB5"/>
    <w:rsid w:val="004441E4"/>
    <w:rsid w:val="00444BE2"/>
    <w:rsid w:val="00445B3F"/>
    <w:rsid w:val="004512DE"/>
    <w:rsid w:val="00451FD6"/>
    <w:rsid w:val="00453295"/>
    <w:rsid w:val="0046015D"/>
    <w:rsid w:val="00465E46"/>
    <w:rsid w:val="00466B8C"/>
    <w:rsid w:val="0046705A"/>
    <w:rsid w:val="004718D9"/>
    <w:rsid w:val="00471E37"/>
    <w:rsid w:val="00472146"/>
    <w:rsid w:val="00481610"/>
    <w:rsid w:val="0048308D"/>
    <w:rsid w:val="0048346E"/>
    <w:rsid w:val="00485177"/>
    <w:rsid w:val="0048558F"/>
    <w:rsid w:val="0048570D"/>
    <w:rsid w:val="00487CE9"/>
    <w:rsid w:val="004921E2"/>
    <w:rsid w:val="00492776"/>
    <w:rsid w:val="004939CC"/>
    <w:rsid w:val="004A18B7"/>
    <w:rsid w:val="004A2538"/>
    <w:rsid w:val="004A7B88"/>
    <w:rsid w:val="004B0201"/>
    <w:rsid w:val="004B4AD0"/>
    <w:rsid w:val="004B4BDC"/>
    <w:rsid w:val="004B4E9E"/>
    <w:rsid w:val="004B5BCF"/>
    <w:rsid w:val="004C4BB7"/>
    <w:rsid w:val="004C58A1"/>
    <w:rsid w:val="004D18EA"/>
    <w:rsid w:val="004D2C4F"/>
    <w:rsid w:val="004D526B"/>
    <w:rsid w:val="004E28E1"/>
    <w:rsid w:val="004E449D"/>
    <w:rsid w:val="004E622A"/>
    <w:rsid w:val="004F3AA3"/>
    <w:rsid w:val="004F50CE"/>
    <w:rsid w:val="004F6948"/>
    <w:rsid w:val="0050454A"/>
    <w:rsid w:val="00505F9B"/>
    <w:rsid w:val="00510DC9"/>
    <w:rsid w:val="0051125E"/>
    <w:rsid w:val="005116B9"/>
    <w:rsid w:val="0051226E"/>
    <w:rsid w:val="00513A26"/>
    <w:rsid w:val="00515FC7"/>
    <w:rsid w:val="0051665B"/>
    <w:rsid w:val="00517477"/>
    <w:rsid w:val="005231E8"/>
    <w:rsid w:val="00524433"/>
    <w:rsid w:val="00524490"/>
    <w:rsid w:val="00525BA9"/>
    <w:rsid w:val="00530575"/>
    <w:rsid w:val="005374F0"/>
    <w:rsid w:val="00537B5E"/>
    <w:rsid w:val="0054028A"/>
    <w:rsid w:val="00544957"/>
    <w:rsid w:val="00544B04"/>
    <w:rsid w:val="00544C43"/>
    <w:rsid w:val="00545F96"/>
    <w:rsid w:val="00547AF5"/>
    <w:rsid w:val="00550098"/>
    <w:rsid w:val="00552C66"/>
    <w:rsid w:val="00552F17"/>
    <w:rsid w:val="00560F7A"/>
    <w:rsid w:val="00561BD6"/>
    <w:rsid w:val="00566FD9"/>
    <w:rsid w:val="005677B1"/>
    <w:rsid w:val="005734E3"/>
    <w:rsid w:val="0058177D"/>
    <w:rsid w:val="00586ABF"/>
    <w:rsid w:val="0058750B"/>
    <w:rsid w:val="00587A56"/>
    <w:rsid w:val="00593E39"/>
    <w:rsid w:val="0059704F"/>
    <w:rsid w:val="00597C2C"/>
    <w:rsid w:val="005A18C8"/>
    <w:rsid w:val="005A5D69"/>
    <w:rsid w:val="005B041B"/>
    <w:rsid w:val="005B1B15"/>
    <w:rsid w:val="005B3626"/>
    <w:rsid w:val="005B3F88"/>
    <w:rsid w:val="005B569B"/>
    <w:rsid w:val="005B6776"/>
    <w:rsid w:val="005C160C"/>
    <w:rsid w:val="005C474D"/>
    <w:rsid w:val="005C6B31"/>
    <w:rsid w:val="005D7FF0"/>
    <w:rsid w:val="005E1736"/>
    <w:rsid w:val="005E2C4A"/>
    <w:rsid w:val="005E73E8"/>
    <w:rsid w:val="005F2277"/>
    <w:rsid w:val="005F25CD"/>
    <w:rsid w:val="005F764E"/>
    <w:rsid w:val="006030EC"/>
    <w:rsid w:val="006052E1"/>
    <w:rsid w:val="00605338"/>
    <w:rsid w:val="00605B88"/>
    <w:rsid w:val="00606C1B"/>
    <w:rsid w:val="0060778F"/>
    <w:rsid w:val="00607902"/>
    <w:rsid w:val="00611EA0"/>
    <w:rsid w:val="00613D80"/>
    <w:rsid w:val="006167FB"/>
    <w:rsid w:val="00621904"/>
    <w:rsid w:val="00624CA5"/>
    <w:rsid w:val="006264B1"/>
    <w:rsid w:val="006355CD"/>
    <w:rsid w:val="00636C8E"/>
    <w:rsid w:val="00637E2F"/>
    <w:rsid w:val="00643504"/>
    <w:rsid w:val="0065109C"/>
    <w:rsid w:val="00651C4F"/>
    <w:rsid w:val="00652312"/>
    <w:rsid w:val="0065295A"/>
    <w:rsid w:val="00655DE4"/>
    <w:rsid w:val="006569EC"/>
    <w:rsid w:val="00660610"/>
    <w:rsid w:val="00663292"/>
    <w:rsid w:val="006642F0"/>
    <w:rsid w:val="00665615"/>
    <w:rsid w:val="006671AF"/>
    <w:rsid w:val="00670A22"/>
    <w:rsid w:val="00675AE5"/>
    <w:rsid w:val="00675DFB"/>
    <w:rsid w:val="0068052C"/>
    <w:rsid w:val="0068252B"/>
    <w:rsid w:val="00693E74"/>
    <w:rsid w:val="006975AD"/>
    <w:rsid w:val="006A2414"/>
    <w:rsid w:val="006A324C"/>
    <w:rsid w:val="006A49A7"/>
    <w:rsid w:val="006A4F76"/>
    <w:rsid w:val="006A7D02"/>
    <w:rsid w:val="006B0E00"/>
    <w:rsid w:val="006B2A59"/>
    <w:rsid w:val="006B645C"/>
    <w:rsid w:val="006C32C0"/>
    <w:rsid w:val="006D0A7F"/>
    <w:rsid w:val="006D3107"/>
    <w:rsid w:val="006D51C8"/>
    <w:rsid w:val="006D6F40"/>
    <w:rsid w:val="006E5D78"/>
    <w:rsid w:val="006F377D"/>
    <w:rsid w:val="006F5A16"/>
    <w:rsid w:val="00712CF2"/>
    <w:rsid w:val="00727633"/>
    <w:rsid w:val="007303E1"/>
    <w:rsid w:val="00730A4D"/>
    <w:rsid w:val="00732F26"/>
    <w:rsid w:val="0073318B"/>
    <w:rsid w:val="007403E9"/>
    <w:rsid w:val="00742A5D"/>
    <w:rsid w:val="0074769A"/>
    <w:rsid w:val="00750CCF"/>
    <w:rsid w:val="0075179F"/>
    <w:rsid w:val="0075234E"/>
    <w:rsid w:val="007525CE"/>
    <w:rsid w:val="00752881"/>
    <w:rsid w:val="007570E2"/>
    <w:rsid w:val="00762676"/>
    <w:rsid w:val="00764990"/>
    <w:rsid w:val="007706A4"/>
    <w:rsid w:val="00773CB2"/>
    <w:rsid w:val="00774431"/>
    <w:rsid w:val="007827C4"/>
    <w:rsid w:val="0078306A"/>
    <w:rsid w:val="007937EA"/>
    <w:rsid w:val="00796E56"/>
    <w:rsid w:val="007A196A"/>
    <w:rsid w:val="007A495B"/>
    <w:rsid w:val="007B0B65"/>
    <w:rsid w:val="007B3AE0"/>
    <w:rsid w:val="007B45A4"/>
    <w:rsid w:val="007B5109"/>
    <w:rsid w:val="007B6751"/>
    <w:rsid w:val="007C1F4E"/>
    <w:rsid w:val="007C2460"/>
    <w:rsid w:val="007C2B48"/>
    <w:rsid w:val="007C2E7D"/>
    <w:rsid w:val="007C5018"/>
    <w:rsid w:val="007C701D"/>
    <w:rsid w:val="007D1037"/>
    <w:rsid w:val="007D2B68"/>
    <w:rsid w:val="007D71B2"/>
    <w:rsid w:val="007E0C85"/>
    <w:rsid w:val="007E1D33"/>
    <w:rsid w:val="007E4306"/>
    <w:rsid w:val="007E6B27"/>
    <w:rsid w:val="007E7C0A"/>
    <w:rsid w:val="007F000F"/>
    <w:rsid w:val="007F1395"/>
    <w:rsid w:val="007F17B7"/>
    <w:rsid w:val="007F1C38"/>
    <w:rsid w:val="007F1EA7"/>
    <w:rsid w:val="008029C4"/>
    <w:rsid w:val="0080632A"/>
    <w:rsid w:val="00806F65"/>
    <w:rsid w:val="00807913"/>
    <w:rsid w:val="00810120"/>
    <w:rsid w:val="0081621D"/>
    <w:rsid w:val="00816E75"/>
    <w:rsid w:val="008210D1"/>
    <w:rsid w:val="00827B10"/>
    <w:rsid w:val="00830BDC"/>
    <w:rsid w:val="008353D9"/>
    <w:rsid w:val="008358E6"/>
    <w:rsid w:val="00837967"/>
    <w:rsid w:val="00837B4E"/>
    <w:rsid w:val="00837BE1"/>
    <w:rsid w:val="00846BA8"/>
    <w:rsid w:val="00851B25"/>
    <w:rsid w:val="008533E2"/>
    <w:rsid w:val="008534C5"/>
    <w:rsid w:val="00853F0F"/>
    <w:rsid w:val="00855C93"/>
    <w:rsid w:val="00863049"/>
    <w:rsid w:val="00865F78"/>
    <w:rsid w:val="008729A0"/>
    <w:rsid w:val="008734F4"/>
    <w:rsid w:val="00874AB2"/>
    <w:rsid w:val="0087653F"/>
    <w:rsid w:val="00876BF2"/>
    <w:rsid w:val="00880702"/>
    <w:rsid w:val="00881D06"/>
    <w:rsid w:val="0089225B"/>
    <w:rsid w:val="00892B06"/>
    <w:rsid w:val="00893949"/>
    <w:rsid w:val="00895ED4"/>
    <w:rsid w:val="008A1077"/>
    <w:rsid w:val="008A10A8"/>
    <w:rsid w:val="008A34F8"/>
    <w:rsid w:val="008A428A"/>
    <w:rsid w:val="008A5CC4"/>
    <w:rsid w:val="008B0719"/>
    <w:rsid w:val="008B73C8"/>
    <w:rsid w:val="008B755D"/>
    <w:rsid w:val="008C4C21"/>
    <w:rsid w:val="008C536C"/>
    <w:rsid w:val="008C7817"/>
    <w:rsid w:val="008D5D8F"/>
    <w:rsid w:val="008E19EC"/>
    <w:rsid w:val="008E3C5D"/>
    <w:rsid w:val="008E6C72"/>
    <w:rsid w:val="008E6CA0"/>
    <w:rsid w:val="008F4AC2"/>
    <w:rsid w:val="008F6EF8"/>
    <w:rsid w:val="00901320"/>
    <w:rsid w:val="0090312D"/>
    <w:rsid w:val="00905160"/>
    <w:rsid w:val="009073F0"/>
    <w:rsid w:val="009075B5"/>
    <w:rsid w:val="00907C5A"/>
    <w:rsid w:val="009161DA"/>
    <w:rsid w:val="009212BD"/>
    <w:rsid w:val="00922FB6"/>
    <w:rsid w:val="00926E17"/>
    <w:rsid w:val="00927818"/>
    <w:rsid w:val="009327D4"/>
    <w:rsid w:val="00932904"/>
    <w:rsid w:val="0093412D"/>
    <w:rsid w:val="00935AFF"/>
    <w:rsid w:val="00936F3B"/>
    <w:rsid w:val="00940D7D"/>
    <w:rsid w:val="00952D4D"/>
    <w:rsid w:val="00953AF0"/>
    <w:rsid w:val="00955A08"/>
    <w:rsid w:val="00960EBC"/>
    <w:rsid w:val="00961EBF"/>
    <w:rsid w:val="00961F4D"/>
    <w:rsid w:val="009652B6"/>
    <w:rsid w:val="009678E3"/>
    <w:rsid w:val="00970171"/>
    <w:rsid w:val="00972230"/>
    <w:rsid w:val="00975086"/>
    <w:rsid w:val="0097780E"/>
    <w:rsid w:val="00981111"/>
    <w:rsid w:val="009817E4"/>
    <w:rsid w:val="0098428A"/>
    <w:rsid w:val="00987283"/>
    <w:rsid w:val="00987C60"/>
    <w:rsid w:val="00990F76"/>
    <w:rsid w:val="00991EEA"/>
    <w:rsid w:val="00992468"/>
    <w:rsid w:val="0099290F"/>
    <w:rsid w:val="00996747"/>
    <w:rsid w:val="009A2835"/>
    <w:rsid w:val="009A3EF0"/>
    <w:rsid w:val="009A44C0"/>
    <w:rsid w:val="009B30F0"/>
    <w:rsid w:val="009B5CBA"/>
    <w:rsid w:val="009C1705"/>
    <w:rsid w:val="009C399C"/>
    <w:rsid w:val="009C7F39"/>
    <w:rsid w:val="009D1AC6"/>
    <w:rsid w:val="009D5EFC"/>
    <w:rsid w:val="009E02B9"/>
    <w:rsid w:val="009E496E"/>
    <w:rsid w:val="009E4F8A"/>
    <w:rsid w:val="009E51E7"/>
    <w:rsid w:val="009E5A86"/>
    <w:rsid w:val="009E6A6B"/>
    <w:rsid w:val="009E7057"/>
    <w:rsid w:val="009F05BE"/>
    <w:rsid w:val="009F1564"/>
    <w:rsid w:val="009F293C"/>
    <w:rsid w:val="009F6939"/>
    <w:rsid w:val="009F7187"/>
    <w:rsid w:val="009F755F"/>
    <w:rsid w:val="00A000CB"/>
    <w:rsid w:val="00A00946"/>
    <w:rsid w:val="00A03C9E"/>
    <w:rsid w:val="00A051B3"/>
    <w:rsid w:val="00A10761"/>
    <w:rsid w:val="00A10BB9"/>
    <w:rsid w:val="00A11A41"/>
    <w:rsid w:val="00A147B6"/>
    <w:rsid w:val="00A22A93"/>
    <w:rsid w:val="00A234F5"/>
    <w:rsid w:val="00A23880"/>
    <w:rsid w:val="00A24090"/>
    <w:rsid w:val="00A24421"/>
    <w:rsid w:val="00A419AE"/>
    <w:rsid w:val="00A41BDF"/>
    <w:rsid w:val="00A50CB3"/>
    <w:rsid w:val="00A5210C"/>
    <w:rsid w:val="00A55F17"/>
    <w:rsid w:val="00A563FD"/>
    <w:rsid w:val="00A57394"/>
    <w:rsid w:val="00A5774E"/>
    <w:rsid w:val="00A617E1"/>
    <w:rsid w:val="00A62542"/>
    <w:rsid w:val="00A64647"/>
    <w:rsid w:val="00A67B54"/>
    <w:rsid w:val="00A67BD9"/>
    <w:rsid w:val="00A67C7B"/>
    <w:rsid w:val="00A739F3"/>
    <w:rsid w:val="00A76033"/>
    <w:rsid w:val="00A7782C"/>
    <w:rsid w:val="00A77F69"/>
    <w:rsid w:val="00A81EA8"/>
    <w:rsid w:val="00A820D7"/>
    <w:rsid w:val="00A83174"/>
    <w:rsid w:val="00A8723C"/>
    <w:rsid w:val="00A90B1D"/>
    <w:rsid w:val="00AA39B0"/>
    <w:rsid w:val="00AA4865"/>
    <w:rsid w:val="00AA6C39"/>
    <w:rsid w:val="00AA6D94"/>
    <w:rsid w:val="00AB2B15"/>
    <w:rsid w:val="00AB7215"/>
    <w:rsid w:val="00AB7A0F"/>
    <w:rsid w:val="00AB7CDD"/>
    <w:rsid w:val="00AC48C7"/>
    <w:rsid w:val="00AC69F2"/>
    <w:rsid w:val="00AD0343"/>
    <w:rsid w:val="00AD0854"/>
    <w:rsid w:val="00AD2488"/>
    <w:rsid w:val="00AD3D56"/>
    <w:rsid w:val="00AD61C9"/>
    <w:rsid w:val="00AE0F36"/>
    <w:rsid w:val="00AE2439"/>
    <w:rsid w:val="00AE25D0"/>
    <w:rsid w:val="00AE4287"/>
    <w:rsid w:val="00AE61C3"/>
    <w:rsid w:val="00AE7882"/>
    <w:rsid w:val="00AF3C6E"/>
    <w:rsid w:val="00AF5A8F"/>
    <w:rsid w:val="00B11333"/>
    <w:rsid w:val="00B14FBC"/>
    <w:rsid w:val="00B20BF0"/>
    <w:rsid w:val="00B244E0"/>
    <w:rsid w:val="00B32DAD"/>
    <w:rsid w:val="00B34275"/>
    <w:rsid w:val="00B3634D"/>
    <w:rsid w:val="00B434E0"/>
    <w:rsid w:val="00B43544"/>
    <w:rsid w:val="00B44607"/>
    <w:rsid w:val="00B45996"/>
    <w:rsid w:val="00B522FB"/>
    <w:rsid w:val="00B577D1"/>
    <w:rsid w:val="00B661EB"/>
    <w:rsid w:val="00B674C1"/>
    <w:rsid w:val="00B70707"/>
    <w:rsid w:val="00B7579B"/>
    <w:rsid w:val="00B80FFE"/>
    <w:rsid w:val="00B8162B"/>
    <w:rsid w:val="00B84D8E"/>
    <w:rsid w:val="00B856CB"/>
    <w:rsid w:val="00B9025F"/>
    <w:rsid w:val="00B911D0"/>
    <w:rsid w:val="00B92663"/>
    <w:rsid w:val="00B92E98"/>
    <w:rsid w:val="00B93E27"/>
    <w:rsid w:val="00B94C67"/>
    <w:rsid w:val="00B94F2E"/>
    <w:rsid w:val="00BA5EE4"/>
    <w:rsid w:val="00BA6E44"/>
    <w:rsid w:val="00BB0F82"/>
    <w:rsid w:val="00BB1858"/>
    <w:rsid w:val="00BC1BCA"/>
    <w:rsid w:val="00BC20FB"/>
    <w:rsid w:val="00BC27D6"/>
    <w:rsid w:val="00BC3162"/>
    <w:rsid w:val="00BD6225"/>
    <w:rsid w:val="00BE441F"/>
    <w:rsid w:val="00BE47AE"/>
    <w:rsid w:val="00BE51D2"/>
    <w:rsid w:val="00BE757E"/>
    <w:rsid w:val="00BF6EE3"/>
    <w:rsid w:val="00BF7D74"/>
    <w:rsid w:val="00C004CA"/>
    <w:rsid w:val="00C0798F"/>
    <w:rsid w:val="00C07B55"/>
    <w:rsid w:val="00C1318C"/>
    <w:rsid w:val="00C21607"/>
    <w:rsid w:val="00C2496F"/>
    <w:rsid w:val="00C27C1A"/>
    <w:rsid w:val="00C27C22"/>
    <w:rsid w:val="00C27F95"/>
    <w:rsid w:val="00C30274"/>
    <w:rsid w:val="00C32A7B"/>
    <w:rsid w:val="00C34D92"/>
    <w:rsid w:val="00C36F10"/>
    <w:rsid w:val="00C374EC"/>
    <w:rsid w:val="00C407D2"/>
    <w:rsid w:val="00C43591"/>
    <w:rsid w:val="00C45131"/>
    <w:rsid w:val="00C567CA"/>
    <w:rsid w:val="00C57B6F"/>
    <w:rsid w:val="00C60988"/>
    <w:rsid w:val="00C60AC8"/>
    <w:rsid w:val="00C64428"/>
    <w:rsid w:val="00C647D8"/>
    <w:rsid w:val="00C72428"/>
    <w:rsid w:val="00C7565E"/>
    <w:rsid w:val="00C75B39"/>
    <w:rsid w:val="00C81117"/>
    <w:rsid w:val="00C81AFE"/>
    <w:rsid w:val="00C81D36"/>
    <w:rsid w:val="00C8434F"/>
    <w:rsid w:val="00C87820"/>
    <w:rsid w:val="00C94D26"/>
    <w:rsid w:val="00C95147"/>
    <w:rsid w:val="00C97152"/>
    <w:rsid w:val="00C97F95"/>
    <w:rsid w:val="00CA151C"/>
    <w:rsid w:val="00CA1DEA"/>
    <w:rsid w:val="00CA2153"/>
    <w:rsid w:val="00CB10FD"/>
    <w:rsid w:val="00CB14CA"/>
    <w:rsid w:val="00CB1DBC"/>
    <w:rsid w:val="00CB1EAB"/>
    <w:rsid w:val="00CB210D"/>
    <w:rsid w:val="00CC0D5E"/>
    <w:rsid w:val="00CC3CC1"/>
    <w:rsid w:val="00CC3DD9"/>
    <w:rsid w:val="00CC463E"/>
    <w:rsid w:val="00CD6AB8"/>
    <w:rsid w:val="00CD7AE2"/>
    <w:rsid w:val="00CE34D2"/>
    <w:rsid w:val="00CE3520"/>
    <w:rsid w:val="00CE428D"/>
    <w:rsid w:val="00CE64B2"/>
    <w:rsid w:val="00CE7206"/>
    <w:rsid w:val="00CF0DF0"/>
    <w:rsid w:val="00CF1B4C"/>
    <w:rsid w:val="00D02EE3"/>
    <w:rsid w:val="00D04737"/>
    <w:rsid w:val="00D04D7F"/>
    <w:rsid w:val="00D0595C"/>
    <w:rsid w:val="00D0642C"/>
    <w:rsid w:val="00D1010F"/>
    <w:rsid w:val="00D13394"/>
    <w:rsid w:val="00D15B21"/>
    <w:rsid w:val="00D1791E"/>
    <w:rsid w:val="00D254FE"/>
    <w:rsid w:val="00D305F0"/>
    <w:rsid w:val="00D3112F"/>
    <w:rsid w:val="00D322B3"/>
    <w:rsid w:val="00D40876"/>
    <w:rsid w:val="00D44239"/>
    <w:rsid w:val="00D460BF"/>
    <w:rsid w:val="00D47DC2"/>
    <w:rsid w:val="00D506B7"/>
    <w:rsid w:val="00D52422"/>
    <w:rsid w:val="00D57004"/>
    <w:rsid w:val="00D57868"/>
    <w:rsid w:val="00D60C12"/>
    <w:rsid w:val="00D6215A"/>
    <w:rsid w:val="00D64AD4"/>
    <w:rsid w:val="00D64C7B"/>
    <w:rsid w:val="00D65FE1"/>
    <w:rsid w:val="00D72AAC"/>
    <w:rsid w:val="00D7549D"/>
    <w:rsid w:val="00D81DAC"/>
    <w:rsid w:val="00D82151"/>
    <w:rsid w:val="00D900A1"/>
    <w:rsid w:val="00D911EF"/>
    <w:rsid w:val="00D946D2"/>
    <w:rsid w:val="00D9600A"/>
    <w:rsid w:val="00D97A55"/>
    <w:rsid w:val="00DA40E0"/>
    <w:rsid w:val="00DA4444"/>
    <w:rsid w:val="00DB71CB"/>
    <w:rsid w:val="00DC1CFA"/>
    <w:rsid w:val="00DC2828"/>
    <w:rsid w:val="00DC4E7E"/>
    <w:rsid w:val="00DC7924"/>
    <w:rsid w:val="00DD0E01"/>
    <w:rsid w:val="00DD208B"/>
    <w:rsid w:val="00DD23B1"/>
    <w:rsid w:val="00DD2C47"/>
    <w:rsid w:val="00DD39DE"/>
    <w:rsid w:val="00DD40AC"/>
    <w:rsid w:val="00DD4EF2"/>
    <w:rsid w:val="00DD5561"/>
    <w:rsid w:val="00DD7D2E"/>
    <w:rsid w:val="00DE1112"/>
    <w:rsid w:val="00DE31C1"/>
    <w:rsid w:val="00DF3578"/>
    <w:rsid w:val="00DF54A8"/>
    <w:rsid w:val="00E067AD"/>
    <w:rsid w:val="00E12BEF"/>
    <w:rsid w:val="00E1684E"/>
    <w:rsid w:val="00E247C2"/>
    <w:rsid w:val="00E25DB0"/>
    <w:rsid w:val="00E2648B"/>
    <w:rsid w:val="00E26A68"/>
    <w:rsid w:val="00E26D4C"/>
    <w:rsid w:val="00E2750A"/>
    <w:rsid w:val="00E31852"/>
    <w:rsid w:val="00E33B15"/>
    <w:rsid w:val="00E37F63"/>
    <w:rsid w:val="00E467D4"/>
    <w:rsid w:val="00E52B16"/>
    <w:rsid w:val="00E604D3"/>
    <w:rsid w:val="00E64873"/>
    <w:rsid w:val="00E67232"/>
    <w:rsid w:val="00E711B3"/>
    <w:rsid w:val="00E72784"/>
    <w:rsid w:val="00E72E76"/>
    <w:rsid w:val="00E73986"/>
    <w:rsid w:val="00E77CC2"/>
    <w:rsid w:val="00E82D53"/>
    <w:rsid w:val="00E83545"/>
    <w:rsid w:val="00E87CAA"/>
    <w:rsid w:val="00E9087B"/>
    <w:rsid w:val="00E9189A"/>
    <w:rsid w:val="00E91F00"/>
    <w:rsid w:val="00E956F6"/>
    <w:rsid w:val="00E96593"/>
    <w:rsid w:val="00E96EB0"/>
    <w:rsid w:val="00EA1D25"/>
    <w:rsid w:val="00EA23E9"/>
    <w:rsid w:val="00EA28C2"/>
    <w:rsid w:val="00EA2A29"/>
    <w:rsid w:val="00EA34A3"/>
    <w:rsid w:val="00EA44B2"/>
    <w:rsid w:val="00EB0DBC"/>
    <w:rsid w:val="00EB1C65"/>
    <w:rsid w:val="00EB4F9A"/>
    <w:rsid w:val="00EB538D"/>
    <w:rsid w:val="00EC0539"/>
    <w:rsid w:val="00EC14EB"/>
    <w:rsid w:val="00EC19BB"/>
    <w:rsid w:val="00EC4E07"/>
    <w:rsid w:val="00EC714B"/>
    <w:rsid w:val="00ED002B"/>
    <w:rsid w:val="00ED321E"/>
    <w:rsid w:val="00ED3D00"/>
    <w:rsid w:val="00ED3D67"/>
    <w:rsid w:val="00EE0DBD"/>
    <w:rsid w:val="00EE69E0"/>
    <w:rsid w:val="00EE6C3C"/>
    <w:rsid w:val="00EF02C7"/>
    <w:rsid w:val="00EF0475"/>
    <w:rsid w:val="00EF28CE"/>
    <w:rsid w:val="00EF6936"/>
    <w:rsid w:val="00F037F9"/>
    <w:rsid w:val="00F06A4E"/>
    <w:rsid w:val="00F0787F"/>
    <w:rsid w:val="00F07DC7"/>
    <w:rsid w:val="00F07E27"/>
    <w:rsid w:val="00F109DD"/>
    <w:rsid w:val="00F14299"/>
    <w:rsid w:val="00F1736C"/>
    <w:rsid w:val="00F217FB"/>
    <w:rsid w:val="00F249E3"/>
    <w:rsid w:val="00F25EE8"/>
    <w:rsid w:val="00F2699D"/>
    <w:rsid w:val="00F30401"/>
    <w:rsid w:val="00F31BBC"/>
    <w:rsid w:val="00F323E1"/>
    <w:rsid w:val="00F32FC7"/>
    <w:rsid w:val="00F33885"/>
    <w:rsid w:val="00F3669F"/>
    <w:rsid w:val="00F37FA5"/>
    <w:rsid w:val="00F4021D"/>
    <w:rsid w:val="00F433AD"/>
    <w:rsid w:val="00F5056D"/>
    <w:rsid w:val="00F5196A"/>
    <w:rsid w:val="00F70115"/>
    <w:rsid w:val="00F708A2"/>
    <w:rsid w:val="00F740AF"/>
    <w:rsid w:val="00F7644C"/>
    <w:rsid w:val="00F82D92"/>
    <w:rsid w:val="00F8313F"/>
    <w:rsid w:val="00F835FC"/>
    <w:rsid w:val="00F85DF8"/>
    <w:rsid w:val="00F947FA"/>
    <w:rsid w:val="00FA2651"/>
    <w:rsid w:val="00FA2859"/>
    <w:rsid w:val="00FA2920"/>
    <w:rsid w:val="00FA4190"/>
    <w:rsid w:val="00FA5629"/>
    <w:rsid w:val="00FB3055"/>
    <w:rsid w:val="00FB5198"/>
    <w:rsid w:val="00FB59ED"/>
    <w:rsid w:val="00FB7C73"/>
    <w:rsid w:val="00FC0A38"/>
    <w:rsid w:val="00FC3806"/>
    <w:rsid w:val="00FC6697"/>
    <w:rsid w:val="00FD0D91"/>
    <w:rsid w:val="00FD1685"/>
    <w:rsid w:val="00FD301D"/>
    <w:rsid w:val="00FD37B7"/>
    <w:rsid w:val="00FD4CF7"/>
    <w:rsid w:val="00FE030F"/>
    <w:rsid w:val="00FE2749"/>
    <w:rsid w:val="00FE554F"/>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Rsolution">
    <w:name w:val="Résolution"/>
    <w:basedOn w:val="Normal"/>
    <w:qFormat/>
    <w:rsid w:val="00F740AF"/>
    <w:pPr>
      <w:spacing w:before="220" w:after="220"/>
      <w:ind w:left="360" w:right="86"/>
      <w:contextualSpacing/>
    </w:pPr>
    <w:rPr>
      <w:rFonts w:ascii="Segoe" w:hAnsi="Segoe" w:cs="Arial"/>
      <w:b/>
      <w:szCs w:val="22"/>
    </w:rPr>
  </w:style>
  <w:style w:type="paragraph" w:customStyle="1" w:styleId="Style1">
    <w:name w:val="Style1"/>
    <w:basedOn w:val="Paragraphedeliste"/>
    <w:qFormat/>
    <w:rsid w:val="00513A26"/>
    <w:pPr>
      <w:widowControl/>
      <w:numPr>
        <w:numId w:val="22"/>
      </w:numPr>
      <w:spacing w:before="240" w:after="240"/>
      <w:ind w:right="464"/>
      <w:contextualSpacing w:val="0"/>
    </w:pPr>
    <w:rPr>
      <w:rFonts w:ascii="Segoe" w:hAnsi="Segoe" w:cs="Arial"/>
      <w:szCs w:val="22"/>
    </w:rPr>
  </w:style>
  <w:style w:type="paragraph" w:customStyle="1" w:styleId="StyleStyle1Segoe-Bold">
    <w:name w:val="Style Style1 + Segoe-Bold"/>
    <w:basedOn w:val="Style1"/>
    <w:autoRedefine/>
    <w:rsid w:val="00513A26"/>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01166479">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015496174">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c-csc.ca/judges-juges/bio-fra.aspx?id=michelle-obonsawi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150</TotalTime>
  <Pages>7</Pages>
  <Words>1549</Words>
  <Characters>8521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Ordre du jour de la réunion ordinaire du Conseil du 29 novembre 2022</vt:lpstr>
    </vt:vector>
  </TitlesOfParts>
  <Company>CSCNO</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29 novembre 2022</dc:title>
  <dc:subject>Ordre du jour</dc:subject>
  <dc:creator>Conseil scolaire catholique Nouvelon</dc:creator>
  <cp:keywords>Ordre du jour</cp:keywords>
  <cp:lastModifiedBy>Lorraine Mainville</cp:lastModifiedBy>
  <cp:revision>18</cp:revision>
  <cp:lastPrinted>2022-11-08T16:18:00Z</cp:lastPrinted>
  <dcterms:created xsi:type="dcterms:W3CDTF">2022-12-01T18:23:00Z</dcterms:created>
  <dcterms:modified xsi:type="dcterms:W3CDTF">2022-12-02T17:07:00Z</dcterms:modified>
</cp:coreProperties>
</file>