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592D68BB" w:rsidR="00126C9A" w:rsidRPr="00DF3578" w:rsidRDefault="00081C2F" w:rsidP="000E3259">
      <w:pPr>
        <w:pStyle w:val="Titre1"/>
        <w:spacing w:after="240"/>
        <w:ind w:right="-540"/>
        <w:jc w:val="left"/>
        <w:rPr>
          <w:rFonts w:ascii="Segoe Pro" w:hAnsi="Segoe Pro"/>
          <w:smallCaps w:val="0"/>
          <w:color w:val="2C5697"/>
        </w:rPr>
      </w:pPr>
      <w:r w:rsidRPr="00DF3578">
        <w:rPr>
          <w:rFonts w:ascii="Segoe Pro" w:hAnsi="Segoe Pro"/>
        </w:rPr>
        <w:drawing>
          <wp:anchor distT="0" distB="0" distL="114300" distR="114300" simplePos="0" relativeHeight="251739648" behindDoc="0" locked="0" layoutInCell="1" allowOverlap="1" wp14:anchorId="1B68FE30" wp14:editId="63D79E88">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D36">
        <w:rPr>
          <w:rFonts w:ascii="Segoe Pro" w:hAnsi="Segoe Pro"/>
          <w:smallCaps w:val="0"/>
          <w:color w:val="2C5697"/>
        </w:rPr>
        <w:t>Procès-verbal</w:t>
      </w:r>
      <w:r w:rsidR="003F1D81" w:rsidRPr="00DF3578">
        <w:rPr>
          <w:rFonts w:ascii="Segoe Pro" w:hAnsi="Segoe Pro"/>
          <w:smallCaps w:val="0"/>
          <w:color w:val="2C5697"/>
        </w:rPr>
        <w:t xml:space="preserve"> de la réunion ordinaire du Conseil</w:t>
      </w:r>
    </w:p>
    <w:p w14:paraId="329C63EC" w14:textId="0A63FE4E" w:rsidR="000E3259" w:rsidRPr="00B0752D" w:rsidRDefault="000E3259" w:rsidP="000E3259">
      <w:pPr>
        <w:tabs>
          <w:tab w:val="left" w:pos="1080"/>
          <w:tab w:val="center" w:pos="4766"/>
        </w:tabs>
        <w:ind w:right="-360"/>
        <w:rPr>
          <w:rFonts w:ascii="Segoe Pro" w:hAnsi="Segoe Pro" w:cs="Arial"/>
          <w:bCs/>
          <w:sz w:val="24"/>
        </w:rPr>
      </w:pPr>
      <w:bookmarkStart w:id="0" w:name="_Hlk85611403"/>
      <w:r w:rsidRPr="00B0752D">
        <w:rPr>
          <w:rFonts w:ascii="Segoe Pro" w:hAnsi="Segoe Pro" w:cs="Arial"/>
          <w:bCs/>
          <w:sz w:val="24"/>
        </w:rPr>
        <w:t>Date :</w:t>
      </w:r>
      <w:r w:rsidRPr="00B0752D">
        <w:rPr>
          <w:rFonts w:ascii="Segoe Pro" w:hAnsi="Segoe Pro" w:cs="Arial"/>
          <w:bCs/>
          <w:sz w:val="24"/>
        </w:rPr>
        <w:tab/>
        <w:t>Le mardi 2</w:t>
      </w:r>
      <w:r>
        <w:rPr>
          <w:rFonts w:ascii="Segoe Pro" w:hAnsi="Segoe Pro" w:cs="Arial"/>
          <w:bCs/>
          <w:sz w:val="24"/>
        </w:rPr>
        <w:t>2 février</w:t>
      </w:r>
      <w:r w:rsidRPr="00B0752D">
        <w:rPr>
          <w:rFonts w:ascii="Segoe Pro" w:hAnsi="Segoe Pro" w:cs="Arial"/>
          <w:bCs/>
          <w:sz w:val="24"/>
        </w:rPr>
        <w:t xml:space="preserve"> 2022</w:t>
      </w:r>
    </w:p>
    <w:p w14:paraId="34B233F8" w14:textId="77777777" w:rsidR="000E3259" w:rsidRPr="00B0752D" w:rsidRDefault="000E3259" w:rsidP="000E3259">
      <w:pPr>
        <w:tabs>
          <w:tab w:val="left" w:pos="1080"/>
        </w:tabs>
        <w:ind w:right="-360"/>
        <w:rPr>
          <w:rFonts w:ascii="Segoe Pro" w:hAnsi="Segoe Pro" w:cs="Segoe UI"/>
          <w:bCs/>
          <w:sz w:val="24"/>
        </w:rPr>
      </w:pPr>
      <w:r w:rsidRPr="00B0752D">
        <w:rPr>
          <w:rFonts w:ascii="Segoe Pro" w:hAnsi="Segoe Pro" w:cs="Segoe UI"/>
          <w:bCs/>
          <w:sz w:val="24"/>
        </w:rPr>
        <w:t>Heure :</w:t>
      </w:r>
      <w:r w:rsidRPr="00B0752D">
        <w:rPr>
          <w:rFonts w:ascii="Segoe Pro" w:hAnsi="Segoe Pro" w:cs="Segoe UI"/>
          <w:bCs/>
          <w:sz w:val="24"/>
        </w:rPr>
        <w:tab/>
        <w:t>19 h</w:t>
      </w:r>
    </w:p>
    <w:p w14:paraId="338085C4" w14:textId="77777777" w:rsidR="000E3259" w:rsidRPr="00B0752D" w:rsidRDefault="000E3259" w:rsidP="000E3259">
      <w:pPr>
        <w:widowControl/>
        <w:pBdr>
          <w:bottom w:val="single" w:sz="4" w:space="1" w:color="auto"/>
        </w:pBdr>
        <w:tabs>
          <w:tab w:val="left" w:pos="1080"/>
        </w:tabs>
        <w:autoSpaceDE/>
        <w:autoSpaceDN/>
        <w:adjustRightInd/>
        <w:spacing w:after="240"/>
        <w:ind w:right="-360"/>
        <w:rPr>
          <w:rFonts w:ascii="Segoe Pro" w:hAnsi="Segoe Pro" w:cs="Segoe UI"/>
          <w:bCs/>
          <w:sz w:val="24"/>
        </w:rPr>
      </w:pPr>
      <w:r w:rsidRPr="00B0752D">
        <w:rPr>
          <w:rFonts w:ascii="Segoe Pro" w:hAnsi="Segoe Pro" w:cs="Segoe UI"/>
          <w:bCs/>
          <w:sz w:val="24"/>
        </w:rPr>
        <w:t xml:space="preserve">Lieu : </w:t>
      </w:r>
      <w:r w:rsidRPr="00B0752D">
        <w:rPr>
          <w:rFonts w:ascii="Segoe Pro" w:hAnsi="Segoe Pro" w:cs="Segoe UI"/>
          <w:bCs/>
          <w:sz w:val="24"/>
        </w:rPr>
        <w:tab/>
        <w:t>En virtuel via Teams</w:t>
      </w:r>
    </w:p>
    <w:p w14:paraId="64986D6B" w14:textId="77777777" w:rsidR="000E3259" w:rsidRPr="00B0752D" w:rsidRDefault="000E3259" w:rsidP="000E3259">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PRÉSENCES</w:t>
      </w:r>
    </w:p>
    <w:p w14:paraId="46AA8B12" w14:textId="77777777" w:rsidR="000E3259" w:rsidRPr="00B0752D" w:rsidRDefault="000E3259" w:rsidP="000E3259">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Conseillères et conseillers scolaires :</w:t>
      </w:r>
    </w:p>
    <w:p w14:paraId="17A60C48"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Julie Allen</w:t>
      </w:r>
    </w:p>
    <w:p w14:paraId="5831D85B"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Claude Berthiaume</w:t>
      </w:r>
    </w:p>
    <w:p w14:paraId="19D5FEEE"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Bisson</w:t>
      </w:r>
    </w:p>
    <w:p w14:paraId="41A1B851"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Garry Bruneau</w:t>
      </w:r>
    </w:p>
    <w:p w14:paraId="7428DCAE"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Normand Courtemanche</w:t>
      </w:r>
    </w:p>
    <w:p w14:paraId="5EA6F692"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Louise Essiembre</w:t>
      </w:r>
      <w:r w:rsidRPr="004D5CA8">
        <w:rPr>
          <w:rFonts w:ascii="Segoe Pro" w:hAnsi="Segoe Pro" w:cs="Arial"/>
          <w:szCs w:val="22"/>
        </w:rPr>
        <w:t>, vice-présidente</w:t>
      </w:r>
    </w:p>
    <w:p w14:paraId="464E2684"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 Larochelle</w:t>
      </w:r>
    </w:p>
    <w:p w14:paraId="3F2869E0"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Marcel Legault</w:t>
      </w:r>
    </w:p>
    <w:p w14:paraId="0C727AA3"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Roger Lemoyne</w:t>
      </w:r>
    </w:p>
    <w:p w14:paraId="0FB76629" w14:textId="77777777" w:rsidR="000E3259"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 xml:space="preserve">Marcel Montpellier </w:t>
      </w:r>
    </w:p>
    <w:p w14:paraId="1ED784E7" w14:textId="67A3BDDB"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Suzanne Salituri</w:t>
      </w:r>
      <w:r>
        <w:rPr>
          <w:rFonts w:ascii="Segoe Pro" w:hAnsi="Segoe Pro" w:cs="Arial"/>
          <w:szCs w:val="22"/>
        </w:rPr>
        <w:t xml:space="preserve">, </w:t>
      </w:r>
      <w:r w:rsidRPr="00B0752D">
        <w:rPr>
          <w:rFonts w:ascii="Segoe Pro" w:hAnsi="Segoe Pro" w:cs="Arial"/>
          <w:szCs w:val="22"/>
        </w:rPr>
        <w:t>présidente</w:t>
      </w:r>
    </w:p>
    <w:p w14:paraId="4D12428C" w14:textId="77777777" w:rsidR="000E3259" w:rsidRPr="00B0752D" w:rsidRDefault="000E3259" w:rsidP="000E3259">
      <w:pPr>
        <w:widowControl/>
        <w:tabs>
          <w:tab w:val="left" w:pos="6840"/>
        </w:tabs>
        <w:autoSpaceDE/>
        <w:autoSpaceDN/>
        <w:adjustRightInd/>
        <w:ind w:left="6840" w:right="-360" w:hanging="6840"/>
        <w:rPr>
          <w:rFonts w:ascii="Segoe Pro" w:hAnsi="Segoe Pro" w:cs="Arial"/>
          <w:b/>
          <w:bCs/>
          <w:szCs w:val="22"/>
        </w:rPr>
      </w:pPr>
      <w:r w:rsidRPr="00B0752D">
        <w:rPr>
          <w:rFonts w:ascii="Segoe Pro" w:hAnsi="Segoe Pro" w:cs="Arial"/>
          <w:b/>
          <w:bCs/>
          <w:szCs w:val="22"/>
        </w:rPr>
        <w:t>Élèves conseillers :</w:t>
      </w:r>
    </w:p>
    <w:p w14:paraId="508FCA47"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Benjamin Dennie</w:t>
      </w:r>
    </w:p>
    <w:p w14:paraId="374FE255"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Mia Toner</w:t>
      </w:r>
    </w:p>
    <w:p w14:paraId="0EAA96DF" w14:textId="77777777" w:rsidR="000E3259" w:rsidRPr="00B0752D" w:rsidRDefault="000E3259" w:rsidP="000E3259">
      <w:pPr>
        <w:widowControl/>
        <w:tabs>
          <w:tab w:val="left" w:pos="6840"/>
        </w:tabs>
        <w:autoSpaceDE/>
        <w:autoSpaceDN/>
        <w:adjustRightInd/>
        <w:ind w:left="6840" w:right="-360" w:hanging="6840"/>
        <w:rPr>
          <w:rFonts w:ascii="Segoe Pro" w:hAnsi="Segoe Pro" w:cs="Arial"/>
          <w:b/>
          <w:szCs w:val="22"/>
        </w:rPr>
      </w:pPr>
      <w:r w:rsidRPr="00B0752D">
        <w:rPr>
          <w:rFonts w:ascii="Segoe Pro" w:hAnsi="Segoe Pro" w:cs="Arial"/>
          <w:b/>
          <w:szCs w:val="22"/>
        </w:rPr>
        <w:t>Membres du personnel :</w:t>
      </w:r>
    </w:p>
    <w:p w14:paraId="194A87A9" w14:textId="34163923" w:rsidR="000E3259" w:rsidRPr="00B0752D" w:rsidRDefault="000E3259" w:rsidP="000E3259">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Maryse Barrette, surintendante d’affaires et de finances</w:t>
      </w:r>
    </w:p>
    <w:p w14:paraId="32B47111" w14:textId="539AB713" w:rsidR="000E3259" w:rsidRDefault="000E3259" w:rsidP="000E3259">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Paul de la Riva, directeur du Service des communications et des relations externes</w:t>
      </w:r>
    </w:p>
    <w:p w14:paraId="716E390E" w14:textId="196B7998" w:rsidR="000E3259" w:rsidRPr="00B0752D" w:rsidRDefault="000E3259" w:rsidP="000E3259">
      <w:pPr>
        <w:widowControl/>
        <w:tabs>
          <w:tab w:val="left" w:pos="6840"/>
        </w:tabs>
        <w:autoSpaceDE/>
        <w:autoSpaceDN/>
        <w:adjustRightInd/>
        <w:ind w:left="6840" w:right="-360" w:hanging="6840"/>
        <w:rPr>
          <w:rFonts w:ascii="Segoe Pro" w:hAnsi="Segoe Pro" w:cs="Arial"/>
          <w:bCs/>
          <w:szCs w:val="22"/>
        </w:rPr>
      </w:pPr>
      <w:r>
        <w:rPr>
          <w:rFonts w:ascii="Segoe Pro" w:hAnsi="Segoe Pro" w:cs="Arial"/>
          <w:bCs/>
          <w:szCs w:val="22"/>
        </w:rPr>
        <w:t>Michelle Faubert, intervenante ACA, Service de bien-être et inclusion</w:t>
      </w:r>
    </w:p>
    <w:p w14:paraId="4F62593D"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Tracey-Lynn Foucault, surintendante de l’éducation</w:t>
      </w:r>
    </w:p>
    <w:p w14:paraId="0B065E9E" w14:textId="3B90B678"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Paul E. Henry, directeur de l’éducation et secrétaire-trésorier</w:t>
      </w:r>
    </w:p>
    <w:p w14:paraId="0E6884A1"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Lorraine Mainville, adjointe exécutive</w:t>
      </w:r>
    </w:p>
    <w:p w14:paraId="5AB4D4ED"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Jhonel Morvan, surintendant de l’éducation</w:t>
      </w:r>
    </w:p>
    <w:p w14:paraId="66596A07"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Tracy Rossini, directrice exécutive de l’apprentissage</w:t>
      </w:r>
    </w:p>
    <w:p w14:paraId="0F4577E5" w14:textId="77777777" w:rsidR="000E3259" w:rsidRPr="00B0752D" w:rsidRDefault="000E3259" w:rsidP="000E3259">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Ruddy, directrice du Service des ressources humaines</w:t>
      </w:r>
    </w:p>
    <w:p w14:paraId="77154E80" w14:textId="77777777" w:rsidR="000E3259" w:rsidRPr="00B0752D" w:rsidRDefault="000E3259" w:rsidP="000E3259">
      <w:pPr>
        <w:widowControl/>
        <w:tabs>
          <w:tab w:val="left" w:pos="6840"/>
        </w:tabs>
        <w:autoSpaceDE/>
        <w:autoSpaceDN/>
        <w:adjustRightInd/>
        <w:spacing w:after="240"/>
        <w:ind w:right="-360"/>
        <w:rPr>
          <w:rFonts w:ascii="Segoe Pro" w:hAnsi="Segoe Pro" w:cs="Arial"/>
          <w:szCs w:val="22"/>
        </w:rPr>
      </w:pPr>
      <w:r w:rsidRPr="00B0752D">
        <w:rPr>
          <w:rFonts w:ascii="Segoe Pro" w:hAnsi="Segoe Pro" w:cs="Arial"/>
          <w:szCs w:val="22"/>
        </w:rPr>
        <w:t>Tammy Séguin, surintendante de l’éducation</w:t>
      </w:r>
    </w:p>
    <w:p w14:paraId="07717B31" w14:textId="3CE51961" w:rsidR="000E3259" w:rsidRPr="00B0752D" w:rsidRDefault="000E3259" w:rsidP="000E3259">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ABSENCE MOTIVÉE</w:t>
      </w:r>
    </w:p>
    <w:p w14:paraId="278FAF7D" w14:textId="77777777" w:rsidR="000E3259" w:rsidRPr="00B0752D" w:rsidRDefault="000E3259" w:rsidP="000E3259">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Conseiller scolaire :</w:t>
      </w:r>
    </w:p>
    <w:p w14:paraId="1A65388A" w14:textId="38732B9B" w:rsidR="000E3259" w:rsidRPr="000E3259" w:rsidRDefault="000E3259" w:rsidP="000E3259">
      <w:pPr>
        <w:widowControl/>
        <w:tabs>
          <w:tab w:val="left" w:pos="6840"/>
        </w:tabs>
        <w:autoSpaceDE/>
        <w:autoSpaceDN/>
        <w:adjustRightInd/>
        <w:ind w:right="-360"/>
        <w:rPr>
          <w:rFonts w:ascii="Segoe Pro" w:hAnsi="Segoe Pro" w:cs="Arial"/>
          <w:strike/>
          <w:szCs w:val="22"/>
        </w:rPr>
      </w:pPr>
      <w:r w:rsidRPr="00B0752D">
        <w:rPr>
          <w:rFonts w:ascii="Segoe Pro" w:hAnsi="Segoe Pro" w:cs="Arial"/>
          <w:szCs w:val="22"/>
        </w:rPr>
        <w:t>André Bida</w:t>
      </w:r>
      <w:r>
        <w:rPr>
          <w:rFonts w:ascii="Segoe Pro" w:hAnsi="Segoe Pro" w:cs="Arial"/>
          <w:szCs w:val="22"/>
        </w:rPr>
        <w:t>l</w:t>
      </w:r>
      <w:bookmarkEnd w:id="0"/>
    </w:p>
    <w:p w14:paraId="112F8AD6" w14:textId="691AD10C" w:rsidR="00C374EC" w:rsidRDefault="003F1D81" w:rsidP="008A1077">
      <w:pPr>
        <w:pStyle w:val="PointslODJ"/>
        <w:ind w:right="-540"/>
        <w:rPr>
          <w:rFonts w:ascii="Segoe Pro" w:hAnsi="Segoe Pro"/>
          <w:caps/>
        </w:rPr>
      </w:pPr>
      <w:r w:rsidRPr="00DF3578">
        <w:rPr>
          <w:rFonts w:ascii="Segoe Pro" w:hAnsi="Segoe Pro"/>
          <w:caps/>
        </w:rPr>
        <w:t>Ouverture de la séance</w:t>
      </w:r>
    </w:p>
    <w:p w14:paraId="44D2B956" w14:textId="6E12C290" w:rsidR="000E3259" w:rsidRPr="000E3259" w:rsidRDefault="000E3259" w:rsidP="000E3259">
      <w:pPr>
        <w:pStyle w:val="PointslODJ"/>
        <w:numPr>
          <w:ilvl w:val="0"/>
          <w:numId w:val="0"/>
        </w:numPr>
        <w:ind w:left="360"/>
      </w:pPr>
      <w:r w:rsidRPr="00B0752D">
        <w:t>M</w:t>
      </w:r>
      <w:r w:rsidRPr="00B0752D">
        <w:rPr>
          <w:vertAlign w:val="superscript"/>
        </w:rPr>
        <w:t>me</w:t>
      </w:r>
      <w:r w:rsidRPr="00B0752D">
        <w:t xml:space="preserve"> Salituri ouvre la séance à 18 h avec la reconnaissance des territoires autochtones.</w:t>
      </w:r>
      <w:r>
        <w:br/>
      </w:r>
      <w:r w:rsidRPr="00B0752D">
        <w:lastRenderedPageBreak/>
        <w:t xml:space="preserve">Elle </w:t>
      </w:r>
      <w:r>
        <w:t>fait un doux rappel</w:t>
      </w:r>
      <w:r w:rsidRPr="00B0752D">
        <w:t xml:space="preserve"> que les membres qui éprouvent des défis techniques sont priés de communiquer avec l’appui technique au numéro de téléphone fourni dans un courriel.</w:t>
      </w:r>
    </w:p>
    <w:p w14:paraId="43772FB6" w14:textId="77777777" w:rsidR="00401B19" w:rsidRPr="00B0752D" w:rsidRDefault="00401B19" w:rsidP="00401B19">
      <w:pPr>
        <w:pStyle w:val="PointslODJ"/>
        <w:rPr>
          <w:rFonts w:ascii="Segoe Pro" w:hAnsi="Segoe Pro"/>
          <w:caps/>
        </w:rPr>
      </w:pPr>
      <w:r w:rsidRPr="00B0752D">
        <w:rPr>
          <w:rFonts w:ascii="Segoe Pro" w:hAnsi="Segoe Pro"/>
          <w:caps/>
        </w:rPr>
        <w:t>Appel nominal</w:t>
      </w:r>
    </w:p>
    <w:p w14:paraId="4E6E3B59" w14:textId="0B395FFC" w:rsidR="00401B19" w:rsidRPr="00F97704" w:rsidRDefault="00401B19" w:rsidP="00401B19">
      <w:pPr>
        <w:pStyle w:val="Proposetappuysouspoint"/>
        <w:tabs>
          <w:tab w:val="clear" w:pos="2520"/>
          <w:tab w:val="left" w:pos="1980"/>
        </w:tabs>
        <w:ind w:left="360"/>
        <w:rPr>
          <w:rFonts w:ascii="Segoe Pro" w:hAnsi="Segoe Pro"/>
        </w:rPr>
      </w:pPr>
      <w:r w:rsidRPr="00F97704">
        <w:rPr>
          <w:rFonts w:ascii="Segoe Pro" w:hAnsi="Segoe Pro"/>
        </w:rPr>
        <w:t>PROPOSÉ PAR :</w:t>
      </w:r>
      <w:r w:rsidRPr="00F97704">
        <w:rPr>
          <w:rFonts w:ascii="Segoe Pro" w:hAnsi="Segoe Pro"/>
        </w:rPr>
        <w:tab/>
        <w:t xml:space="preserve">M. </w:t>
      </w:r>
      <w:r>
        <w:rPr>
          <w:rFonts w:ascii="Segoe Pro" w:hAnsi="Segoe Pro"/>
        </w:rPr>
        <w:t>Larochelle</w:t>
      </w:r>
      <w:r w:rsidRPr="00F97704">
        <w:rPr>
          <w:rFonts w:ascii="Segoe Pro" w:hAnsi="Segoe Pro"/>
        </w:rPr>
        <w:tab/>
        <w:t>RÉSOLUTION : 22-</w:t>
      </w:r>
      <w:r>
        <w:rPr>
          <w:rFonts w:ascii="Segoe Pro" w:hAnsi="Segoe Pro"/>
        </w:rPr>
        <w:t>14</w:t>
      </w:r>
      <w:r w:rsidRPr="00F97704">
        <w:rPr>
          <w:rFonts w:ascii="Segoe Pro" w:hAnsi="Segoe Pro"/>
        </w:rPr>
        <w:br/>
        <w:t>APPUYÉ PAR :</w:t>
      </w:r>
      <w:r w:rsidRPr="00F97704">
        <w:rPr>
          <w:rFonts w:ascii="Segoe Pro" w:hAnsi="Segoe Pro"/>
        </w:rPr>
        <w:tab/>
      </w:r>
      <w:r w:rsidRPr="00401B19">
        <w:rPr>
          <w:rFonts w:ascii="Segoe Pro" w:hAnsi="Segoe Pro"/>
        </w:rPr>
        <w:t>M</w:t>
      </w:r>
      <w:r w:rsidRPr="00401B19">
        <w:rPr>
          <w:rFonts w:ascii="Segoe Pro" w:hAnsi="Segoe Pro"/>
          <w:vertAlign w:val="superscript"/>
        </w:rPr>
        <w:t>me</w:t>
      </w:r>
      <w:r>
        <w:rPr>
          <w:rFonts w:ascii="Segoe Pro" w:hAnsi="Segoe Pro"/>
        </w:rPr>
        <w:t xml:space="preserve"> Essiembre</w:t>
      </w:r>
      <w:r w:rsidRPr="00F97704">
        <w:rPr>
          <w:rFonts w:ascii="Segoe Pro" w:hAnsi="Segoe Pro"/>
        </w:rPr>
        <w:tab/>
        <w:t>ADOPTÉE</w:t>
      </w:r>
    </w:p>
    <w:p w14:paraId="75E7A430" w14:textId="3475A7C8" w:rsidR="00401B19" w:rsidRDefault="00401B19" w:rsidP="00401B19">
      <w:pPr>
        <w:pStyle w:val="PointslODJ"/>
        <w:numPr>
          <w:ilvl w:val="0"/>
          <w:numId w:val="0"/>
        </w:numPr>
        <w:ind w:left="360"/>
        <w:rPr>
          <w:rFonts w:ascii="Segoe Pro" w:hAnsi="Segoe Pro"/>
          <w:b/>
          <w:bCs/>
        </w:rPr>
      </w:pPr>
      <w:r w:rsidRPr="00F97704">
        <w:rPr>
          <w:rFonts w:ascii="Segoe Pro" w:hAnsi="Segoe Pro"/>
          <w:b/>
          <w:bCs/>
        </w:rPr>
        <w:t xml:space="preserve">« QUE l’absence motivée de M. </w:t>
      </w:r>
      <w:r>
        <w:rPr>
          <w:rFonts w:ascii="Segoe Pro" w:hAnsi="Segoe Pro"/>
          <w:b/>
          <w:bCs/>
        </w:rPr>
        <w:t>Bidal</w:t>
      </w:r>
      <w:r w:rsidRPr="00F97704">
        <w:rPr>
          <w:rFonts w:ascii="Segoe Pro" w:hAnsi="Segoe Pro"/>
          <w:b/>
          <w:bCs/>
        </w:rPr>
        <w:t xml:space="preserve"> soit consignée au procès-verbal de la réunion ordinaire du Conseil du 2</w:t>
      </w:r>
      <w:r>
        <w:rPr>
          <w:rFonts w:ascii="Segoe Pro" w:hAnsi="Segoe Pro"/>
          <w:b/>
          <w:bCs/>
        </w:rPr>
        <w:t xml:space="preserve">2 février </w:t>
      </w:r>
      <w:r w:rsidRPr="00F97704">
        <w:rPr>
          <w:rFonts w:ascii="Segoe Pro" w:hAnsi="Segoe Pro"/>
          <w:b/>
          <w:bCs/>
        </w:rPr>
        <w:t>2022. »</w:t>
      </w:r>
    </w:p>
    <w:p w14:paraId="78C7B6DA" w14:textId="77777777" w:rsidR="00401B19" w:rsidRPr="00B0752D" w:rsidRDefault="00401B19" w:rsidP="00401B19">
      <w:pPr>
        <w:pStyle w:val="PointslODJ"/>
        <w:tabs>
          <w:tab w:val="clear" w:pos="8280"/>
          <w:tab w:val="clear" w:pos="8400"/>
          <w:tab w:val="right" w:leader="dot" w:pos="8460"/>
          <w:tab w:val="left" w:pos="8640"/>
        </w:tabs>
        <w:spacing w:after="0"/>
        <w:rPr>
          <w:rFonts w:ascii="Segoe Pro" w:hAnsi="Segoe Pro"/>
          <w:i/>
          <w:caps/>
        </w:rPr>
      </w:pPr>
      <w:r w:rsidRPr="00B0752D">
        <w:rPr>
          <w:rFonts w:ascii="Segoe Pro" w:hAnsi="Segoe Pro"/>
          <w:caps/>
        </w:rPr>
        <w:t>Adoption de l’ordre du jour</w:t>
      </w:r>
    </w:p>
    <w:p w14:paraId="20BEBB8A" w14:textId="273CA45D" w:rsidR="00401B19" w:rsidRPr="00B0752D" w:rsidRDefault="00401B19" w:rsidP="00401B19">
      <w:pPr>
        <w:pStyle w:val="Proposetappuysouspoint"/>
        <w:tabs>
          <w:tab w:val="clear" w:pos="2520"/>
          <w:tab w:val="left" w:pos="1980"/>
        </w:tabs>
        <w:ind w:left="360"/>
        <w:rPr>
          <w:rFonts w:ascii="Segoe Pro" w:hAnsi="Segoe Pro"/>
        </w:rPr>
      </w:pPr>
      <w:r w:rsidRPr="00401B19">
        <w:rPr>
          <w:rFonts w:ascii="Segoe Pro" w:hAnsi="Segoe Pro"/>
        </w:rPr>
        <w:t>M</w:t>
      </w:r>
      <w:r w:rsidRPr="00401B19">
        <w:rPr>
          <w:rFonts w:ascii="Segoe Pro" w:hAnsi="Segoe Pro"/>
          <w:vertAlign w:val="superscript"/>
        </w:rPr>
        <w:t>me</w:t>
      </w:r>
      <w:r>
        <w:rPr>
          <w:rFonts w:ascii="Segoe Pro" w:hAnsi="Segoe Pro"/>
        </w:rPr>
        <w:t xml:space="preserve"> Salituri </w:t>
      </w:r>
      <w:r w:rsidRPr="00B0752D">
        <w:rPr>
          <w:rFonts w:ascii="Segoe Pro" w:hAnsi="Segoe Pro"/>
        </w:rPr>
        <w:t>demande l’ajout du point 1</w:t>
      </w:r>
      <w:r>
        <w:rPr>
          <w:rFonts w:ascii="Segoe Pro" w:hAnsi="Segoe Pro"/>
        </w:rPr>
        <w:t>0.3 Congrès annuel 2022 et formation de l’AFOCSC</w:t>
      </w:r>
      <w:r w:rsidRPr="00B0752D">
        <w:rPr>
          <w:rFonts w:ascii="Segoe Pro" w:hAnsi="Segoe Pro"/>
        </w:rPr>
        <w:t>.</w:t>
      </w:r>
      <w:r w:rsidR="00B257E4">
        <w:rPr>
          <w:rFonts w:ascii="Segoe Pro" w:hAnsi="Segoe Pro"/>
        </w:rPr>
        <w:t xml:space="preserve"> Elle note une correction à l’ordre du jour – la réunion du comité de gouvernance n’était pas une réunion extraordinaire.</w:t>
      </w:r>
    </w:p>
    <w:p w14:paraId="502D57CD" w14:textId="787C3CEC" w:rsidR="00401B19" w:rsidRPr="00B0752D" w:rsidRDefault="00401B19" w:rsidP="00401B19">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Larochelle</w:t>
      </w:r>
      <w:r w:rsidRPr="00B0752D">
        <w:rPr>
          <w:rFonts w:ascii="Segoe Pro" w:hAnsi="Segoe Pro"/>
        </w:rPr>
        <w:tab/>
        <w:t>RÉSOLUTION : 22-</w:t>
      </w:r>
      <w:r>
        <w:rPr>
          <w:rFonts w:ascii="Segoe Pro" w:hAnsi="Segoe Pro"/>
        </w:rPr>
        <w:t>15</w:t>
      </w:r>
      <w:r w:rsidRPr="00B0752D">
        <w:rPr>
          <w:rFonts w:ascii="Segoe Pro" w:hAnsi="Segoe Pro"/>
        </w:rPr>
        <w:br/>
        <w:t>APPUYÉ PAR :</w:t>
      </w:r>
      <w:r w:rsidRPr="00B0752D">
        <w:rPr>
          <w:rFonts w:ascii="Segoe Pro" w:hAnsi="Segoe Pro"/>
        </w:rPr>
        <w:tab/>
      </w:r>
      <w:r>
        <w:rPr>
          <w:rFonts w:ascii="Segoe Pro" w:hAnsi="Segoe Pro"/>
        </w:rPr>
        <w:t>M. Montpellier</w:t>
      </w:r>
      <w:r w:rsidRPr="00B0752D">
        <w:rPr>
          <w:rFonts w:ascii="Segoe Pro" w:hAnsi="Segoe Pro"/>
        </w:rPr>
        <w:tab/>
        <w:t>ADOPTÉE</w:t>
      </w:r>
    </w:p>
    <w:p w14:paraId="768E35ED" w14:textId="2356B76D" w:rsidR="00401B19" w:rsidRPr="00B0752D" w:rsidRDefault="00401B19" w:rsidP="00401B19">
      <w:pPr>
        <w:ind w:left="350" w:right="-360"/>
        <w:rPr>
          <w:rFonts w:ascii="Segoe Pro" w:hAnsi="Segoe Pro" w:cs="Arial"/>
          <w:b/>
          <w:szCs w:val="22"/>
        </w:rPr>
      </w:pPr>
      <w:r w:rsidRPr="00B0752D">
        <w:rPr>
          <w:rFonts w:ascii="Segoe Pro" w:hAnsi="Segoe Pro" w:cs="Arial"/>
          <w:b/>
          <w:szCs w:val="22"/>
        </w:rPr>
        <w:t>« QUE le Conseil approuve l’ordre du jour de la réunion ordinaire du 2</w:t>
      </w:r>
      <w:r>
        <w:rPr>
          <w:rFonts w:ascii="Segoe Pro" w:hAnsi="Segoe Pro" w:cs="Arial"/>
          <w:b/>
          <w:szCs w:val="22"/>
        </w:rPr>
        <w:t>2 février</w:t>
      </w:r>
      <w:r w:rsidRPr="00B0752D">
        <w:rPr>
          <w:rFonts w:ascii="Segoe Pro" w:hAnsi="Segoe Pro" w:cs="Arial"/>
          <w:b/>
          <w:szCs w:val="22"/>
        </w:rPr>
        <w:t xml:space="preserve"> 2022 tel que révisé. »</w:t>
      </w:r>
    </w:p>
    <w:p w14:paraId="48B7B8DD" w14:textId="77777777" w:rsidR="00401B19" w:rsidRPr="00B0752D" w:rsidRDefault="00401B19" w:rsidP="00401B19">
      <w:pPr>
        <w:pStyle w:val="PointslODJ"/>
        <w:rPr>
          <w:rFonts w:ascii="Segoe Pro" w:hAnsi="Segoe Pro"/>
          <w:caps/>
        </w:rPr>
      </w:pPr>
      <w:r w:rsidRPr="00B0752D">
        <w:rPr>
          <w:rFonts w:ascii="Segoe Pro" w:hAnsi="Segoe Pro"/>
          <w:caps/>
        </w:rPr>
        <w:t>Déclaration de conflits d’intérêts</w:t>
      </w:r>
    </w:p>
    <w:p w14:paraId="4B3BC230" w14:textId="71B3D92B" w:rsidR="00401B19" w:rsidRPr="00B0752D" w:rsidRDefault="00401B19" w:rsidP="00401B19">
      <w:pPr>
        <w:pStyle w:val="PointslODJ"/>
        <w:numPr>
          <w:ilvl w:val="0"/>
          <w:numId w:val="0"/>
        </w:numPr>
        <w:ind w:left="360"/>
        <w:rPr>
          <w:rFonts w:ascii="Segoe Pro" w:hAnsi="Segoe Pro"/>
        </w:rPr>
      </w:pPr>
      <w:r>
        <w:rPr>
          <w:rFonts w:ascii="Segoe Pro" w:hAnsi="Segoe Pro"/>
        </w:rPr>
        <w:t>Sans objet</w:t>
      </w:r>
    </w:p>
    <w:p w14:paraId="4E95855A" w14:textId="77777777" w:rsidR="00401B19" w:rsidRPr="00B0752D" w:rsidRDefault="00401B19" w:rsidP="00401B19">
      <w:pPr>
        <w:pStyle w:val="PointslODJ"/>
        <w:rPr>
          <w:rFonts w:ascii="Segoe Pro" w:hAnsi="Segoe Pro"/>
          <w:caps/>
        </w:rPr>
      </w:pPr>
      <w:r w:rsidRPr="00B0752D">
        <w:rPr>
          <w:rFonts w:ascii="Segoe Pro" w:hAnsi="Segoe Pro"/>
          <w:caps/>
        </w:rPr>
        <w:t>Comité plénier à huis clos</w:t>
      </w:r>
    </w:p>
    <w:p w14:paraId="5929A656" w14:textId="46F6EC28" w:rsidR="00401B19" w:rsidRPr="00B0752D" w:rsidRDefault="00401B19" w:rsidP="00401B19">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Berthiaume</w:t>
      </w:r>
      <w:r w:rsidRPr="00B0752D">
        <w:rPr>
          <w:rFonts w:ascii="Segoe Pro" w:hAnsi="Segoe Pro"/>
        </w:rPr>
        <w:tab/>
        <w:t>RÉSOLUTION : 22-</w:t>
      </w:r>
      <w:r>
        <w:rPr>
          <w:rFonts w:ascii="Segoe Pro" w:hAnsi="Segoe Pro"/>
        </w:rPr>
        <w:t>16</w:t>
      </w:r>
      <w:r w:rsidRPr="00B0752D">
        <w:rPr>
          <w:rFonts w:ascii="Segoe Pro" w:hAnsi="Segoe Pro"/>
        </w:rPr>
        <w:br/>
        <w:t>APPUYÉ PAR :</w:t>
      </w:r>
      <w:r w:rsidRPr="00B0752D">
        <w:rPr>
          <w:rFonts w:ascii="Segoe Pro" w:hAnsi="Segoe Pro"/>
        </w:rPr>
        <w:tab/>
        <w:t>M. Courtemanche</w:t>
      </w:r>
      <w:r w:rsidRPr="00B0752D">
        <w:rPr>
          <w:rFonts w:ascii="Segoe Pro" w:hAnsi="Segoe Pro"/>
        </w:rPr>
        <w:tab/>
        <w:t>ADOPTÉE</w:t>
      </w:r>
    </w:p>
    <w:p w14:paraId="2DDF0683" w14:textId="286A710A" w:rsidR="00401B19" w:rsidRPr="00B0752D" w:rsidRDefault="00401B19" w:rsidP="00401B19">
      <w:pPr>
        <w:pStyle w:val="Paragraphedeliste"/>
        <w:tabs>
          <w:tab w:val="left" w:pos="360"/>
        </w:tabs>
        <w:spacing w:after="240"/>
        <w:ind w:left="360" w:right="-360"/>
        <w:rPr>
          <w:rFonts w:ascii="Segoe Pro" w:hAnsi="Segoe Pro" w:cs="Arial"/>
          <w:b/>
          <w:szCs w:val="22"/>
        </w:rPr>
      </w:pPr>
      <w:r w:rsidRPr="00B0752D">
        <w:rPr>
          <w:rFonts w:ascii="Segoe Pro" w:hAnsi="Segoe Pro"/>
          <w:b/>
          <w:szCs w:val="22"/>
        </w:rPr>
        <w:t xml:space="preserve">« QUE le Conseil </w:t>
      </w:r>
      <w:r w:rsidRPr="00B0752D">
        <w:rPr>
          <w:rFonts w:ascii="Segoe Pro" w:hAnsi="Segoe Pro" w:cs="Arial"/>
          <w:b/>
          <w:szCs w:val="22"/>
        </w:rPr>
        <w:t xml:space="preserve">se constitue en comité plénier à huis clos à 18 h </w:t>
      </w:r>
      <w:r>
        <w:rPr>
          <w:rFonts w:ascii="Segoe Pro" w:hAnsi="Segoe Pro" w:cs="Arial"/>
          <w:b/>
          <w:szCs w:val="22"/>
        </w:rPr>
        <w:t>34</w:t>
      </w:r>
      <w:r w:rsidRPr="00B0752D">
        <w:rPr>
          <w:rFonts w:ascii="Segoe Pro" w:hAnsi="Segoe Pro" w:cs="Arial"/>
          <w:b/>
          <w:szCs w:val="22"/>
        </w:rPr>
        <w:t xml:space="preserve"> présidé par </w:t>
      </w:r>
      <w:r>
        <w:rPr>
          <w:rFonts w:ascii="Segoe Pro" w:hAnsi="Segoe Pro" w:cs="Arial"/>
          <w:b/>
          <w:szCs w:val="22"/>
        </w:rPr>
        <w:br/>
      </w:r>
      <w:r w:rsidRPr="00B0752D">
        <w:rPr>
          <w:rFonts w:ascii="Segoe Pro" w:hAnsi="Segoe Pro" w:cs="Arial"/>
          <w:b/>
          <w:szCs w:val="22"/>
        </w:rPr>
        <w:t>M</w:t>
      </w:r>
      <w:r w:rsidRPr="00B0752D">
        <w:rPr>
          <w:rFonts w:ascii="Segoe Pro" w:hAnsi="Segoe Pro" w:cs="Arial"/>
          <w:b/>
          <w:szCs w:val="22"/>
          <w:vertAlign w:val="superscript"/>
        </w:rPr>
        <w:t>me</w:t>
      </w:r>
      <w:r w:rsidRPr="00B0752D">
        <w:rPr>
          <w:rFonts w:ascii="Segoe Pro" w:hAnsi="Segoe Pro" w:cs="Arial"/>
          <w:b/>
          <w:szCs w:val="22"/>
        </w:rPr>
        <w:t xml:space="preserve"> Essiembre, pour traiter de questions conformément à l’article 207(2) de la </w:t>
      </w:r>
      <w:r w:rsidRPr="00B0752D">
        <w:rPr>
          <w:rFonts w:ascii="Segoe Pro" w:hAnsi="Segoe Pro" w:cs="Arial"/>
          <w:b/>
          <w:i/>
          <w:szCs w:val="22"/>
        </w:rPr>
        <w:t>Loi sur l’éducation</w:t>
      </w:r>
      <w:r w:rsidRPr="00B0752D">
        <w:rPr>
          <w:rFonts w:ascii="Segoe Pro" w:hAnsi="Segoe Pro" w:cs="Arial"/>
          <w:b/>
          <w:szCs w:val="22"/>
        </w:rPr>
        <w:t>. »</w:t>
      </w:r>
    </w:p>
    <w:p w14:paraId="60099E30" w14:textId="77777777" w:rsidR="00401B19" w:rsidRPr="00B0752D" w:rsidRDefault="00401B19" w:rsidP="00401B19">
      <w:pPr>
        <w:pStyle w:val="Paragraphedeliste"/>
        <w:tabs>
          <w:tab w:val="left" w:pos="360"/>
        </w:tabs>
        <w:spacing w:after="240"/>
        <w:ind w:left="360" w:right="-360"/>
        <w:rPr>
          <w:rFonts w:ascii="Segoe Pro" w:hAnsi="Segoe Pro" w:cs="Arial"/>
          <w:b/>
          <w:szCs w:val="22"/>
        </w:rPr>
      </w:pPr>
    </w:p>
    <w:p w14:paraId="6C068607" w14:textId="288DFA51" w:rsidR="00401B19" w:rsidRDefault="00401B19" w:rsidP="00401B19">
      <w:pPr>
        <w:pStyle w:val="Paragraphedeliste"/>
        <w:tabs>
          <w:tab w:val="left" w:pos="360"/>
        </w:tabs>
        <w:spacing w:after="240"/>
        <w:ind w:left="360" w:right="-360"/>
        <w:rPr>
          <w:rFonts w:ascii="Segoe Pro" w:hAnsi="Segoe Pro" w:cs="Arial"/>
          <w:bCs/>
          <w:szCs w:val="22"/>
        </w:rPr>
      </w:pPr>
      <w:r w:rsidRPr="00B0752D">
        <w:rPr>
          <w:rFonts w:ascii="Segoe Pro" w:hAnsi="Segoe Pro" w:cs="Arial"/>
          <w:bCs/>
          <w:szCs w:val="22"/>
        </w:rPr>
        <w:t xml:space="preserve">Il est proposé par M. </w:t>
      </w:r>
      <w:r>
        <w:rPr>
          <w:rFonts w:ascii="Segoe Pro" w:hAnsi="Segoe Pro" w:cs="Arial"/>
          <w:bCs/>
          <w:szCs w:val="22"/>
        </w:rPr>
        <w:t>Legault</w:t>
      </w:r>
      <w:r w:rsidRPr="00B0752D">
        <w:rPr>
          <w:rFonts w:ascii="Segoe Pro" w:hAnsi="Segoe Pro" w:cs="Arial"/>
          <w:bCs/>
          <w:szCs w:val="22"/>
        </w:rPr>
        <w:t xml:space="preserve">, appuyé par M. </w:t>
      </w:r>
      <w:r>
        <w:rPr>
          <w:rFonts w:ascii="Segoe Pro" w:hAnsi="Segoe Pro" w:cs="Arial"/>
          <w:bCs/>
          <w:szCs w:val="22"/>
        </w:rPr>
        <w:t>Courtemanche</w:t>
      </w:r>
      <w:r w:rsidRPr="00B0752D">
        <w:rPr>
          <w:rFonts w:ascii="Segoe Pro" w:hAnsi="Segoe Pro" w:cs="Arial"/>
          <w:bCs/>
          <w:szCs w:val="22"/>
        </w:rPr>
        <w:t xml:space="preserve"> que la séance à huis clos soit levée à 18 h </w:t>
      </w:r>
      <w:r>
        <w:rPr>
          <w:rFonts w:ascii="Segoe Pro" w:hAnsi="Segoe Pro" w:cs="Arial"/>
          <w:bCs/>
          <w:szCs w:val="22"/>
        </w:rPr>
        <w:t>43</w:t>
      </w:r>
      <w:r w:rsidRPr="00B0752D">
        <w:rPr>
          <w:rFonts w:ascii="Segoe Pro" w:hAnsi="Segoe Pro" w:cs="Arial"/>
          <w:bCs/>
          <w:szCs w:val="22"/>
        </w:rPr>
        <w:t>.</w:t>
      </w:r>
      <w:r>
        <w:rPr>
          <w:rFonts w:ascii="Segoe Pro" w:hAnsi="Segoe Pro" w:cs="Arial"/>
          <w:bCs/>
          <w:szCs w:val="22"/>
        </w:rPr>
        <w:t xml:space="preserve"> Adoptée</w:t>
      </w:r>
    </w:p>
    <w:p w14:paraId="5150BEA4" w14:textId="77777777" w:rsidR="00401B19" w:rsidRDefault="00401B19" w:rsidP="00401B19">
      <w:pPr>
        <w:pStyle w:val="Paragraphedeliste"/>
        <w:tabs>
          <w:tab w:val="left" w:pos="360"/>
        </w:tabs>
        <w:spacing w:after="240"/>
        <w:ind w:left="360" w:right="-360"/>
        <w:rPr>
          <w:rFonts w:ascii="Segoe Pro" w:hAnsi="Segoe Pro" w:cs="Arial"/>
          <w:bCs/>
          <w:szCs w:val="22"/>
        </w:rPr>
      </w:pPr>
    </w:p>
    <w:p w14:paraId="21AE7C69" w14:textId="468D1261" w:rsidR="00401B19" w:rsidRPr="00B0752D" w:rsidRDefault="00401B19" w:rsidP="00401B19">
      <w:pPr>
        <w:pStyle w:val="Paragraphedeliste"/>
        <w:tabs>
          <w:tab w:val="left" w:pos="360"/>
        </w:tabs>
        <w:spacing w:after="240"/>
        <w:ind w:left="360" w:right="-360"/>
        <w:rPr>
          <w:rFonts w:ascii="Segoe Pro" w:hAnsi="Segoe Pro" w:cs="Arial"/>
          <w:bCs/>
          <w:szCs w:val="22"/>
        </w:rPr>
      </w:pPr>
      <w:r>
        <w:rPr>
          <w:rFonts w:ascii="Segoe Pro" w:hAnsi="Segoe Pro" w:cs="Arial"/>
          <w:bCs/>
          <w:szCs w:val="22"/>
        </w:rPr>
        <w:t>La séance publique reprend à 19 h.</w:t>
      </w:r>
    </w:p>
    <w:p w14:paraId="3DE79206" w14:textId="77777777" w:rsidR="00401B19" w:rsidRPr="00B0752D" w:rsidRDefault="00401B19" w:rsidP="00401B19">
      <w:pPr>
        <w:pStyle w:val="PointslODJ"/>
        <w:tabs>
          <w:tab w:val="clear" w:pos="8280"/>
          <w:tab w:val="clear" w:pos="8400"/>
          <w:tab w:val="right" w:leader="dot" w:pos="8460"/>
          <w:tab w:val="left" w:pos="8640"/>
        </w:tabs>
        <w:rPr>
          <w:rFonts w:ascii="Segoe Pro" w:hAnsi="Segoe Pro"/>
          <w:caps/>
        </w:rPr>
      </w:pPr>
      <w:r w:rsidRPr="00B0752D">
        <w:rPr>
          <w:rFonts w:ascii="Segoe Pro" w:hAnsi="Segoe Pro"/>
          <w:caps/>
        </w:rPr>
        <w:t>Prière</w:t>
      </w:r>
    </w:p>
    <w:p w14:paraId="20B271E2" w14:textId="0A33D2AF" w:rsidR="00B257E4" w:rsidRDefault="00401B19" w:rsidP="00401B19">
      <w:pPr>
        <w:pStyle w:val="Paragraphedeliste"/>
        <w:tabs>
          <w:tab w:val="left" w:pos="360"/>
        </w:tabs>
        <w:spacing w:after="240"/>
        <w:ind w:left="360" w:right="-360"/>
        <w:rPr>
          <w:rFonts w:ascii="Segoe Pro" w:hAnsi="Segoe Pro" w:cs="Arial"/>
          <w:bCs/>
          <w:szCs w:val="22"/>
        </w:rPr>
      </w:pPr>
      <w:r w:rsidRPr="00B0752D">
        <w:rPr>
          <w:rFonts w:ascii="Segoe Pro" w:hAnsi="Segoe Pro" w:cs="Arial"/>
          <w:bCs/>
          <w:szCs w:val="22"/>
        </w:rPr>
        <w:t>M</w:t>
      </w:r>
      <w:r w:rsidRPr="00B0752D">
        <w:rPr>
          <w:rFonts w:ascii="Segoe Pro" w:hAnsi="Segoe Pro" w:cs="Arial"/>
          <w:bCs/>
          <w:szCs w:val="22"/>
          <w:vertAlign w:val="superscript"/>
        </w:rPr>
        <w:t>me</w:t>
      </w:r>
      <w:r w:rsidRPr="00B0752D">
        <w:rPr>
          <w:rFonts w:ascii="Segoe Pro" w:hAnsi="Segoe Pro" w:cs="Arial"/>
          <w:bCs/>
          <w:szCs w:val="22"/>
        </w:rPr>
        <w:t xml:space="preserve"> Salituri invite </w:t>
      </w:r>
      <w:r>
        <w:rPr>
          <w:rFonts w:ascii="Segoe Pro" w:hAnsi="Segoe Pro" w:cs="Arial"/>
          <w:bCs/>
          <w:szCs w:val="22"/>
        </w:rPr>
        <w:t xml:space="preserve">M. Berthiaume </w:t>
      </w:r>
      <w:r w:rsidRPr="00B0752D">
        <w:rPr>
          <w:rFonts w:ascii="Segoe Pro" w:hAnsi="Segoe Pro" w:cs="Arial"/>
          <w:bCs/>
          <w:szCs w:val="22"/>
        </w:rPr>
        <w:t xml:space="preserve">à réciter la prière portant sur le fruit de l’Esprit : </w:t>
      </w:r>
      <w:r w:rsidR="008E1004">
        <w:rPr>
          <w:rFonts w:ascii="Segoe Pro" w:hAnsi="Segoe Pro" w:cs="Arial"/>
          <w:bCs/>
          <w:szCs w:val="22"/>
        </w:rPr>
        <w:t>A</w:t>
      </w:r>
      <w:r>
        <w:rPr>
          <w:rFonts w:ascii="Segoe Pro" w:hAnsi="Segoe Pro" w:cs="Arial"/>
          <w:bCs/>
          <w:szCs w:val="22"/>
        </w:rPr>
        <w:t>mour</w:t>
      </w:r>
      <w:r w:rsidRPr="00B0752D">
        <w:rPr>
          <w:rFonts w:ascii="Segoe Pro" w:hAnsi="Segoe Pro" w:cs="Arial"/>
          <w:bCs/>
          <w:szCs w:val="22"/>
        </w:rPr>
        <w:t>.</w:t>
      </w:r>
    </w:p>
    <w:p w14:paraId="04BAAB28" w14:textId="77777777" w:rsidR="00B257E4" w:rsidRDefault="00B257E4">
      <w:pPr>
        <w:widowControl/>
        <w:autoSpaceDE/>
        <w:autoSpaceDN/>
        <w:adjustRightInd/>
        <w:rPr>
          <w:rFonts w:ascii="Segoe Pro" w:hAnsi="Segoe Pro" w:cs="Arial"/>
          <w:bCs/>
          <w:szCs w:val="22"/>
        </w:rPr>
      </w:pPr>
      <w:r>
        <w:rPr>
          <w:rFonts w:ascii="Segoe Pro" w:hAnsi="Segoe Pro" w:cs="Arial"/>
          <w:bCs/>
          <w:szCs w:val="22"/>
        </w:rPr>
        <w:br w:type="page"/>
      </w:r>
    </w:p>
    <w:p w14:paraId="0026CC15" w14:textId="77777777" w:rsidR="00666D74" w:rsidRPr="00666D74" w:rsidRDefault="003F1D81" w:rsidP="00434122">
      <w:pPr>
        <w:pStyle w:val="PointslODJ"/>
        <w:ind w:right="-540"/>
        <w:rPr>
          <w:rFonts w:ascii="Segoe Pro" w:hAnsi="Segoe Pro"/>
          <w:caps/>
          <w:color w:val="000000"/>
        </w:rPr>
      </w:pPr>
      <w:r w:rsidRPr="00DF3578">
        <w:rPr>
          <w:rFonts w:ascii="Segoe Pro" w:hAnsi="Segoe Pro"/>
          <w:caps/>
        </w:rPr>
        <w:lastRenderedPageBreak/>
        <w:t>Présentatio</w:t>
      </w:r>
      <w:bookmarkStart w:id="1" w:name="_Hlk85611904"/>
      <w:r w:rsidR="00434122">
        <w:rPr>
          <w:rFonts w:ascii="Segoe Pro" w:hAnsi="Segoe Pro"/>
          <w:caps/>
        </w:rPr>
        <w:t>n</w:t>
      </w:r>
      <w:r w:rsidR="002B5004">
        <w:rPr>
          <w:rFonts w:ascii="Segoe Pro" w:hAnsi="Segoe Pro"/>
          <w:caps/>
        </w:rPr>
        <w:t xml:space="preserve"> </w:t>
      </w:r>
    </w:p>
    <w:p w14:paraId="5F6C5DC9" w14:textId="04879A44" w:rsidR="00434122" w:rsidRPr="00666D74" w:rsidRDefault="00666D74" w:rsidP="00666D74">
      <w:pPr>
        <w:pStyle w:val="PointslODJ"/>
        <w:numPr>
          <w:ilvl w:val="1"/>
          <w:numId w:val="1"/>
        </w:numPr>
        <w:tabs>
          <w:tab w:val="clear" w:pos="360"/>
          <w:tab w:val="left" w:pos="900"/>
        </w:tabs>
        <w:ind w:left="900" w:right="-540" w:hanging="540"/>
        <w:rPr>
          <w:rFonts w:ascii="Segoe Pro" w:hAnsi="Segoe Pro"/>
          <w:color w:val="000000"/>
        </w:rPr>
      </w:pPr>
      <w:r w:rsidRPr="00666D74">
        <w:rPr>
          <w:rFonts w:ascii="Segoe Pro" w:hAnsi="Segoe Pro"/>
        </w:rPr>
        <w:t>École</w:t>
      </w:r>
      <w:r>
        <w:rPr>
          <w:rFonts w:ascii="Segoe Pro" w:hAnsi="Segoe Pro"/>
        </w:rPr>
        <w:t xml:space="preserve"> </w:t>
      </w:r>
      <w:r w:rsidR="003D6C51">
        <w:rPr>
          <w:rFonts w:ascii="Segoe Pro" w:hAnsi="Segoe Pro"/>
        </w:rPr>
        <w:t>St-Thomas</w:t>
      </w:r>
      <w:r>
        <w:rPr>
          <w:rFonts w:ascii="Segoe Pro" w:hAnsi="Segoe Pro"/>
        </w:rPr>
        <w:t xml:space="preserve"> –</w:t>
      </w:r>
      <w:r w:rsidR="00C31EB9">
        <w:rPr>
          <w:rFonts w:ascii="Segoe Pro" w:hAnsi="Segoe Pro"/>
          <w:i/>
          <w:iCs/>
        </w:rPr>
        <w:t xml:space="preserve"> </w:t>
      </w:r>
      <w:r w:rsidRPr="00C31EB9">
        <w:rPr>
          <w:rFonts w:ascii="Segoe Pro" w:hAnsi="Segoe Pro"/>
          <w:i/>
          <w:iCs/>
        </w:rPr>
        <w:t>différée</w:t>
      </w:r>
      <w:r w:rsidR="00C31EB9" w:rsidRPr="00C31EB9">
        <w:rPr>
          <w:rFonts w:ascii="Segoe Pro" w:hAnsi="Segoe Pro"/>
          <w:i/>
          <w:iCs/>
        </w:rPr>
        <w:t xml:space="preserve"> en vue du retour</w:t>
      </w:r>
      <w:r w:rsidR="00C31EB9">
        <w:rPr>
          <w:rFonts w:ascii="Segoe Pro" w:hAnsi="Segoe Pro"/>
          <w:i/>
          <w:iCs/>
        </w:rPr>
        <w:t xml:space="preserve"> sécuritaire</w:t>
      </w:r>
      <w:r w:rsidR="00C31EB9" w:rsidRPr="00C31EB9">
        <w:rPr>
          <w:rFonts w:ascii="Segoe Pro" w:hAnsi="Segoe Pro"/>
          <w:i/>
          <w:iCs/>
        </w:rPr>
        <w:t xml:space="preserve"> à l’école en présentiel</w:t>
      </w:r>
    </w:p>
    <w:bookmarkEnd w:id="1"/>
    <w:p w14:paraId="04B92C45" w14:textId="42B0F4DC" w:rsidR="000F7EA6" w:rsidRPr="00DF3578" w:rsidRDefault="00C7565E" w:rsidP="008A1077">
      <w:pPr>
        <w:pStyle w:val="PointslODJ"/>
        <w:ind w:right="-540"/>
        <w:rPr>
          <w:rFonts w:ascii="Segoe Pro" w:hAnsi="Segoe Pro"/>
          <w:caps/>
          <w:color w:val="000000"/>
        </w:rPr>
      </w:pPr>
      <w:r w:rsidRPr="00DF3578">
        <w:rPr>
          <w:rFonts w:ascii="Segoe Pro" w:hAnsi="Segoe Pro"/>
          <w:caps/>
        </w:rPr>
        <w:t>A</w:t>
      </w:r>
      <w:r w:rsidR="003F1D81" w:rsidRPr="00DF3578">
        <w:rPr>
          <w:rFonts w:ascii="Segoe Pro" w:hAnsi="Segoe Pro"/>
          <w:caps/>
        </w:rPr>
        <w:t>doption du procès-verbal</w:t>
      </w:r>
    </w:p>
    <w:p w14:paraId="5BADDCDA" w14:textId="07F7593F" w:rsidR="002B5004" w:rsidRDefault="003D159B" w:rsidP="00AC2715">
      <w:pPr>
        <w:pStyle w:val="PointslODJ"/>
        <w:numPr>
          <w:ilvl w:val="0"/>
          <w:numId w:val="3"/>
        </w:numPr>
        <w:tabs>
          <w:tab w:val="clear" w:pos="8280"/>
          <w:tab w:val="clear" w:pos="8400"/>
          <w:tab w:val="right" w:leader="dot" w:pos="8460"/>
          <w:tab w:val="left" w:pos="8640"/>
        </w:tabs>
        <w:spacing w:after="0"/>
        <w:ind w:right="-540"/>
        <w:rPr>
          <w:rFonts w:ascii="Segoe Pro" w:hAnsi="Segoe Pro"/>
        </w:rPr>
      </w:pPr>
      <w:r w:rsidRPr="00DF3578">
        <w:rPr>
          <w:rFonts w:ascii="Segoe Pro" w:hAnsi="Segoe Pro"/>
          <w:szCs w:val="24"/>
        </w:rPr>
        <w:t>Réunion</w:t>
      </w:r>
      <w:r w:rsidRPr="00DF3578">
        <w:rPr>
          <w:rFonts w:ascii="Segoe Pro" w:hAnsi="Segoe Pro"/>
        </w:rPr>
        <w:t xml:space="preserve"> ordinaire du Conseil du</w:t>
      </w:r>
      <w:r w:rsidR="00EF0475" w:rsidRPr="00DF3578">
        <w:rPr>
          <w:rFonts w:ascii="Segoe Pro" w:hAnsi="Segoe Pro"/>
        </w:rPr>
        <w:t xml:space="preserve"> </w:t>
      </w:r>
      <w:r w:rsidR="003D6C51">
        <w:rPr>
          <w:rFonts w:ascii="Segoe Pro" w:hAnsi="Segoe Pro"/>
        </w:rPr>
        <w:t>25 janvier</w:t>
      </w:r>
      <w:r w:rsidR="001109F8" w:rsidRPr="00DF3578">
        <w:rPr>
          <w:rFonts w:ascii="Segoe Pro" w:hAnsi="Segoe Pro"/>
        </w:rPr>
        <w:t xml:space="preserve"> </w:t>
      </w:r>
      <w:r w:rsidR="00EF0475" w:rsidRPr="00DF3578">
        <w:rPr>
          <w:rFonts w:ascii="Segoe Pro" w:hAnsi="Segoe Pro"/>
        </w:rPr>
        <w:t>202</w:t>
      </w:r>
      <w:r w:rsidR="003D6C51">
        <w:rPr>
          <w:rFonts w:ascii="Segoe Pro" w:hAnsi="Segoe Pro"/>
        </w:rPr>
        <w:t>2</w:t>
      </w:r>
    </w:p>
    <w:p w14:paraId="63DFA6EA" w14:textId="3724CECA" w:rsidR="00401B19" w:rsidRPr="00B0752D" w:rsidRDefault="00401B19" w:rsidP="00401B19">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Legault</w:t>
      </w:r>
      <w:r w:rsidRPr="00B0752D">
        <w:rPr>
          <w:rFonts w:ascii="Segoe Pro" w:hAnsi="Segoe Pro"/>
        </w:rPr>
        <w:tab/>
        <w:t>RÉSOLUTION : 22-</w:t>
      </w:r>
      <w:r>
        <w:rPr>
          <w:rFonts w:ascii="Segoe Pro" w:hAnsi="Segoe Pro"/>
        </w:rPr>
        <w:t>17</w:t>
      </w:r>
      <w:r w:rsidRPr="00B0752D">
        <w:rPr>
          <w:rFonts w:ascii="Segoe Pro" w:hAnsi="Segoe Pro"/>
        </w:rPr>
        <w:br/>
        <w:t>APPUYÉ PAR :</w:t>
      </w:r>
      <w:r w:rsidRPr="00B0752D">
        <w:rPr>
          <w:rFonts w:ascii="Segoe Pro" w:hAnsi="Segoe Pro"/>
        </w:rPr>
        <w:tab/>
      </w:r>
      <w:r w:rsidRPr="00401B19">
        <w:rPr>
          <w:rFonts w:ascii="Segoe Pro" w:hAnsi="Segoe Pro"/>
        </w:rPr>
        <w:t>M</w:t>
      </w:r>
      <w:r w:rsidRPr="00401B19">
        <w:rPr>
          <w:rFonts w:ascii="Segoe Pro" w:hAnsi="Segoe Pro"/>
          <w:vertAlign w:val="superscript"/>
        </w:rPr>
        <w:t>me</w:t>
      </w:r>
      <w:r>
        <w:rPr>
          <w:rFonts w:ascii="Segoe Pro" w:hAnsi="Segoe Pro"/>
        </w:rPr>
        <w:t xml:space="preserve"> Essiembre</w:t>
      </w:r>
      <w:r w:rsidRPr="00B0752D">
        <w:rPr>
          <w:rFonts w:ascii="Segoe Pro" w:hAnsi="Segoe Pro"/>
        </w:rPr>
        <w:tab/>
        <w:t>ADOPTÉE</w:t>
      </w:r>
    </w:p>
    <w:p w14:paraId="37276F2C" w14:textId="73BB5B0B" w:rsidR="00401B19" w:rsidRPr="00401B19" w:rsidRDefault="00401B19" w:rsidP="00401B19">
      <w:pPr>
        <w:pStyle w:val="PointslODJ"/>
        <w:numPr>
          <w:ilvl w:val="0"/>
          <w:numId w:val="0"/>
        </w:numPr>
        <w:tabs>
          <w:tab w:val="clear" w:pos="8280"/>
          <w:tab w:val="clear" w:pos="8400"/>
          <w:tab w:val="right" w:leader="dot" w:pos="8460"/>
          <w:tab w:val="left" w:pos="8640"/>
        </w:tabs>
        <w:ind w:left="360"/>
        <w:rPr>
          <w:rFonts w:ascii="Segoe Pro" w:hAnsi="Segoe Pro" w:cs="Arial"/>
          <w:b/>
        </w:rPr>
      </w:pPr>
      <w:r w:rsidRPr="00B0752D">
        <w:rPr>
          <w:rFonts w:ascii="Segoe Pro" w:hAnsi="Segoe Pro" w:cs="Arial"/>
          <w:b/>
        </w:rPr>
        <w:t>« QUE le Conseil approuve le procès-verbal de la réunion ordinaire du Conseil tenue</w:t>
      </w:r>
      <w:r w:rsidRPr="00B0752D">
        <w:rPr>
          <w:rFonts w:ascii="Segoe Pro" w:hAnsi="Segoe Pro" w:cs="Arial"/>
          <w:b/>
        </w:rPr>
        <w:br/>
        <w:t>le 2</w:t>
      </w:r>
      <w:r>
        <w:rPr>
          <w:rFonts w:ascii="Segoe Pro" w:hAnsi="Segoe Pro" w:cs="Arial"/>
          <w:b/>
        </w:rPr>
        <w:t>5</w:t>
      </w:r>
      <w:r w:rsidRPr="00B0752D">
        <w:rPr>
          <w:rFonts w:ascii="Segoe Pro" w:hAnsi="Segoe Pro" w:cs="Arial"/>
          <w:b/>
        </w:rPr>
        <w:t xml:space="preserve"> </w:t>
      </w:r>
      <w:r>
        <w:rPr>
          <w:rFonts w:ascii="Segoe Pro" w:hAnsi="Segoe Pro" w:cs="Arial"/>
          <w:b/>
        </w:rPr>
        <w:t>janvier</w:t>
      </w:r>
      <w:r w:rsidRPr="00B0752D">
        <w:rPr>
          <w:rFonts w:ascii="Segoe Pro" w:hAnsi="Segoe Pro" w:cs="Arial"/>
          <w:b/>
        </w:rPr>
        <w:t xml:space="preserve"> 202</w:t>
      </w:r>
      <w:r>
        <w:rPr>
          <w:rFonts w:ascii="Segoe Pro" w:hAnsi="Segoe Pro" w:cs="Arial"/>
          <w:b/>
        </w:rPr>
        <w:t>2</w:t>
      </w:r>
      <w:r w:rsidRPr="00B0752D">
        <w:rPr>
          <w:rFonts w:ascii="Segoe Pro" w:hAnsi="Segoe Pro" w:cs="Arial"/>
          <w:b/>
        </w:rPr>
        <w:t xml:space="preserve"> tel que présenté. »</w:t>
      </w:r>
    </w:p>
    <w:p w14:paraId="35546820" w14:textId="75A0BAD1" w:rsidR="00A234F5" w:rsidRDefault="003D159B" w:rsidP="008A1077">
      <w:pPr>
        <w:pStyle w:val="PointslODJ"/>
        <w:ind w:right="-540"/>
        <w:rPr>
          <w:rFonts w:ascii="Segoe Pro" w:hAnsi="Segoe Pro"/>
          <w:caps/>
        </w:rPr>
      </w:pPr>
      <w:r w:rsidRPr="00DF3578">
        <w:rPr>
          <w:rFonts w:ascii="Segoe Pro" w:hAnsi="Segoe Pro"/>
          <w:caps/>
        </w:rPr>
        <w:t>S</w:t>
      </w:r>
      <w:r w:rsidR="003F1D81" w:rsidRPr="00DF3578">
        <w:rPr>
          <w:rFonts w:ascii="Segoe Pro" w:hAnsi="Segoe Pro"/>
          <w:caps/>
        </w:rPr>
        <w:t>uivi découlant du procès-verbal</w:t>
      </w:r>
    </w:p>
    <w:p w14:paraId="322BCDA7" w14:textId="4374EEEC" w:rsidR="00401B19" w:rsidRPr="00401B19" w:rsidRDefault="00401B19" w:rsidP="00401B19">
      <w:pPr>
        <w:pStyle w:val="PointslODJ"/>
        <w:numPr>
          <w:ilvl w:val="0"/>
          <w:numId w:val="0"/>
        </w:numPr>
        <w:ind w:left="360" w:right="-540"/>
        <w:rPr>
          <w:rFonts w:ascii="Segoe Pro" w:hAnsi="Segoe Pro"/>
        </w:rPr>
      </w:pPr>
      <w:r w:rsidRPr="00401B19">
        <w:rPr>
          <w:rFonts w:ascii="Segoe Pro" w:hAnsi="Segoe Pro"/>
        </w:rPr>
        <w:t>Sans objet</w:t>
      </w:r>
    </w:p>
    <w:p w14:paraId="1BBDC7B9" w14:textId="70DD06D0" w:rsidR="00434122" w:rsidRDefault="003D159B" w:rsidP="00434122">
      <w:pPr>
        <w:pStyle w:val="PointslODJ"/>
        <w:ind w:right="-540"/>
        <w:rPr>
          <w:rFonts w:ascii="Segoe Pro" w:hAnsi="Segoe Pro"/>
          <w:caps/>
        </w:rPr>
      </w:pPr>
      <w:r w:rsidRPr="00DF3578">
        <w:rPr>
          <w:rFonts w:ascii="Segoe Pro" w:hAnsi="Segoe Pro"/>
          <w:caps/>
        </w:rPr>
        <w:t>A</w:t>
      </w:r>
      <w:r w:rsidR="003F1D81" w:rsidRPr="00DF3578">
        <w:rPr>
          <w:rFonts w:ascii="Segoe Pro" w:hAnsi="Segoe Pro"/>
          <w:caps/>
        </w:rPr>
        <w:t>ffaires sur le plan provincial</w:t>
      </w:r>
    </w:p>
    <w:p w14:paraId="4716302E" w14:textId="77777777" w:rsidR="00401B19" w:rsidRPr="00401B19" w:rsidRDefault="0001032F" w:rsidP="00FA7E8B">
      <w:pPr>
        <w:pStyle w:val="PointslODJ"/>
        <w:numPr>
          <w:ilvl w:val="1"/>
          <w:numId w:val="1"/>
        </w:numPr>
        <w:tabs>
          <w:tab w:val="clear" w:pos="360"/>
          <w:tab w:val="left" w:pos="900"/>
        </w:tabs>
        <w:ind w:left="900" w:right="-540" w:hanging="540"/>
        <w:rPr>
          <w:rFonts w:ascii="Segoe Pro" w:hAnsi="Segoe Pro"/>
          <w:caps/>
        </w:rPr>
      </w:pPr>
      <w:r w:rsidRPr="00434122">
        <w:t>AFOCSC</w:t>
      </w:r>
      <w:r w:rsidR="00D64AD4" w:rsidRPr="00434122">
        <w:t xml:space="preserve"> </w:t>
      </w:r>
      <w:r w:rsidR="00301596">
        <w:t>–</w:t>
      </w:r>
      <w:r w:rsidR="008345C1">
        <w:t xml:space="preserve"> </w:t>
      </w:r>
      <w:r w:rsidR="003D6C51">
        <w:t>Approbation de l’entente de principe avec les associations</w:t>
      </w:r>
      <w:r w:rsidR="003D6C51">
        <w:br/>
        <w:t>de directions d’écoles et directions adjointes</w:t>
      </w:r>
    </w:p>
    <w:p w14:paraId="7CB8694E" w14:textId="6FB4C66E" w:rsidR="00D46F58" w:rsidRPr="00D46F58" w:rsidRDefault="003D6C51" w:rsidP="00D46F58">
      <w:pPr>
        <w:pStyle w:val="PointslODJ"/>
        <w:numPr>
          <w:ilvl w:val="0"/>
          <w:numId w:val="0"/>
        </w:numPr>
        <w:tabs>
          <w:tab w:val="clear" w:pos="360"/>
          <w:tab w:val="left" w:pos="900"/>
        </w:tabs>
        <w:ind w:left="900" w:right="-540"/>
      </w:pPr>
      <w:r>
        <w:t>M. Henry</w:t>
      </w:r>
      <w:r w:rsidR="00D46F58">
        <w:t xml:space="preserve"> partage la note de service de l’AFOCSC confirmant que l’entente </w:t>
      </w:r>
      <w:r w:rsidR="00D46F58" w:rsidRPr="00D46F58">
        <w:t>de principe avec les associations de</w:t>
      </w:r>
      <w:r w:rsidR="00D46F58">
        <w:t xml:space="preserve"> </w:t>
      </w:r>
      <w:r w:rsidR="00D46F58" w:rsidRPr="00D46F58">
        <w:t xml:space="preserve">directions </w:t>
      </w:r>
      <w:r w:rsidR="005E6FFE">
        <w:t xml:space="preserve">d’écoles </w:t>
      </w:r>
      <w:r w:rsidR="00D46F58" w:rsidRPr="00D46F58">
        <w:t>et directions adjointe</w:t>
      </w:r>
      <w:r w:rsidR="005E6FFE">
        <w:t>s</w:t>
      </w:r>
      <w:r w:rsidR="00D46F58" w:rsidRPr="00D46F58">
        <w:t xml:space="preserve"> a été approuvée par toutes les parties centrales et</w:t>
      </w:r>
      <w:r w:rsidR="00D46F58">
        <w:t xml:space="preserve"> </w:t>
      </w:r>
      <w:r w:rsidR="00D46F58" w:rsidRPr="00D46F58">
        <w:t xml:space="preserve">acceptée par la Couronne. </w:t>
      </w:r>
      <w:r w:rsidR="00D46F58">
        <w:t xml:space="preserve">Les </w:t>
      </w:r>
      <w:r w:rsidR="00D46F58" w:rsidRPr="00D46F58">
        <w:t>modalités sont maintenant applicables, à l’exception des</w:t>
      </w:r>
      <w:r w:rsidR="00D46F58">
        <w:t xml:space="preserve"> </w:t>
      </w:r>
      <w:r w:rsidR="00D46F58" w:rsidRPr="00D46F58">
        <w:t xml:space="preserve">augmentations salariales qui seront applicables suite à l’approbation de </w:t>
      </w:r>
      <w:r w:rsidR="008444C9">
        <w:t>n</w:t>
      </w:r>
      <w:r w:rsidR="00D46F58" w:rsidRPr="00D46F58">
        <w:t>otre entente locale, ou au</w:t>
      </w:r>
      <w:r w:rsidR="00D46F58">
        <w:t xml:space="preserve"> </w:t>
      </w:r>
      <w:r w:rsidR="00D46F58" w:rsidRPr="00D46F58">
        <w:t>plus tard le 30 juin 2022.</w:t>
      </w:r>
      <w:r w:rsidR="00D46F58">
        <w:t xml:space="preserve"> Il remercie M</w:t>
      </w:r>
      <w:r w:rsidR="00D46F58" w:rsidRPr="00D41F63">
        <w:rPr>
          <w:vertAlign w:val="superscript"/>
        </w:rPr>
        <w:t>me</w:t>
      </w:r>
      <w:r w:rsidR="00D46F58">
        <w:t xml:space="preserve"> Foucault et M</w:t>
      </w:r>
      <w:r w:rsidR="00D46F58" w:rsidRPr="00D41F63">
        <w:rPr>
          <w:vertAlign w:val="superscript"/>
        </w:rPr>
        <w:t>me</w:t>
      </w:r>
      <w:r w:rsidR="00D46F58">
        <w:t xml:space="preserve"> Ruddy qui ont fait partie d</w:t>
      </w:r>
      <w:r w:rsidR="00D46F58" w:rsidRPr="00D46F58">
        <w:t xml:space="preserve">es membres de l’équipe de </w:t>
      </w:r>
      <w:r w:rsidR="00D46F58">
        <w:t xml:space="preserve">consultation. </w:t>
      </w:r>
      <w:r w:rsidR="00D46F58" w:rsidRPr="00D46F58">
        <w:t>pour leur expertise et leur</w:t>
      </w:r>
      <w:r w:rsidR="00D46F58">
        <w:t xml:space="preserve"> </w:t>
      </w:r>
      <w:r w:rsidR="00D46F58" w:rsidRPr="00D46F58">
        <w:t>dévouement durant ces nombreuses journées de négociations.</w:t>
      </w:r>
    </w:p>
    <w:p w14:paraId="3B6818E4" w14:textId="4F31CBE5" w:rsidR="00D46F58" w:rsidRPr="00D46F58" w:rsidRDefault="00940068" w:rsidP="00D46F58">
      <w:pPr>
        <w:pStyle w:val="PointslODJ"/>
        <w:numPr>
          <w:ilvl w:val="1"/>
          <w:numId w:val="1"/>
        </w:numPr>
        <w:tabs>
          <w:tab w:val="clear" w:pos="360"/>
          <w:tab w:val="left" w:pos="900"/>
        </w:tabs>
        <w:ind w:left="900" w:right="-540" w:hanging="540"/>
        <w:rPr>
          <w:rFonts w:ascii="Segoe Pro" w:hAnsi="Segoe Pro"/>
          <w:caps/>
        </w:rPr>
      </w:pPr>
      <w:r>
        <w:t xml:space="preserve">AFOCSC – </w:t>
      </w:r>
      <w:r w:rsidR="003D6C51" w:rsidRPr="00D46F58">
        <w:t>Prix d’excellence en éducation catholique de langue française 2022</w:t>
      </w:r>
    </w:p>
    <w:p w14:paraId="4467DCEB" w14:textId="245121F4" w:rsidR="00D46F58" w:rsidRDefault="00BD47A6" w:rsidP="00D46F58">
      <w:pPr>
        <w:pStyle w:val="PointslODJ"/>
        <w:numPr>
          <w:ilvl w:val="0"/>
          <w:numId w:val="0"/>
        </w:numPr>
        <w:tabs>
          <w:tab w:val="clear" w:pos="360"/>
          <w:tab w:val="left" w:pos="900"/>
        </w:tabs>
        <w:ind w:left="900" w:right="-540"/>
      </w:pPr>
      <w:r>
        <w:t>M</w:t>
      </w:r>
      <w:r w:rsidRPr="00D41F63">
        <w:rPr>
          <w:vertAlign w:val="superscript"/>
        </w:rPr>
        <w:t>me</w:t>
      </w:r>
      <w:r>
        <w:t xml:space="preserve"> Salituri invite les membres à lui acheminer par courriel le nom de membres à nominer pour ce prix.</w:t>
      </w:r>
    </w:p>
    <w:p w14:paraId="1C953E7E" w14:textId="0686AA97" w:rsidR="00BD47A6" w:rsidRPr="00B257E4" w:rsidRDefault="00BD47A6" w:rsidP="00B257E4">
      <w:pPr>
        <w:pStyle w:val="PointslODJ"/>
        <w:numPr>
          <w:ilvl w:val="0"/>
          <w:numId w:val="0"/>
        </w:numPr>
        <w:tabs>
          <w:tab w:val="clear" w:pos="360"/>
          <w:tab w:val="left" w:pos="900"/>
        </w:tabs>
        <w:ind w:left="900" w:right="-540"/>
      </w:pPr>
      <w:r>
        <w:t>M. Montpellier demande si le critère de ne pas être un membre du conseil d’administration est applicable à l’année dernière ou bien l’année en cours.</w:t>
      </w:r>
      <w:r w:rsidR="00B257E4">
        <w:t xml:space="preserve"> </w:t>
      </w:r>
      <w:r>
        <w:t>M</w:t>
      </w:r>
      <w:r w:rsidRPr="00D41F63">
        <w:rPr>
          <w:vertAlign w:val="superscript"/>
        </w:rPr>
        <w:t>me</w:t>
      </w:r>
      <w:r>
        <w:t xml:space="preserve"> Salituri répond que c’est pour l’année 2021-2022. </w:t>
      </w:r>
    </w:p>
    <w:p w14:paraId="1EE476CD" w14:textId="278DC50A" w:rsidR="00D46F58" w:rsidRPr="009F0556" w:rsidRDefault="00D46F58" w:rsidP="00D46F58">
      <w:pPr>
        <w:pStyle w:val="PointslODJ"/>
        <w:numPr>
          <w:ilvl w:val="1"/>
          <w:numId w:val="1"/>
        </w:numPr>
        <w:tabs>
          <w:tab w:val="clear" w:pos="360"/>
          <w:tab w:val="left" w:pos="900"/>
        </w:tabs>
        <w:ind w:left="900" w:right="-540" w:hanging="540"/>
        <w:rPr>
          <w:rFonts w:ascii="Segoe Pro" w:hAnsi="Segoe Pro"/>
          <w:caps/>
        </w:rPr>
      </w:pPr>
      <w:r>
        <w:t xml:space="preserve">AFOCSC – </w:t>
      </w:r>
      <w:r w:rsidR="00BD47A6">
        <w:t>Congrès annuel 2022 et formations</w:t>
      </w:r>
    </w:p>
    <w:p w14:paraId="0BF05B1F" w14:textId="5B6D465E" w:rsidR="00D46F58" w:rsidRDefault="00BD47A6" w:rsidP="00B257E4">
      <w:pPr>
        <w:pStyle w:val="PointslODJ"/>
        <w:numPr>
          <w:ilvl w:val="0"/>
          <w:numId w:val="0"/>
        </w:numPr>
        <w:tabs>
          <w:tab w:val="clear" w:pos="360"/>
          <w:tab w:val="left" w:pos="900"/>
        </w:tabs>
        <w:ind w:left="900" w:right="-540"/>
      </w:pPr>
      <w:r>
        <w:t>M</w:t>
      </w:r>
      <w:r w:rsidRPr="00D41F63">
        <w:rPr>
          <w:vertAlign w:val="superscript"/>
        </w:rPr>
        <w:t>me</w:t>
      </w:r>
      <w:r>
        <w:t xml:space="preserve"> Salituri informe les membres que le congrès annuel sera en présentiel du 26 au 28 mai prochain à Toronto. Il est possible que l’assemblée générale annuelle soit tenue en présentiel et en virtuel. </w:t>
      </w:r>
      <w:r w:rsidR="00627558">
        <w:t>Le programme est à suivre et l</w:t>
      </w:r>
      <w:r>
        <w:t>es inscriptions seront ouvertes</w:t>
      </w:r>
      <w:r w:rsidR="00627558">
        <w:t xml:space="preserve"> à la mi-mars. </w:t>
      </w:r>
      <w:r w:rsidR="00B257E4">
        <w:t>Les élèves conseillers sont invités à participer, incluant les élèves élus pour le mandat débutant le 1</w:t>
      </w:r>
      <w:r w:rsidR="00B257E4" w:rsidRPr="00B257E4">
        <w:rPr>
          <w:vertAlign w:val="superscript"/>
        </w:rPr>
        <w:t>er</w:t>
      </w:r>
      <w:r w:rsidR="00B257E4">
        <w:t xml:space="preserve"> août 2022. Elle </w:t>
      </w:r>
      <w:r w:rsidR="00627558">
        <w:t xml:space="preserve">note que pour une première fois, l’AFOCSC </w:t>
      </w:r>
      <w:r w:rsidR="00627558">
        <w:lastRenderedPageBreak/>
        <w:t>défrayera le coût des chambres d’hôtel des membres du conseil d’administration.</w:t>
      </w:r>
      <w:r w:rsidR="00AB2D3B">
        <w:t xml:space="preserve"> Une séance d’information pour les membres du public intéressés à présenter leur candidature pour les élections scolaires sera offerte le 9 avril 2022.</w:t>
      </w:r>
    </w:p>
    <w:p w14:paraId="34C57736" w14:textId="76D72E51" w:rsidR="00627558" w:rsidRPr="009F0556" w:rsidRDefault="00627558" w:rsidP="00D46F58">
      <w:pPr>
        <w:pStyle w:val="PointslODJ"/>
        <w:numPr>
          <w:ilvl w:val="0"/>
          <w:numId w:val="0"/>
        </w:numPr>
        <w:tabs>
          <w:tab w:val="clear" w:pos="360"/>
          <w:tab w:val="left" w:pos="900"/>
        </w:tabs>
        <w:ind w:left="900" w:right="-540"/>
        <w:rPr>
          <w:rFonts w:ascii="Segoe Pro" w:hAnsi="Segoe Pro"/>
          <w:caps/>
        </w:rPr>
      </w:pPr>
      <w:r>
        <w:t>M. Henry demande aux membres d’informer M</w:t>
      </w:r>
      <w:r w:rsidRPr="00D41F63">
        <w:rPr>
          <w:vertAlign w:val="superscript"/>
        </w:rPr>
        <w:t>me</w:t>
      </w:r>
      <w:r>
        <w:t xml:space="preserve"> Mainville par courriel de leur intérêt de participer. Elle coordonnera les inscriptions et les réservations.</w:t>
      </w:r>
    </w:p>
    <w:p w14:paraId="4D3FACF7" w14:textId="77777777" w:rsidR="004441E4" w:rsidRDefault="003D159B" w:rsidP="004441E4">
      <w:pPr>
        <w:pStyle w:val="PointslODJ"/>
        <w:ind w:right="-540"/>
        <w:rPr>
          <w:rFonts w:ascii="Segoe Pro" w:hAnsi="Segoe Pro"/>
          <w:caps/>
        </w:rPr>
      </w:pPr>
      <w:r w:rsidRPr="00DF3578">
        <w:rPr>
          <w:rFonts w:ascii="Segoe Pro" w:hAnsi="Segoe Pro"/>
          <w:caps/>
        </w:rPr>
        <w:t>É</w:t>
      </w:r>
      <w:r w:rsidR="003F1D81" w:rsidRPr="00DF3578">
        <w:rPr>
          <w:rFonts w:ascii="Segoe Pro" w:hAnsi="Segoe Pro"/>
          <w:caps/>
        </w:rPr>
        <w:t>tude des recommandations des comités</w:t>
      </w:r>
    </w:p>
    <w:p w14:paraId="6D5C855B" w14:textId="77777777" w:rsidR="00532D36" w:rsidRDefault="008A428A" w:rsidP="00481C86">
      <w:pPr>
        <w:pStyle w:val="PointslODJ"/>
        <w:numPr>
          <w:ilvl w:val="1"/>
          <w:numId w:val="1"/>
        </w:numPr>
        <w:tabs>
          <w:tab w:val="clear" w:pos="360"/>
          <w:tab w:val="left" w:pos="900"/>
        </w:tabs>
        <w:ind w:left="900" w:right="-540" w:hanging="540"/>
      </w:pPr>
      <w:r>
        <w:t xml:space="preserve">Comité </w:t>
      </w:r>
      <w:r w:rsidR="003D6C51">
        <w:t>de gouvernance</w:t>
      </w:r>
    </w:p>
    <w:p w14:paraId="04FCA60D" w14:textId="40DC6F0D" w:rsidR="00481C86" w:rsidRDefault="005F3EA6" w:rsidP="002C07C8">
      <w:pPr>
        <w:pStyle w:val="PointslODJ"/>
        <w:numPr>
          <w:ilvl w:val="0"/>
          <w:numId w:val="0"/>
        </w:numPr>
        <w:tabs>
          <w:tab w:val="clear" w:pos="360"/>
          <w:tab w:val="left" w:pos="900"/>
        </w:tabs>
        <w:ind w:left="900" w:right="-540"/>
      </w:pPr>
      <w:r>
        <w:t>M</w:t>
      </w:r>
      <w:r w:rsidRPr="00D41F63">
        <w:rPr>
          <w:vertAlign w:val="superscript"/>
        </w:rPr>
        <w:t>me</w:t>
      </w:r>
      <w:r>
        <w:t xml:space="preserve"> </w:t>
      </w:r>
      <w:r w:rsidR="003D6C51">
        <w:t>Salituri</w:t>
      </w:r>
      <w:r w:rsidR="00B257E4">
        <w:t xml:space="preserve"> présente le rapport du comité de gouvernance.</w:t>
      </w:r>
      <w:r w:rsidR="002C07C8">
        <w:t xml:space="preserve"> </w:t>
      </w:r>
      <w:r w:rsidR="00FA389C">
        <w:t>L</w:t>
      </w:r>
      <w:r w:rsidR="002C07C8">
        <w:t>e sondage pour l’autoévaluation de la gouvernance du Conseil fut relancé en raison d’un défi technique. Elle invite tous les membres à le compléter.</w:t>
      </w:r>
      <w:r w:rsidR="00FA389C">
        <w:t xml:space="preserve"> Une politique sera élaborée pour clarifier les pratiques liées aux élections annuelles de la présidence et vice-présidence ainsi qu’aux élections scolaires.</w:t>
      </w:r>
    </w:p>
    <w:p w14:paraId="639D26AE" w14:textId="58A98F9F" w:rsidR="00FA389C" w:rsidRPr="00DF3578" w:rsidRDefault="00FA389C" w:rsidP="002C07C8">
      <w:pPr>
        <w:pStyle w:val="PointslODJ"/>
        <w:numPr>
          <w:ilvl w:val="0"/>
          <w:numId w:val="0"/>
        </w:numPr>
        <w:tabs>
          <w:tab w:val="clear" w:pos="360"/>
          <w:tab w:val="left" w:pos="900"/>
        </w:tabs>
        <w:ind w:left="900" w:right="-540"/>
      </w:pPr>
      <w:r>
        <w:t>M. Henry note que le Règlement de procédure 98-01 sera également révisé afin de refléter les nouvelles dates du mandat des conseillères et conseillers scolaires à compter du 15 novembre 2022.</w:t>
      </w:r>
    </w:p>
    <w:p w14:paraId="1D566F49" w14:textId="6D4A7396" w:rsidR="00B257E4" w:rsidRPr="00B0752D" w:rsidRDefault="00B257E4" w:rsidP="00B257E4">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 xml:space="preserve">Procès-verbal de la réunion du </w:t>
      </w:r>
      <w:r>
        <w:rPr>
          <w:rFonts w:ascii="Segoe Pro" w:hAnsi="Segoe Pro"/>
          <w:szCs w:val="22"/>
        </w:rPr>
        <w:t>11</w:t>
      </w:r>
      <w:r w:rsidRPr="00B0752D">
        <w:rPr>
          <w:rFonts w:ascii="Segoe Pro" w:hAnsi="Segoe Pro"/>
          <w:szCs w:val="22"/>
        </w:rPr>
        <w:t xml:space="preserve"> </w:t>
      </w:r>
      <w:r>
        <w:rPr>
          <w:rFonts w:ascii="Segoe Pro" w:hAnsi="Segoe Pro"/>
          <w:szCs w:val="22"/>
        </w:rPr>
        <w:t>février 2022</w:t>
      </w:r>
    </w:p>
    <w:p w14:paraId="17F80D67" w14:textId="6A827701" w:rsidR="00B257E4" w:rsidRPr="00B0752D" w:rsidRDefault="00B257E4" w:rsidP="00B257E4">
      <w:pPr>
        <w:pStyle w:val="Proposetappuysouspoint"/>
        <w:rPr>
          <w:rFonts w:ascii="Segoe Pro" w:hAnsi="Segoe Pro"/>
        </w:rPr>
      </w:pPr>
      <w:r w:rsidRPr="00B0752D">
        <w:rPr>
          <w:rFonts w:ascii="Segoe Pro" w:hAnsi="Segoe Pro"/>
        </w:rPr>
        <w:t>PROPOSÉ PAR :</w:t>
      </w:r>
      <w:r w:rsidRPr="00B0752D">
        <w:rPr>
          <w:rFonts w:ascii="Segoe Pro" w:hAnsi="Segoe Pro"/>
        </w:rPr>
        <w:tab/>
      </w:r>
      <w:r w:rsidR="00AB2D3B">
        <w:rPr>
          <w:rFonts w:ascii="Segoe Pro" w:hAnsi="Segoe Pro"/>
        </w:rPr>
        <w:t>M. Courtemanche</w:t>
      </w:r>
      <w:r w:rsidRPr="00B0752D">
        <w:rPr>
          <w:rFonts w:ascii="Segoe Pro" w:hAnsi="Segoe Pro"/>
        </w:rPr>
        <w:tab/>
        <w:t>RÉSOLUTION : 22-</w:t>
      </w:r>
      <w:r>
        <w:rPr>
          <w:rFonts w:ascii="Segoe Pro" w:hAnsi="Segoe Pro"/>
        </w:rPr>
        <w:t>18</w:t>
      </w:r>
      <w:r w:rsidRPr="00B0752D">
        <w:rPr>
          <w:rFonts w:ascii="Segoe Pro" w:hAnsi="Segoe Pro"/>
        </w:rPr>
        <w:br/>
        <w:t>APPUYÉ PAR :</w:t>
      </w:r>
      <w:r w:rsidRPr="00B0752D">
        <w:rPr>
          <w:rFonts w:ascii="Segoe Pro" w:hAnsi="Segoe Pro"/>
        </w:rPr>
        <w:tab/>
      </w:r>
      <w:r w:rsidR="00AB2D3B">
        <w:rPr>
          <w:rFonts w:ascii="Segoe Pro" w:hAnsi="Segoe Pro"/>
        </w:rPr>
        <w:t>M. Montpellier</w:t>
      </w:r>
      <w:r w:rsidRPr="00B0752D">
        <w:rPr>
          <w:rFonts w:ascii="Segoe Pro" w:hAnsi="Segoe Pro"/>
        </w:rPr>
        <w:tab/>
        <w:t>ADOPTÉE</w:t>
      </w:r>
    </w:p>
    <w:p w14:paraId="493942CF" w14:textId="13A2EACA" w:rsidR="00B257E4" w:rsidRDefault="00B257E4" w:rsidP="00AB2D3B">
      <w:pPr>
        <w:pStyle w:val="Proposetappuysouspoint"/>
        <w:rPr>
          <w:rFonts w:ascii="Segoe Pro" w:hAnsi="Segoe Pro"/>
        </w:rPr>
      </w:pPr>
      <w:r w:rsidRPr="00B0752D">
        <w:rPr>
          <w:rFonts w:ascii="Segoe Pro" w:hAnsi="Segoe Pro" w:cs="Arial"/>
          <w:b/>
        </w:rPr>
        <w:t xml:space="preserve">« QUE le Conseil reçoive à titre informatif le procès-verbal de la réunion du Comité de </w:t>
      </w:r>
      <w:r>
        <w:rPr>
          <w:rFonts w:ascii="Segoe Pro" w:hAnsi="Segoe Pro" w:cs="Arial"/>
          <w:b/>
        </w:rPr>
        <w:t>gouvernance</w:t>
      </w:r>
      <w:r w:rsidRPr="00B0752D">
        <w:rPr>
          <w:rFonts w:ascii="Segoe Pro" w:hAnsi="Segoe Pro" w:cs="Arial"/>
          <w:b/>
        </w:rPr>
        <w:t xml:space="preserve"> tenue le </w:t>
      </w:r>
      <w:r>
        <w:rPr>
          <w:rFonts w:ascii="Segoe Pro" w:hAnsi="Segoe Pro" w:cs="Arial"/>
          <w:b/>
        </w:rPr>
        <w:t>11 février 2022</w:t>
      </w:r>
      <w:r w:rsidRPr="00B0752D">
        <w:rPr>
          <w:rFonts w:ascii="Segoe Pro" w:hAnsi="Segoe Pro" w:cs="Arial"/>
          <w:b/>
        </w:rPr>
        <w:t>. »</w:t>
      </w:r>
    </w:p>
    <w:p w14:paraId="150C5D38" w14:textId="77777777" w:rsidR="00AB2D3B" w:rsidRPr="00B0752D" w:rsidRDefault="00AB2D3B" w:rsidP="00AB2D3B">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Cycle annuel de révision des politiques</w:t>
      </w:r>
    </w:p>
    <w:p w14:paraId="1660E0F9" w14:textId="586E5549" w:rsidR="00AB2D3B" w:rsidRPr="00B0752D" w:rsidRDefault="00AB2D3B" w:rsidP="00AB2D3B">
      <w:pPr>
        <w:pStyle w:val="Proposetappuysouspoint"/>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Berthiaume</w:t>
      </w:r>
      <w:r w:rsidRPr="00B0752D">
        <w:rPr>
          <w:rFonts w:ascii="Segoe Pro" w:hAnsi="Segoe Pro"/>
        </w:rPr>
        <w:tab/>
      </w:r>
      <w:r w:rsidRPr="00B0752D">
        <w:rPr>
          <w:rFonts w:ascii="Segoe Pro" w:hAnsi="Segoe Pro"/>
        </w:rPr>
        <w:tab/>
        <w:t>RÉSOLUTION : 22-1</w:t>
      </w:r>
      <w:r>
        <w:rPr>
          <w:rFonts w:ascii="Segoe Pro" w:hAnsi="Segoe Pro"/>
        </w:rPr>
        <w:t>9</w:t>
      </w:r>
      <w:r w:rsidRPr="00B0752D">
        <w:rPr>
          <w:rFonts w:ascii="Segoe Pro" w:hAnsi="Segoe Pro"/>
        </w:rPr>
        <w:br/>
        <w:t>APPUYÉ PAR :</w:t>
      </w:r>
      <w:r w:rsidRPr="00B0752D">
        <w:rPr>
          <w:rFonts w:ascii="Segoe Pro" w:hAnsi="Segoe Pro"/>
        </w:rPr>
        <w:tab/>
        <w:t>M</w:t>
      </w:r>
      <w:r w:rsidRPr="00B0752D">
        <w:rPr>
          <w:rFonts w:ascii="Segoe Pro" w:hAnsi="Segoe Pro"/>
          <w:vertAlign w:val="superscript"/>
        </w:rPr>
        <w:t>me</w:t>
      </w:r>
      <w:r w:rsidRPr="00B0752D">
        <w:rPr>
          <w:rFonts w:ascii="Segoe Pro" w:hAnsi="Segoe Pro"/>
        </w:rPr>
        <w:t xml:space="preserve"> </w:t>
      </w:r>
      <w:r>
        <w:rPr>
          <w:rFonts w:ascii="Segoe Pro" w:hAnsi="Segoe Pro"/>
        </w:rPr>
        <w:t>Essiembre</w:t>
      </w:r>
      <w:r w:rsidRPr="00B0752D">
        <w:rPr>
          <w:rFonts w:ascii="Segoe Pro" w:hAnsi="Segoe Pro"/>
        </w:rPr>
        <w:tab/>
        <w:t>ADOPTÉ</w:t>
      </w:r>
      <w:r>
        <w:rPr>
          <w:rFonts w:ascii="Segoe Pro" w:hAnsi="Segoe Pro"/>
        </w:rPr>
        <w:t>E</w:t>
      </w:r>
    </w:p>
    <w:p w14:paraId="1DA369B4" w14:textId="77777777" w:rsidR="00AB2D3B" w:rsidRDefault="00AB2D3B" w:rsidP="00AB2D3B">
      <w:pPr>
        <w:pStyle w:val="Proposetappuysouspoint"/>
        <w:rPr>
          <w:rFonts w:ascii="Segoe Pro" w:hAnsi="Segoe Pro" w:cs="Arial"/>
          <w:b/>
        </w:rPr>
      </w:pPr>
      <w:r w:rsidRPr="00B0752D">
        <w:rPr>
          <w:rFonts w:ascii="Segoe Pro" w:hAnsi="Segoe Pro" w:cs="Arial"/>
          <w:b/>
        </w:rPr>
        <w:t xml:space="preserve">« QUE le Conseil approuve les politiques suivantes selon le cycle </w:t>
      </w:r>
      <w:r>
        <w:rPr>
          <w:rFonts w:ascii="Segoe Pro" w:hAnsi="Segoe Pro" w:cs="Arial"/>
          <w:b/>
        </w:rPr>
        <w:t>annuel de révision (statu quo) :</w:t>
      </w:r>
    </w:p>
    <w:p w14:paraId="5AE3D0B0" w14:textId="77777777" w:rsidR="008C57BD" w:rsidRPr="00032339" w:rsidRDefault="00251A8B" w:rsidP="0012289F">
      <w:pPr>
        <w:numPr>
          <w:ilvl w:val="1"/>
          <w:numId w:val="2"/>
        </w:numPr>
        <w:tabs>
          <w:tab w:val="left" w:pos="1260"/>
          <w:tab w:val="right" w:leader="dot" w:pos="8460"/>
          <w:tab w:val="left" w:pos="8640"/>
        </w:tabs>
        <w:ind w:left="1980" w:right="-684"/>
        <w:rPr>
          <w:rFonts w:ascii="Segoe Pro" w:hAnsi="Segoe Pro"/>
          <w:b/>
          <w:bCs/>
        </w:rPr>
      </w:pPr>
      <w:hyperlink r:id="rId11" w:history="1">
        <w:r w:rsidR="008C57BD" w:rsidRPr="00032339">
          <w:rPr>
            <w:rStyle w:val="Lienhypertexte"/>
            <w:rFonts w:ascii="Segoe Pro" w:hAnsi="Segoe Pro"/>
            <w:b/>
            <w:bCs/>
            <w:szCs w:val="22"/>
          </w:rPr>
          <w:t>GOU 18.0 Délégation de pouvoirs</w:t>
        </w:r>
      </w:hyperlink>
    </w:p>
    <w:p w14:paraId="70C9E353" w14:textId="77777777" w:rsidR="008C57BD" w:rsidRPr="00032339" w:rsidRDefault="00251A8B" w:rsidP="0012289F">
      <w:pPr>
        <w:numPr>
          <w:ilvl w:val="1"/>
          <w:numId w:val="2"/>
        </w:numPr>
        <w:tabs>
          <w:tab w:val="left" w:pos="1260"/>
          <w:tab w:val="right" w:leader="dot" w:pos="8460"/>
          <w:tab w:val="left" w:pos="8640"/>
        </w:tabs>
        <w:ind w:left="1980" w:right="-684"/>
        <w:rPr>
          <w:rFonts w:ascii="Segoe Pro" w:hAnsi="Segoe Pro"/>
          <w:b/>
          <w:bCs/>
        </w:rPr>
      </w:pPr>
      <w:hyperlink r:id="rId12" w:history="1">
        <w:r w:rsidR="008C57BD" w:rsidRPr="00032339">
          <w:rPr>
            <w:rStyle w:val="Lienhypertexte"/>
            <w:rFonts w:ascii="Segoe Pro" w:hAnsi="Segoe Pro"/>
            <w:b/>
            <w:bCs/>
            <w:szCs w:val="22"/>
          </w:rPr>
          <w:t>GOU 19.0 Rôle et responsabilités de la direction de l’éducation</w:t>
        </w:r>
      </w:hyperlink>
    </w:p>
    <w:p w14:paraId="0C22DCDE" w14:textId="77777777" w:rsidR="008C57BD" w:rsidRPr="00032339" w:rsidRDefault="00251A8B" w:rsidP="0012289F">
      <w:pPr>
        <w:numPr>
          <w:ilvl w:val="1"/>
          <w:numId w:val="2"/>
        </w:numPr>
        <w:tabs>
          <w:tab w:val="left" w:pos="1260"/>
          <w:tab w:val="right" w:leader="dot" w:pos="8460"/>
          <w:tab w:val="left" w:pos="8640"/>
        </w:tabs>
        <w:ind w:left="1980" w:right="-684"/>
        <w:rPr>
          <w:rFonts w:ascii="Segoe Pro" w:hAnsi="Segoe Pro"/>
          <w:b/>
          <w:bCs/>
        </w:rPr>
      </w:pPr>
      <w:hyperlink r:id="rId13" w:history="1">
        <w:r w:rsidR="008C57BD" w:rsidRPr="00032339">
          <w:rPr>
            <w:rStyle w:val="Lienhypertexte"/>
            <w:rFonts w:ascii="Segoe Pro" w:hAnsi="Segoe Pro"/>
            <w:b/>
            <w:bCs/>
            <w:szCs w:val="22"/>
          </w:rPr>
          <w:t>GOU 20.0 Embauche de la direction de l’éducation</w:t>
        </w:r>
      </w:hyperlink>
    </w:p>
    <w:p w14:paraId="307FF1EA" w14:textId="77777777" w:rsidR="008C57BD" w:rsidRPr="00032339" w:rsidRDefault="00251A8B" w:rsidP="0012289F">
      <w:pPr>
        <w:numPr>
          <w:ilvl w:val="1"/>
          <w:numId w:val="2"/>
        </w:numPr>
        <w:tabs>
          <w:tab w:val="left" w:pos="1260"/>
          <w:tab w:val="right" w:leader="dot" w:pos="8460"/>
          <w:tab w:val="left" w:pos="8640"/>
        </w:tabs>
        <w:ind w:left="1980" w:right="-684"/>
        <w:rPr>
          <w:rFonts w:ascii="Segoe Pro" w:hAnsi="Segoe Pro"/>
          <w:b/>
          <w:bCs/>
        </w:rPr>
      </w:pPr>
      <w:hyperlink r:id="rId14" w:history="1">
        <w:r w:rsidR="008C57BD" w:rsidRPr="00032339">
          <w:rPr>
            <w:rStyle w:val="Lienhypertexte"/>
            <w:rFonts w:ascii="Segoe Pro" w:hAnsi="Segoe Pro"/>
            <w:b/>
            <w:bCs/>
            <w:szCs w:val="22"/>
          </w:rPr>
          <w:t>GOU 21.0 Évaluation du rendement de la direction de l’éducation</w:t>
        </w:r>
      </w:hyperlink>
    </w:p>
    <w:p w14:paraId="4A8FA30F" w14:textId="6FE9BD94" w:rsidR="00D72BAB" w:rsidRDefault="00251A8B" w:rsidP="0012289F">
      <w:pPr>
        <w:numPr>
          <w:ilvl w:val="1"/>
          <w:numId w:val="2"/>
        </w:numPr>
        <w:tabs>
          <w:tab w:val="left" w:pos="1260"/>
          <w:tab w:val="right" w:leader="dot" w:pos="8460"/>
          <w:tab w:val="left" w:pos="8640"/>
        </w:tabs>
        <w:ind w:left="1980" w:right="-684"/>
        <w:rPr>
          <w:rFonts w:ascii="Segoe Pro" w:hAnsi="Segoe Pro"/>
          <w:b/>
          <w:szCs w:val="22"/>
        </w:rPr>
      </w:pPr>
      <w:hyperlink r:id="rId15" w:history="1">
        <w:r w:rsidR="008C57BD" w:rsidRPr="00032339">
          <w:rPr>
            <w:rStyle w:val="Lienhypertexte"/>
            <w:rFonts w:ascii="Segoe Pro" w:hAnsi="Segoe Pro"/>
            <w:b/>
            <w:bCs/>
            <w:szCs w:val="22"/>
          </w:rPr>
          <w:t>GOU 25.0 Calendrier scolaire</w:t>
        </w:r>
      </w:hyperlink>
      <w:r w:rsidR="008C57BD" w:rsidRPr="008C57BD">
        <w:rPr>
          <w:rFonts w:ascii="Segoe Pro" w:hAnsi="Segoe Pro"/>
          <w:bCs/>
          <w:szCs w:val="22"/>
        </w:rPr>
        <w:t xml:space="preserve"> </w:t>
      </w:r>
      <w:r w:rsidR="00032339" w:rsidRPr="00032339">
        <w:rPr>
          <w:rFonts w:ascii="Segoe Pro" w:hAnsi="Segoe Pro"/>
          <w:b/>
          <w:szCs w:val="22"/>
        </w:rPr>
        <w:t>»</w:t>
      </w:r>
      <w:r w:rsidR="00D72BAB">
        <w:rPr>
          <w:rFonts w:ascii="Segoe Pro" w:hAnsi="Segoe Pro"/>
          <w:b/>
          <w:szCs w:val="22"/>
        </w:rPr>
        <w:br/>
      </w:r>
    </w:p>
    <w:p w14:paraId="751AD026" w14:textId="77777777" w:rsidR="00D72BAB" w:rsidRDefault="00D72BAB">
      <w:pPr>
        <w:widowControl/>
        <w:autoSpaceDE/>
        <w:autoSpaceDN/>
        <w:adjustRightInd/>
        <w:rPr>
          <w:rFonts w:ascii="Segoe Pro" w:hAnsi="Segoe Pro"/>
          <w:b/>
          <w:szCs w:val="22"/>
        </w:rPr>
      </w:pPr>
      <w:r>
        <w:rPr>
          <w:rFonts w:ascii="Segoe Pro" w:hAnsi="Segoe Pro"/>
          <w:b/>
          <w:szCs w:val="22"/>
        </w:rPr>
        <w:br w:type="page"/>
      </w:r>
    </w:p>
    <w:p w14:paraId="3000F303" w14:textId="56459A39" w:rsidR="003D6C51" w:rsidRDefault="003D6C51" w:rsidP="0080632A">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Pr>
          <w:rFonts w:ascii="Segoe Pro" w:hAnsi="Segoe Pro"/>
          <w:szCs w:val="22"/>
        </w:rPr>
        <w:lastRenderedPageBreak/>
        <w:t>Calendriers scolaires 2022-2023</w:t>
      </w:r>
    </w:p>
    <w:p w14:paraId="42974FAF" w14:textId="1BD05855" w:rsidR="00AB2D3B" w:rsidRDefault="00AB2D3B" w:rsidP="00032339">
      <w:pPr>
        <w:pStyle w:val="Proposetappuysouspoint"/>
        <w:rPr>
          <w:rFonts w:ascii="Segoe Pro" w:hAnsi="Segoe Pro"/>
        </w:rPr>
      </w:pPr>
      <w:r>
        <w:rPr>
          <w:rFonts w:ascii="Segoe Pro" w:hAnsi="Segoe Pro"/>
        </w:rPr>
        <w:t>M. Henry fait un survol des résultats de la consultation</w:t>
      </w:r>
      <w:r w:rsidR="006F1864">
        <w:rPr>
          <w:rFonts w:ascii="Segoe Pro" w:hAnsi="Segoe Pro"/>
        </w:rPr>
        <w:t xml:space="preserve"> et les deux options présentées pour chaque région</w:t>
      </w:r>
      <w:r>
        <w:rPr>
          <w:rFonts w:ascii="Segoe Pro" w:hAnsi="Segoe Pro"/>
        </w:rPr>
        <w:t>. Il note que la journée d’apprentissage professionnelle du</w:t>
      </w:r>
      <w:r w:rsidR="00032339">
        <w:rPr>
          <w:rFonts w:ascii="Segoe Pro" w:hAnsi="Segoe Pro"/>
        </w:rPr>
        <w:br/>
      </w:r>
      <w:r>
        <w:rPr>
          <w:rFonts w:ascii="Segoe Pro" w:hAnsi="Segoe Pro"/>
        </w:rPr>
        <w:t xml:space="preserve">24 octobre 2022 </w:t>
      </w:r>
      <w:r w:rsidR="00032339">
        <w:rPr>
          <w:rFonts w:ascii="Segoe Pro" w:hAnsi="Segoe Pro"/>
        </w:rPr>
        <w:t xml:space="preserve">dans le calendrier scolaire </w:t>
      </w:r>
      <w:r w:rsidR="008444C9">
        <w:rPr>
          <w:rFonts w:ascii="Segoe Pro" w:hAnsi="Segoe Pro"/>
        </w:rPr>
        <w:t>d’Algoma et celui de</w:t>
      </w:r>
      <w:r w:rsidR="00032339">
        <w:rPr>
          <w:rFonts w:ascii="Segoe Pro" w:hAnsi="Segoe Pro"/>
        </w:rPr>
        <w:t xml:space="preserve"> Sudbury-Manitoulin </w:t>
      </w:r>
      <w:r>
        <w:rPr>
          <w:rFonts w:ascii="Segoe Pro" w:hAnsi="Segoe Pro"/>
        </w:rPr>
        <w:t xml:space="preserve">fut changée après la consultation en raison de la note de service du ministère de l’Éducation encourageant les conseils scolaires </w:t>
      </w:r>
      <w:r w:rsidR="00032339">
        <w:rPr>
          <w:rFonts w:ascii="Segoe Pro" w:hAnsi="Segoe Pro"/>
        </w:rPr>
        <w:t>à</w:t>
      </w:r>
      <w:r>
        <w:rPr>
          <w:rFonts w:ascii="Segoe Pro" w:hAnsi="Segoe Pro"/>
        </w:rPr>
        <w:t xml:space="preserve"> cibler cette date en raison du jour du scrutin pour les élections </w:t>
      </w:r>
      <w:r w:rsidR="006F1864">
        <w:rPr>
          <w:rFonts w:ascii="Segoe Pro" w:hAnsi="Segoe Pro"/>
        </w:rPr>
        <w:t>municipales et scolaires</w:t>
      </w:r>
      <w:r>
        <w:rPr>
          <w:rFonts w:ascii="Segoe Pro" w:hAnsi="Segoe Pro"/>
        </w:rPr>
        <w:t xml:space="preserve">. Il convient qu’il est plus facile de gérer une école étant un lieu de scrutin lorsque les élèves ne sont pas présents. </w:t>
      </w:r>
      <w:r w:rsidR="006F1864">
        <w:rPr>
          <w:rFonts w:ascii="Segoe Pro" w:hAnsi="Segoe Pro"/>
        </w:rPr>
        <w:t>Plusieurs répondants souhaitaient repousser le congé de Noël. Les conseils scolaires limitrophes n’étaient pas intéressés. Il note que le calendrier scolaire 2023-2024 verra un retour plus tard après le Jour de l’An.</w:t>
      </w:r>
      <w:r w:rsidR="00E66EB3">
        <w:rPr>
          <w:rFonts w:ascii="Segoe Pro" w:hAnsi="Segoe Pro"/>
        </w:rPr>
        <w:t xml:space="preserve"> Il y a des délibérations en cours pour ajouter une ou deux journées d’apprentissage professionnel afin de fournir amplement de temps à couvrir tous les sujets mandatés</w:t>
      </w:r>
      <w:r w:rsidR="00032339">
        <w:rPr>
          <w:rFonts w:ascii="Segoe Pro" w:hAnsi="Segoe Pro"/>
        </w:rPr>
        <w:t>.</w:t>
      </w:r>
      <w:r w:rsidR="006F1864">
        <w:rPr>
          <w:rFonts w:ascii="Segoe Pro" w:hAnsi="Segoe Pro"/>
        </w:rPr>
        <w:t xml:space="preserve"> Il remercie </w:t>
      </w:r>
      <w:r w:rsidR="006F1864" w:rsidRPr="006F1864">
        <w:rPr>
          <w:rFonts w:ascii="Segoe Pro" w:hAnsi="Segoe Pro"/>
        </w:rPr>
        <w:t>M</w:t>
      </w:r>
      <w:r w:rsidR="006F1864" w:rsidRPr="006F1864">
        <w:rPr>
          <w:rFonts w:ascii="Segoe Pro" w:hAnsi="Segoe Pro"/>
          <w:vertAlign w:val="superscript"/>
        </w:rPr>
        <w:t>me</w:t>
      </w:r>
      <w:r w:rsidR="006F1864">
        <w:rPr>
          <w:rFonts w:ascii="Segoe Pro" w:hAnsi="Segoe Pro"/>
        </w:rPr>
        <w:t xml:space="preserve"> Mainville de son appui dans le processus d’élaboration des calendriers scolaires ainsi que M. de la Riva au niveau des communications. Les communiqués conjoints seront émis demain.</w:t>
      </w:r>
    </w:p>
    <w:p w14:paraId="7B643731" w14:textId="33D9B8E7" w:rsidR="00AB2D3B" w:rsidRDefault="00AB2D3B" w:rsidP="00AB2D3B">
      <w:pPr>
        <w:pStyle w:val="Proposetappuysouspoint"/>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Larochelle</w:t>
      </w:r>
      <w:r w:rsidRPr="00B0752D">
        <w:rPr>
          <w:rFonts w:ascii="Segoe Pro" w:hAnsi="Segoe Pro"/>
        </w:rPr>
        <w:tab/>
      </w:r>
      <w:r w:rsidRPr="00B0752D">
        <w:rPr>
          <w:rFonts w:ascii="Segoe Pro" w:hAnsi="Segoe Pro"/>
        </w:rPr>
        <w:tab/>
        <w:t>RÉSOLUTION : 22-</w:t>
      </w:r>
      <w:r>
        <w:rPr>
          <w:rFonts w:ascii="Segoe Pro" w:hAnsi="Segoe Pro"/>
        </w:rPr>
        <w:t>20</w:t>
      </w:r>
      <w:r w:rsidRPr="00B0752D">
        <w:rPr>
          <w:rFonts w:ascii="Segoe Pro" w:hAnsi="Segoe Pro"/>
        </w:rPr>
        <w:br/>
        <w:t>APPUYÉ PAR :</w:t>
      </w:r>
      <w:r w:rsidRPr="00B0752D">
        <w:rPr>
          <w:rFonts w:ascii="Segoe Pro" w:hAnsi="Segoe Pro"/>
        </w:rPr>
        <w:tab/>
      </w:r>
      <w:r>
        <w:rPr>
          <w:rFonts w:ascii="Segoe Pro" w:hAnsi="Segoe Pro"/>
        </w:rPr>
        <w:t>M. Lemoyne</w:t>
      </w:r>
      <w:r w:rsidRPr="00B0752D">
        <w:rPr>
          <w:rFonts w:ascii="Segoe Pro" w:hAnsi="Segoe Pro"/>
        </w:rPr>
        <w:tab/>
        <w:t>ADOPTÉ</w:t>
      </w:r>
      <w:r>
        <w:rPr>
          <w:rFonts w:ascii="Segoe Pro" w:hAnsi="Segoe Pro"/>
        </w:rPr>
        <w:t>E</w:t>
      </w:r>
    </w:p>
    <w:p w14:paraId="4AB93793" w14:textId="6BB5FC99" w:rsidR="00AB2D3B" w:rsidRPr="006F1864" w:rsidRDefault="00AB2D3B" w:rsidP="006F1864">
      <w:pPr>
        <w:pStyle w:val="Proposetappuysouspoint"/>
        <w:rPr>
          <w:rFonts w:ascii="Segoe Pro" w:hAnsi="Segoe Pro"/>
        </w:rPr>
      </w:pPr>
      <w:r w:rsidRPr="00B0752D">
        <w:rPr>
          <w:rFonts w:ascii="Segoe Pro" w:hAnsi="Segoe Pro" w:cs="Arial"/>
          <w:b/>
        </w:rPr>
        <w:t xml:space="preserve">« </w:t>
      </w:r>
      <w:r w:rsidRPr="00AB2D3B">
        <w:rPr>
          <w:rFonts w:ascii="SegoePro-Bold" w:hAnsi="SegoePro-Bold" w:cs="SegoePro-Bold"/>
          <w:b/>
          <w:bCs/>
        </w:rPr>
        <w:t>QUE le Conseil scolaire catholique Nouvelon approuve le calendrier scolaire</w:t>
      </w:r>
      <w:r>
        <w:rPr>
          <w:rFonts w:ascii="SegoePro-Bold" w:hAnsi="SegoePro-Bold" w:cs="SegoePro-Bold"/>
          <w:b/>
          <w:bCs/>
        </w:rPr>
        <w:t xml:space="preserve"> </w:t>
      </w:r>
      <w:r w:rsidRPr="00AB2D3B">
        <w:rPr>
          <w:rFonts w:ascii="SegoePro-Bold" w:hAnsi="SegoePro-Bold" w:cs="SegoePro-Bold"/>
          <w:b/>
          <w:bCs/>
        </w:rPr>
        <w:t>2022-2023 respectif pour le district d’Algoma et les districts de Sudbury</w:t>
      </w:r>
      <w:r>
        <w:rPr>
          <w:rFonts w:ascii="SegoePro-Bold" w:hAnsi="SegoePro-Bold" w:cs="SegoePro-Bold"/>
          <w:b/>
          <w:bCs/>
        </w:rPr>
        <w:t>-</w:t>
      </w:r>
      <w:r w:rsidRPr="00AB2D3B">
        <w:rPr>
          <w:rFonts w:ascii="SegoePro-Bold" w:hAnsi="SegoePro-Bold" w:cs="SegoePro-Bold"/>
          <w:b/>
          <w:bCs/>
        </w:rPr>
        <w:t>Manitoulin. »</w:t>
      </w:r>
    </w:p>
    <w:p w14:paraId="44F4C597" w14:textId="77777777" w:rsidR="00B257E4" w:rsidRDefault="00B94C67" w:rsidP="004441E4">
      <w:pPr>
        <w:pStyle w:val="PointslODJ"/>
        <w:numPr>
          <w:ilvl w:val="1"/>
          <w:numId w:val="1"/>
        </w:numPr>
        <w:tabs>
          <w:tab w:val="clear" w:pos="360"/>
          <w:tab w:val="left" w:pos="900"/>
        </w:tabs>
        <w:ind w:left="900" w:right="-540" w:hanging="540"/>
      </w:pPr>
      <w:r w:rsidRPr="00DF3578">
        <w:t xml:space="preserve">Comité </w:t>
      </w:r>
      <w:r w:rsidR="003D6C51">
        <w:t>de leadership en éducation catholique</w:t>
      </w:r>
    </w:p>
    <w:p w14:paraId="7E77FA03" w14:textId="1FEBAAC4" w:rsidR="00B94C67" w:rsidRDefault="005A5421" w:rsidP="00023275">
      <w:pPr>
        <w:pStyle w:val="PointslODJ"/>
        <w:numPr>
          <w:ilvl w:val="0"/>
          <w:numId w:val="0"/>
        </w:numPr>
        <w:tabs>
          <w:tab w:val="clear" w:pos="360"/>
          <w:tab w:val="left" w:pos="900"/>
        </w:tabs>
        <w:ind w:left="900"/>
      </w:pPr>
      <w:r>
        <w:t xml:space="preserve">M. </w:t>
      </w:r>
      <w:r w:rsidR="003D6C51">
        <w:t>Montpellier</w:t>
      </w:r>
      <w:r w:rsidR="00E66EB3">
        <w:t xml:space="preserve"> fait un survol des points saillants de la réunion.</w:t>
      </w:r>
      <w:r w:rsidR="002C07C8">
        <w:t xml:space="preserve"> </w:t>
      </w:r>
      <w:r w:rsidR="00023275">
        <w:t xml:space="preserve">Les résultats de l’autoévaluation étaient positifs. Le Conseil s’apprête à lancer trois sondages aux élèves au printemps. </w:t>
      </w:r>
    </w:p>
    <w:p w14:paraId="2F02EC6F" w14:textId="72213C09" w:rsidR="00023275" w:rsidRDefault="00023275" w:rsidP="00023275">
      <w:pPr>
        <w:pStyle w:val="PointslODJ"/>
        <w:numPr>
          <w:ilvl w:val="0"/>
          <w:numId w:val="0"/>
        </w:numPr>
        <w:tabs>
          <w:tab w:val="clear" w:pos="360"/>
          <w:tab w:val="left" w:pos="900"/>
        </w:tabs>
        <w:ind w:left="900"/>
      </w:pPr>
      <w:r>
        <w:t xml:space="preserve">M. Henry </w:t>
      </w:r>
      <w:r w:rsidR="000810C9">
        <w:t>apporte l’attention aux données sur les postes vacants en date du 15 février, et ce, à la demande de M. Courtemanche. Les membres constatent la pénurie à plusieurs niveaux comme c’est la situation dans plusieurs conseils scolaires.</w:t>
      </w:r>
    </w:p>
    <w:p w14:paraId="0A204BDA" w14:textId="0DAC6DE1" w:rsidR="007A06D6" w:rsidRDefault="007A06D6" w:rsidP="00B257E4">
      <w:pPr>
        <w:pStyle w:val="PointslODJ"/>
        <w:numPr>
          <w:ilvl w:val="0"/>
          <w:numId w:val="0"/>
        </w:numPr>
        <w:tabs>
          <w:tab w:val="clear" w:pos="360"/>
          <w:tab w:val="left" w:pos="900"/>
        </w:tabs>
        <w:ind w:left="900" w:right="-540"/>
      </w:pPr>
      <w:r>
        <w:t>M. Courtemanche note une correction au procès-verbal. C’est lui qui a proposé et non appuyé la nomination de M. Montpellier à la présidence du comité.</w:t>
      </w:r>
    </w:p>
    <w:p w14:paraId="494D69E9" w14:textId="7E8CC697" w:rsidR="00E66EB3" w:rsidRPr="00B0752D" w:rsidRDefault="00E66EB3" w:rsidP="00E66EB3">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 xml:space="preserve">Procès-verbal de la réunion du </w:t>
      </w:r>
      <w:r>
        <w:rPr>
          <w:rFonts w:ascii="Segoe Pro" w:hAnsi="Segoe Pro"/>
          <w:szCs w:val="22"/>
        </w:rPr>
        <w:t>15</w:t>
      </w:r>
      <w:r w:rsidRPr="00B0752D">
        <w:rPr>
          <w:rFonts w:ascii="Segoe Pro" w:hAnsi="Segoe Pro"/>
          <w:szCs w:val="22"/>
        </w:rPr>
        <w:t xml:space="preserve"> </w:t>
      </w:r>
      <w:r>
        <w:rPr>
          <w:rFonts w:ascii="Segoe Pro" w:hAnsi="Segoe Pro"/>
          <w:szCs w:val="22"/>
        </w:rPr>
        <w:t>février 2022</w:t>
      </w:r>
    </w:p>
    <w:p w14:paraId="39E4EF42" w14:textId="69CD5104" w:rsidR="00E66EB3" w:rsidRPr="00B0752D" w:rsidRDefault="00E66EB3" w:rsidP="00E66EB3">
      <w:pPr>
        <w:pStyle w:val="Proposetappuysouspoint"/>
        <w:rPr>
          <w:rFonts w:ascii="Segoe Pro" w:hAnsi="Segoe Pro"/>
        </w:rPr>
      </w:pPr>
      <w:r w:rsidRPr="00B0752D">
        <w:rPr>
          <w:rFonts w:ascii="Segoe Pro" w:hAnsi="Segoe Pro"/>
        </w:rPr>
        <w:t>PROPOSÉ PAR :</w:t>
      </w:r>
      <w:r w:rsidRPr="00B0752D">
        <w:rPr>
          <w:rFonts w:ascii="Segoe Pro" w:hAnsi="Segoe Pro"/>
        </w:rPr>
        <w:tab/>
      </w:r>
      <w:r>
        <w:rPr>
          <w:rFonts w:ascii="Segoe Pro" w:hAnsi="Segoe Pro"/>
        </w:rPr>
        <w:t xml:space="preserve">M. </w:t>
      </w:r>
      <w:r w:rsidR="007A06D6">
        <w:rPr>
          <w:rFonts w:ascii="Segoe Pro" w:hAnsi="Segoe Pro"/>
        </w:rPr>
        <w:t>Legault</w:t>
      </w:r>
      <w:r w:rsidRPr="00B0752D">
        <w:rPr>
          <w:rFonts w:ascii="Segoe Pro" w:hAnsi="Segoe Pro"/>
        </w:rPr>
        <w:tab/>
        <w:t>RÉSOLUTION : 22-</w:t>
      </w:r>
      <w:r>
        <w:rPr>
          <w:rFonts w:ascii="Segoe Pro" w:hAnsi="Segoe Pro"/>
        </w:rPr>
        <w:t>21</w:t>
      </w:r>
      <w:r w:rsidRPr="00B0752D">
        <w:rPr>
          <w:rFonts w:ascii="Segoe Pro" w:hAnsi="Segoe Pro"/>
        </w:rPr>
        <w:br/>
        <w:t>APPUYÉ PAR :</w:t>
      </w:r>
      <w:r w:rsidRPr="00B0752D">
        <w:rPr>
          <w:rFonts w:ascii="Segoe Pro" w:hAnsi="Segoe Pro"/>
        </w:rPr>
        <w:tab/>
      </w:r>
      <w:r w:rsidR="007A06D6" w:rsidRPr="007A06D6">
        <w:rPr>
          <w:rFonts w:ascii="Segoe Pro" w:hAnsi="Segoe Pro"/>
        </w:rPr>
        <w:t>M</w:t>
      </w:r>
      <w:r w:rsidR="007A06D6" w:rsidRPr="007A06D6">
        <w:rPr>
          <w:rFonts w:ascii="Segoe Pro" w:hAnsi="Segoe Pro"/>
          <w:vertAlign w:val="superscript"/>
        </w:rPr>
        <w:t>me</w:t>
      </w:r>
      <w:r w:rsidR="007A06D6">
        <w:rPr>
          <w:rFonts w:ascii="Segoe Pro" w:hAnsi="Segoe Pro"/>
        </w:rPr>
        <w:t xml:space="preserve"> Allen</w:t>
      </w:r>
      <w:r w:rsidRPr="00B0752D">
        <w:rPr>
          <w:rFonts w:ascii="Segoe Pro" w:hAnsi="Segoe Pro"/>
        </w:rPr>
        <w:tab/>
        <w:t>ADOPTÉE</w:t>
      </w:r>
    </w:p>
    <w:p w14:paraId="2E11A614" w14:textId="0BE1BD77" w:rsidR="00E66EB3" w:rsidRPr="008345C1" w:rsidRDefault="00E66EB3" w:rsidP="00E66EB3">
      <w:pPr>
        <w:pStyle w:val="Proposetappuysouspoint"/>
        <w:rPr>
          <w:rFonts w:ascii="Segoe Pro" w:hAnsi="Segoe Pro"/>
        </w:rPr>
      </w:pPr>
      <w:r w:rsidRPr="00B0752D">
        <w:rPr>
          <w:rFonts w:ascii="Segoe Pro" w:hAnsi="Segoe Pro" w:cs="Arial"/>
          <w:b/>
        </w:rPr>
        <w:t xml:space="preserve">« QUE le Conseil reçoive à titre informatif le procès-verbal de la réunion du Comité de </w:t>
      </w:r>
      <w:r>
        <w:rPr>
          <w:rFonts w:ascii="Segoe Pro" w:hAnsi="Segoe Pro" w:cs="Arial"/>
          <w:b/>
        </w:rPr>
        <w:t>gouvernance</w:t>
      </w:r>
      <w:r w:rsidRPr="00B0752D">
        <w:rPr>
          <w:rFonts w:ascii="Segoe Pro" w:hAnsi="Segoe Pro" w:cs="Arial"/>
          <w:b/>
        </w:rPr>
        <w:t xml:space="preserve"> tenue le </w:t>
      </w:r>
      <w:r>
        <w:rPr>
          <w:rFonts w:ascii="Segoe Pro" w:hAnsi="Segoe Pro" w:cs="Arial"/>
          <w:b/>
        </w:rPr>
        <w:t>11 février 2022</w:t>
      </w:r>
      <w:r w:rsidR="007A06D6">
        <w:rPr>
          <w:rFonts w:ascii="Segoe Pro" w:hAnsi="Segoe Pro" w:cs="Arial"/>
          <w:b/>
        </w:rPr>
        <w:t xml:space="preserve"> tel que révisé</w:t>
      </w:r>
      <w:r w:rsidRPr="00B0752D">
        <w:rPr>
          <w:rFonts w:ascii="Segoe Pro" w:hAnsi="Segoe Pro" w:cs="Arial"/>
          <w:b/>
        </w:rPr>
        <w:t>. »</w:t>
      </w:r>
      <w:r w:rsidR="000D3A90">
        <w:rPr>
          <w:rFonts w:ascii="Segoe Pro" w:hAnsi="Segoe Pro" w:cs="Arial"/>
          <w:b/>
        </w:rPr>
        <w:br/>
      </w:r>
    </w:p>
    <w:p w14:paraId="45F2A65C" w14:textId="77777777" w:rsidR="002C07C8" w:rsidRPr="00B0752D" w:rsidRDefault="002C07C8" w:rsidP="002C07C8">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lastRenderedPageBreak/>
        <w:t>Cycle annuel de révision des politiques</w:t>
      </w:r>
    </w:p>
    <w:p w14:paraId="08E4E13B" w14:textId="5C3D1868" w:rsidR="002C07C8" w:rsidRPr="00B0752D" w:rsidRDefault="002C07C8" w:rsidP="002C07C8">
      <w:pPr>
        <w:pStyle w:val="Proposetappuysouspoint"/>
        <w:rPr>
          <w:rFonts w:ascii="Segoe Pro" w:hAnsi="Segoe Pro"/>
        </w:rPr>
      </w:pPr>
      <w:r w:rsidRPr="00B0752D">
        <w:rPr>
          <w:rFonts w:ascii="Segoe Pro" w:hAnsi="Segoe Pro"/>
        </w:rPr>
        <w:t>PROPOSÉ PAR :</w:t>
      </w:r>
      <w:r w:rsidRPr="00B0752D">
        <w:rPr>
          <w:rFonts w:ascii="Segoe Pro" w:hAnsi="Segoe Pro"/>
        </w:rPr>
        <w:tab/>
      </w:r>
      <w:r w:rsidRPr="002C07C8">
        <w:rPr>
          <w:rFonts w:ascii="Segoe Pro" w:hAnsi="Segoe Pro"/>
        </w:rPr>
        <w:t>M</w:t>
      </w:r>
      <w:r w:rsidRPr="002C07C8">
        <w:rPr>
          <w:rFonts w:ascii="Segoe Pro" w:hAnsi="Segoe Pro"/>
          <w:vertAlign w:val="superscript"/>
        </w:rPr>
        <w:t>me</w:t>
      </w:r>
      <w:r>
        <w:rPr>
          <w:rFonts w:ascii="Segoe Pro" w:hAnsi="Segoe Pro"/>
        </w:rPr>
        <w:t xml:space="preserve"> Allen</w:t>
      </w:r>
      <w:r w:rsidRPr="00B0752D">
        <w:rPr>
          <w:rFonts w:ascii="Segoe Pro" w:hAnsi="Segoe Pro"/>
        </w:rPr>
        <w:tab/>
      </w:r>
      <w:r w:rsidRPr="00B0752D">
        <w:rPr>
          <w:rFonts w:ascii="Segoe Pro" w:hAnsi="Segoe Pro"/>
        </w:rPr>
        <w:tab/>
        <w:t>RÉSOLUTION : 22-</w:t>
      </w:r>
      <w:r>
        <w:rPr>
          <w:rFonts w:ascii="Segoe Pro" w:hAnsi="Segoe Pro"/>
        </w:rPr>
        <w:t>22</w:t>
      </w:r>
      <w:r w:rsidRPr="00B0752D">
        <w:rPr>
          <w:rFonts w:ascii="Segoe Pro" w:hAnsi="Segoe Pro"/>
        </w:rPr>
        <w:br/>
        <w:t>APPUYÉ PAR :</w:t>
      </w:r>
      <w:r w:rsidRPr="00B0752D">
        <w:rPr>
          <w:rFonts w:ascii="Segoe Pro" w:hAnsi="Segoe Pro"/>
        </w:rPr>
        <w:tab/>
      </w:r>
      <w:r>
        <w:rPr>
          <w:rFonts w:ascii="Segoe Pro" w:hAnsi="Segoe Pro"/>
        </w:rPr>
        <w:t>M. Montpellier</w:t>
      </w:r>
      <w:r w:rsidRPr="00B0752D">
        <w:rPr>
          <w:rFonts w:ascii="Segoe Pro" w:hAnsi="Segoe Pro"/>
        </w:rPr>
        <w:tab/>
        <w:t>ADOPTÉ</w:t>
      </w:r>
      <w:r>
        <w:rPr>
          <w:rFonts w:ascii="Segoe Pro" w:hAnsi="Segoe Pro"/>
        </w:rPr>
        <w:t>E</w:t>
      </w:r>
    </w:p>
    <w:p w14:paraId="632CBA44" w14:textId="6D69A3AD" w:rsidR="002C07C8" w:rsidRPr="002C07C8" w:rsidRDefault="002C07C8" w:rsidP="002C07C8">
      <w:pPr>
        <w:pStyle w:val="Proposetappuysouspoint"/>
        <w:rPr>
          <w:rFonts w:ascii="Segoe Pro" w:hAnsi="Segoe Pro" w:cs="Arial"/>
          <w:b/>
        </w:rPr>
      </w:pPr>
      <w:r w:rsidRPr="00B0752D">
        <w:rPr>
          <w:rFonts w:ascii="Segoe Pro" w:hAnsi="Segoe Pro" w:cs="Arial"/>
          <w:b/>
        </w:rPr>
        <w:t>« QUE le Conseil approuve l</w:t>
      </w:r>
      <w:r>
        <w:rPr>
          <w:rFonts w:ascii="Segoe Pro" w:hAnsi="Segoe Pro" w:cs="Arial"/>
          <w:b/>
        </w:rPr>
        <w:t>a</w:t>
      </w:r>
      <w:r w:rsidRPr="00B0752D">
        <w:rPr>
          <w:rFonts w:ascii="Segoe Pro" w:hAnsi="Segoe Pro" w:cs="Arial"/>
          <w:b/>
        </w:rPr>
        <w:t xml:space="preserve"> politique suivante selon le cycle </w:t>
      </w:r>
      <w:r>
        <w:rPr>
          <w:rFonts w:ascii="Segoe Pro" w:hAnsi="Segoe Pro" w:cs="Arial"/>
          <w:b/>
        </w:rPr>
        <w:t>annuel de révision (statu quo) :</w:t>
      </w:r>
    </w:p>
    <w:bookmarkStart w:id="2" w:name="_Hlk96508308"/>
    <w:p w14:paraId="032FB479" w14:textId="3C58395F" w:rsidR="00394633" w:rsidRPr="000D3A90" w:rsidRDefault="008B2A5B" w:rsidP="0012289F">
      <w:pPr>
        <w:numPr>
          <w:ilvl w:val="1"/>
          <w:numId w:val="2"/>
        </w:numPr>
        <w:tabs>
          <w:tab w:val="left" w:pos="540"/>
          <w:tab w:val="left" w:pos="1080"/>
          <w:tab w:val="left" w:pos="1440"/>
          <w:tab w:val="right" w:leader="dot" w:pos="8460"/>
          <w:tab w:val="left" w:pos="8640"/>
        </w:tabs>
        <w:ind w:left="1980" w:right="-684"/>
        <w:rPr>
          <w:rStyle w:val="Lienhypertexte"/>
          <w:rFonts w:ascii="Segoe UI" w:hAnsi="Segoe UI" w:cs="Segoe UI"/>
          <w:b/>
          <w:bCs/>
          <w:u w:val="none"/>
        </w:rPr>
      </w:pPr>
      <w:r>
        <w:fldChar w:fldCharType="begin"/>
      </w:r>
      <w:r>
        <w:instrText xml:space="preserve"> HYPERLINK "http://docs.nouvelon.ca/doc/DA/GOU28_00.docx" \o "Politique d'éducation de la petite enfance" </w:instrText>
      </w:r>
      <w:r>
        <w:fldChar w:fldCharType="separate"/>
      </w:r>
      <w:r w:rsidR="00394633" w:rsidRPr="000D3A90">
        <w:rPr>
          <w:rStyle w:val="Lienhypertexte"/>
          <w:b/>
          <w:bCs/>
          <w:szCs w:val="22"/>
          <w:u w:val="none"/>
        </w:rPr>
        <w:t>GOU 28.0 Éducation de la petite enfance</w:t>
      </w:r>
      <w:r>
        <w:rPr>
          <w:rStyle w:val="Lienhypertexte"/>
          <w:b/>
          <w:bCs/>
          <w:szCs w:val="22"/>
          <w:u w:val="none"/>
        </w:rPr>
        <w:fldChar w:fldCharType="end"/>
      </w:r>
      <w:r w:rsidR="002C07C8" w:rsidRPr="00C267E7">
        <w:rPr>
          <w:rStyle w:val="Lienhypertexte"/>
          <w:b/>
          <w:bCs/>
          <w:color w:val="auto"/>
          <w:szCs w:val="22"/>
          <w:u w:val="none"/>
        </w:rPr>
        <w:t xml:space="preserve"> </w:t>
      </w:r>
      <w:bookmarkEnd w:id="2"/>
      <w:r w:rsidR="002C07C8" w:rsidRPr="00C267E7">
        <w:rPr>
          <w:rStyle w:val="Lienhypertexte"/>
          <w:b/>
          <w:bCs/>
          <w:color w:val="auto"/>
          <w:szCs w:val="22"/>
          <w:u w:val="none"/>
        </w:rPr>
        <w:t>»</w:t>
      </w:r>
    </w:p>
    <w:p w14:paraId="094EB15F" w14:textId="77777777" w:rsidR="00E66EB3" w:rsidRPr="003D6C51" w:rsidRDefault="00E66EB3" w:rsidP="00E66EB3">
      <w:pPr>
        <w:tabs>
          <w:tab w:val="left" w:pos="540"/>
          <w:tab w:val="left" w:pos="1080"/>
          <w:tab w:val="left" w:pos="1440"/>
          <w:tab w:val="right" w:leader="dot" w:pos="8460"/>
          <w:tab w:val="left" w:pos="8640"/>
        </w:tabs>
        <w:ind w:left="1620" w:right="-684"/>
        <w:rPr>
          <w:rStyle w:val="Lienhypertexte"/>
          <w:rFonts w:ascii="Segoe UI" w:hAnsi="Segoe UI" w:cs="Segoe UI"/>
        </w:rPr>
      </w:pPr>
    </w:p>
    <w:p w14:paraId="08B90F73" w14:textId="02496711" w:rsidR="002C07C8" w:rsidRPr="00B0752D" w:rsidRDefault="002C07C8" w:rsidP="002C07C8">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Pr>
          <w:rFonts w:ascii="Segoe Pro" w:hAnsi="Segoe Pro"/>
          <w:szCs w:val="22"/>
        </w:rPr>
        <w:t>Entente de services avec la Mississauga First Nation</w:t>
      </w:r>
    </w:p>
    <w:p w14:paraId="7F388CD6" w14:textId="77777777" w:rsidR="009F2E28" w:rsidRDefault="002C07C8" w:rsidP="009F2E28">
      <w:pPr>
        <w:pStyle w:val="Proposetappuysouspoint"/>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Larochelle</w:t>
      </w:r>
      <w:r w:rsidRPr="00B0752D">
        <w:rPr>
          <w:rFonts w:ascii="Segoe Pro" w:hAnsi="Segoe Pro"/>
        </w:rPr>
        <w:tab/>
      </w:r>
      <w:r w:rsidRPr="00B0752D">
        <w:rPr>
          <w:rFonts w:ascii="Segoe Pro" w:hAnsi="Segoe Pro"/>
        </w:rPr>
        <w:tab/>
        <w:t>RÉSOLUTION : 22-</w:t>
      </w:r>
      <w:r>
        <w:rPr>
          <w:rFonts w:ascii="Segoe Pro" w:hAnsi="Segoe Pro"/>
        </w:rPr>
        <w:t>23</w:t>
      </w:r>
      <w:r w:rsidRPr="00B0752D">
        <w:rPr>
          <w:rFonts w:ascii="Segoe Pro" w:hAnsi="Segoe Pro"/>
        </w:rPr>
        <w:br/>
        <w:t>APPUYÉ PAR :</w:t>
      </w:r>
      <w:r w:rsidRPr="00B0752D">
        <w:rPr>
          <w:rFonts w:ascii="Segoe Pro" w:hAnsi="Segoe Pro"/>
        </w:rPr>
        <w:tab/>
      </w:r>
      <w:r>
        <w:rPr>
          <w:rFonts w:ascii="Segoe Pro" w:hAnsi="Segoe Pro"/>
        </w:rPr>
        <w:t>M. Bruneau</w:t>
      </w:r>
      <w:r w:rsidRPr="00B0752D">
        <w:rPr>
          <w:rFonts w:ascii="Segoe Pro" w:hAnsi="Segoe Pro"/>
        </w:rPr>
        <w:tab/>
        <w:t>ADOPTÉ</w:t>
      </w:r>
      <w:r>
        <w:rPr>
          <w:rFonts w:ascii="Segoe Pro" w:hAnsi="Segoe Pro"/>
        </w:rPr>
        <w:t>E</w:t>
      </w:r>
    </w:p>
    <w:p w14:paraId="0FDEB427" w14:textId="3D329C37" w:rsidR="002C07C8" w:rsidRPr="009F2E28" w:rsidRDefault="002C07C8" w:rsidP="009F2E28">
      <w:pPr>
        <w:pStyle w:val="Proposetappuysouspoint"/>
        <w:rPr>
          <w:rFonts w:ascii="Segoe Pro" w:hAnsi="Segoe Pro"/>
        </w:rPr>
      </w:pPr>
      <w:r w:rsidRPr="00B0752D">
        <w:rPr>
          <w:rFonts w:ascii="Segoe Pro" w:hAnsi="Segoe Pro" w:cs="Arial"/>
          <w:b/>
        </w:rPr>
        <w:t xml:space="preserve">« QUE </w:t>
      </w:r>
      <w:r w:rsidR="009F2E28">
        <w:rPr>
          <w:rFonts w:ascii="Segoe-Bold" w:hAnsi="Segoe-Bold" w:cs="Segoe-Bold"/>
          <w:b/>
          <w:bCs/>
        </w:rPr>
        <w:t>le Conseil ratifie l’Entente de services négociée entre le Conseil scolaire de district catholique du Nouvel-Ontario et le</w:t>
      </w:r>
      <w:r w:rsidR="009F2E28">
        <w:rPr>
          <w:rFonts w:ascii="Segoe Pro" w:hAnsi="Segoe Pro"/>
        </w:rPr>
        <w:t xml:space="preserve"> </w:t>
      </w:r>
      <w:r w:rsidR="009F2E28">
        <w:rPr>
          <w:rFonts w:ascii="Segoe-Bold" w:hAnsi="Segoe-Bold" w:cs="Segoe-Bold"/>
          <w:b/>
          <w:bCs/>
        </w:rPr>
        <w:t xml:space="preserve">Mississauga First Nation, signée </w:t>
      </w:r>
      <w:r w:rsidR="009F2E28">
        <w:rPr>
          <w:rFonts w:ascii="Segoe-Bold" w:hAnsi="Segoe-Bold" w:cs="Segoe-Bold"/>
          <w:b/>
          <w:bCs/>
        </w:rPr>
        <w:br/>
        <w:t>le 8 décembre 2021. »</w:t>
      </w:r>
    </w:p>
    <w:p w14:paraId="4E9443AE" w14:textId="77777777" w:rsidR="00E66EB3" w:rsidRDefault="007754D5" w:rsidP="007754D5">
      <w:pPr>
        <w:pStyle w:val="PointslODJ"/>
        <w:numPr>
          <w:ilvl w:val="1"/>
          <w:numId w:val="1"/>
        </w:numPr>
        <w:tabs>
          <w:tab w:val="clear" w:pos="360"/>
          <w:tab w:val="left" w:pos="900"/>
        </w:tabs>
        <w:ind w:left="900" w:right="-540" w:hanging="540"/>
      </w:pPr>
      <w:r w:rsidRPr="00DF3578">
        <w:t xml:space="preserve">Comité </w:t>
      </w:r>
      <w:r>
        <w:t>consultatif pour l’enfance en difficulté</w:t>
      </w:r>
    </w:p>
    <w:p w14:paraId="0701BE80" w14:textId="1720F4A5" w:rsidR="007754D5" w:rsidRDefault="007754D5" w:rsidP="00E66EB3">
      <w:pPr>
        <w:pStyle w:val="PointslODJ"/>
        <w:numPr>
          <w:ilvl w:val="0"/>
          <w:numId w:val="0"/>
        </w:numPr>
        <w:tabs>
          <w:tab w:val="clear" w:pos="360"/>
          <w:tab w:val="left" w:pos="900"/>
        </w:tabs>
        <w:ind w:left="900" w:right="-540"/>
      </w:pPr>
      <w:r>
        <w:t>M</w:t>
      </w:r>
      <w:r w:rsidRPr="00D41F63">
        <w:rPr>
          <w:vertAlign w:val="superscript"/>
        </w:rPr>
        <w:t>me</w:t>
      </w:r>
      <w:r>
        <w:t xml:space="preserve"> Bisson</w:t>
      </w:r>
      <w:r w:rsidR="00E66EB3">
        <w:t xml:space="preserve"> </w:t>
      </w:r>
      <w:r w:rsidR="00BC5A0C">
        <w:t>présente le rapport.</w:t>
      </w:r>
      <w:r w:rsidR="00E77CDD">
        <w:t xml:space="preserve"> M</w:t>
      </w:r>
      <w:r w:rsidR="00E77CDD" w:rsidRPr="00D41F63">
        <w:rPr>
          <w:vertAlign w:val="superscript"/>
        </w:rPr>
        <w:t>me</w:t>
      </w:r>
      <w:r w:rsidR="00E77CDD">
        <w:t xml:space="preserve"> Barrette a présenté le Plan d’accessibilité, ce qu’elle a trouvé très intéressant de voir tout le travail qui se poursuit dans nos écoles. Les membres étaient en accord d’acheminer</w:t>
      </w:r>
      <w:r w:rsidR="00D25CC3">
        <w:t>,</w:t>
      </w:r>
      <w:r w:rsidR="00E77CDD">
        <w:t xml:space="preserve"> </w:t>
      </w:r>
      <w:r w:rsidR="00D25CC3">
        <w:t xml:space="preserve">au nom du CCED, </w:t>
      </w:r>
      <w:r w:rsidR="00E77CDD">
        <w:t xml:space="preserve">une lettre </w:t>
      </w:r>
      <w:r w:rsidR="00D25CC3">
        <w:t xml:space="preserve">d’appui au ministère de l’Éducation </w:t>
      </w:r>
      <w:r w:rsidR="00126201">
        <w:t xml:space="preserve">(MÉO) </w:t>
      </w:r>
      <w:r w:rsidR="00D25CC3">
        <w:t>pour souligner</w:t>
      </w:r>
      <w:r w:rsidR="00E77CDD">
        <w:t xml:space="preserve"> la pénurie d’infirmières et des services auxiliaires dans nos écoles</w:t>
      </w:r>
      <w:r w:rsidR="00D25CC3">
        <w:t xml:space="preserve"> (Note Politiques/Programmes n</w:t>
      </w:r>
      <w:r w:rsidR="00D25CC3" w:rsidRPr="00D25CC3">
        <w:rPr>
          <w:vertAlign w:val="superscript"/>
        </w:rPr>
        <w:t xml:space="preserve">o </w:t>
      </w:r>
      <w:r w:rsidR="00D25CC3">
        <w:t>81).</w:t>
      </w:r>
      <w:r w:rsidR="009304A3">
        <w:t xml:space="preserve"> </w:t>
      </w:r>
      <w:r w:rsidR="00126201">
        <w:t xml:space="preserve">Une lettre d’appui sera également acheminée pour les services d’orthophonies. </w:t>
      </w:r>
      <w:r w:rsidR="009304A3">
        <w:t xml:space="preserve">L’initiative « </w:t>
      </w:r>
      <w:r w:rsidR="009304A3" w:rsidRPr="009304A3">
        <w:rPr>
          <w:lang w:val="en-CA"/>
        </w:rPr>
        <w:t>Holistic Arts Program</w:t>
      </w:r>
      <w:r w:rsidR="009304A3">
        <w:t xml:space="preserve"> » fut présenté</w:t>
      </w:r>
      <w:r w:rsidR="00126201">
        <w:t>e</w:t>
      </w:r>
      <w:r w:rsidR="009304A3">
        <w:t xml:space="preserve"> par M</w:t>
      </w:r>
      <w:r w:rsidR="009304A3" w:rsidRPr="00D41F63">
        <w:rPr>
          <w:vertAlign w:val="superscript"/>
        </w:rPr>
        <w:t>me</w:t>
      </w:r>
      <w:r w:rsidR="009304A3">
        <w:t xml:space="preserve"> Cull, travailleuse sociale.</w:t>
      </w:r>
    </w:p>
    <w:p w14:paraId="27442D1C" w14:textId="0A851139" w:rsidR="009304A3" w:rsidRDefault="009304A3" w:rsidP="00E66EB3">
      <w:pPr>
        <w:pStyle w:val="PointslODJ"/>
        <w:numPr>
          <w:ilvl w:val="0"/>
          <w:numId w:val="0"/>
        </w:numPr>
        <w:tabs>
          <w:tab w:val="clear" w:pos="360"/>
          <w:tab w:val="left" w:pos="900"/>
        </w:tabs>
        <w:ind w:left="900" w:right="-540"/>
      </w:pPr>
      <w:r>
        <w:t>M. Henry indique que la situation est très complexe et remonte dans les années 1980. C’est un défi dans nos écoles comme Jean-Paul II où il y a plusieurs élèves à grands besoins. Il souligne que l</w:t>
      </w:r>
      <w:r w:rsidR="00EC7CC0">
        <w:t>a</w:t>
      </w:r>
      <w:r>
        <w:t xml:space="preserve"> NPP</w:t>
      </w:r>
      <w:r w:rsidR="00253E12">
        <w:t xml:space="preserve"> n</w:t>
      </w:r>
      <w:r w:rsidR="00253E12" w:rsidRPr="00253E12">
        <w:rPr>
          <w:vertAlign w:val="superscript"/>
        </w:rPr>
        <w:t>o</w:t>
      </w:r>
      <w:r w:rsidR="00253E12">
        <w:t xml:space="preserve"> </w:t>
      </w:r>
      <w:r>
        <w:t>81 place le Conseil dans une situation à risque au niveau de l’assurabilité et des erreurs de dispense</w:t>
      </w:r>
      <w:r w:rsidR="00EC7CC0">
        <w:t xml:space="preserve"> de services de soins de santé</w:t>
      </w:r>
      <w:r w:rsidR="00253E12">
        <w:t xml:space="preserve"> en ayant des gens avec moins de qualifications.</w:t>
      </w:r>
      <w:r>
        <w:t xml:space="preserve"> Le Comité des initiatives tient une réunion extraordinaire le 25 février pour traiter de cette question</w:t>
      </w:r>
      <w:r w:rsidR="007C3A67">
        <w:t xml:space="preserve">. Le CODE demande </w:t>
      </w:r>
      <w:r w:rsidR="00253E12">
        <w:t xml:space="preserve">aussi </w:t>
      </w:r>
      <w:r w:rsidR="007C3A67">
        <w:t>au MÉO un sursis d’au moins un an avant la mise en œuvre</w:t>
      </w:r>
      <w:r>
        <w:t xml:space="preserve">. C’est un dossier qui </w:t>
      </w:r>
      <w:r w:rsidR="00253E12">
        <w:t>peut</w:t>
      </w:r>
      <w:r>
        <w:t xml:space="preserve"> devenir politique.</w:t>
      </w:r>
    </w:p>
    <w:p w14:paraId="16C49F03" w14:textId="3ED02066" w:rsidR="00C049CB" w:rsidRDefault="00C049CB" w:rsidP="00E66EB3">
      <w:pPr>
        <w:pStyle w:val="PointslODJ"/>
        <w:numPr>
          <w:ilvl w:val="0"/>
          <w:numId w:val="0"/>
        </w:numPr>
        <w:tabs>
          <w:tab w:val="clear" w:pos="360"/>
          <w:tab w:val="left" w:pos="900"/>
        </w:tabs>
        <w:ind w:left="900" w:right="-540"/>
      </w:pPr>
      <w:r>
        <w:t xml:space="preserve">M. Montpellier partager avoir reçu un appel d’un parent concerné par les services d’orthophonie. </w:t>
      </w:r>
    </w:p>
    <w:p w14:paraId="5177C464" w14:textId="16E86152" w:rsidR="00C049CB" w:rsidRDefault="00C049CB" w:rsidP="00E66EB3">
      <w:pPr>
        <w:pStyle w:val="PointslODJ"/>
        <w:numPr>
          <w:ilvl w:val="0"/>
          <w:numId w:val="0"/>
        </w:numPr>
        <w:tabs>
          <w:tab w:val="clear" w:pos="360"/>
          <w:tab w:val="left" w:pos="900"/>
        </w:tabs>
        <w:ind w:left="900" w:right="-540"/>
      </w:pPr>
      <w:r>
        <w:t>M. Henry lui demande de lui acheminer le nom du parent et ses coordonnées afin d’assurer un suivi.</w:t>
      </w:r>
    </w:p>
    <w:p w14:paraId="6BEA3E1F" w14:textId="77777777" w:rsidR="00C049CB" w:rsidRDefault="00C049CB">
      <w:pPr>
        <w:widowControl/>
        <w:autoSpaceDE/>
        <w:autoSpaceDN/>
        <w:adjustRightInd/>
        <w:rPr>
          <w:rFonts w:ascii="Segoe" w:hAnsi="Segoe"/>
          <w:szCs w:val="22"/>
        </w:rPr>
      </w:pPr>
      <w:r>
        <w:br w:type="page"/>
      </w:r>
    </w:p>
    <w:p w14:paraId="38316A49" w14:textId="5A1DDDAE" w:rsidR="00BC5A0C" w:rsidRPr="00B0752D" w:rsidRDefault="00BC5A0C" w:rsidP="00BC5A0C">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lastRenderedPageBreak/>
        <w:t>Procès-verba</w:t>
      </w:r>
      <w:r>
        <w:rPr>
          <w:rFonts w:ascii="Segoe Pro" w:hAnsi="Segoe Pro"/>
          <w:szCs w:val="22"/>
        </w:rPr>
        <w:t>ux</w:t>
      </w:r>
      <w:r w:rsidRPr="00B0752D">
        <w:rPr>
          <w:rFonts w:ascii="Segoe Pro" w:hAnsi="Segoe Pro"/>
          <w:szCs w:val="22"/>
        </w:rPr>
        <w:t xml:space="preserve"> de la </w:t>
      </w:r>
      <w:r>
        <w:rPr>
          <w:rFonts w:ascii="Segoe Pro" w:hAnsi="Segoe Pro"/>
          <w:szCs w:val="22"/>
        </w:rPr>
        <w:t>1</w:t>
      </w:r>
      <w:r w:rsidRPr="00BC5A0C">
        <w:rPr>
          <w:rFonts w:ascii="Segoe Pro" w:hAnsi="Segoe Pro"/>
          <w:szCs w:val="22"/>
          <w:vertAlign w:val="superscript"/>
        </w:rPr>
        <w:t>re</w:t>
      </w:r>
      <w:r>
        <w:rPr>
          <w:rFonts w:ascii="Segoe Pro" w:hAnsi="Segoe Pro"/>
          <w:szCs w:val="22"/>
        </w:rPr>
        <w:t xml:space="preserve"> et 2</w:t>
      </w:r>
      <w:r w:rsidRPr="00BC5A0C">
        <w:rPr>
          <w:rFonts w:ascii="Segoe Pro" w:hAnsi="Segoe Pro"/>
          <w:szCs w:val="22"/>
          <w:vertAlign w:val="superscript"/>
        </w:rPr>
        <w:t>e</w:t>
      </w:r>
      <w:r>
        <w:rPr>
          <w:rFonts w:ascii="Segoe Pro" w:hAnsi="Segoe Pro"/>
          <w:szCs w:val="22"/>
        </w:rPr>
        <w:t xml:space="preserve"> </w:t>
      </w:r>
      <w:r w:rsidRPr="00B0752D">
        <w:rPr>
          <w:rFonts w:ascii="Segoe Pro" w:hAnsi="Segoe Pro"/>
          <w:szCs w:val="22"/>
        </w:rPr>
        <w:t xml:space="preserve">réunion du </w:t>
      </w:r>
      <w:r>
        <w:rPr>
          <w:rFonts w:ascii="Segoe Pro" w:hAnsi="Segoe Pro"/>
          <w:szCs w:val="22"/>
        </w:rPr>
        <w:t>8</w:t>
      </w:r>
      <w:r w:rsidRPr="00B0752D">
        <w:rPr>
          <w:rFonts w:ascii="Segoe Pro" w:hAnsi="Segoe Pro"/>
          <w:szCs w:val="22"/>
        </w:rPr>
        <w:t xml:space="preserve"> </w:t>
      </w:r>
      <w:r>
        <w:rPr>
          <w:rFonts w:ascii="Segoe Pro" w:hAnsi="Segoe Pro"/>
          <w:szCs w:val="22"/>
        </w:rPr>
        <w:t>février 2022</w:t>
      </w:r>
    </w:p>
    <w:p w14:paraId="5AC74491" w14:textId="0D3DB8D2" w:rsidR="00BC5A0C" w:rsidRPr="00B0752D" w:rsidRDefault="00BC5A0C" w:rsidP="00BC5A0C">
      <w:pPr>
        <w:pStyle w:val="Proposetappuysouspoint"/>
        <w:rPr>
          <w:rFonts w:ascii="Segoe Pro" w:hAnsi="Segoe Pro"/>
        </w:rPr>
      </w:pPr>
      <w:r w:rsidRPr="00B0752D">
        <w:rPr>
          <w:rFonts w:ascii="Segoe Pro" w:hAnsi="Segoe Pro"/>
        </w:rPr>
        <w:t>PROPOSÉ PAR :</w:t>
      </w:r>
      <w:r w:rsidRPr="00B0752D">
        <w:rPr>
          <w:rFonts w:ascii="Segoe Pro" w:hAnsi="Segoe Pro"/>
        </w:rPr>
        <w:tab/>
      </w:r>
      <w:r w:rsidRPr="00BC5A0C">
        <w:rPr>
          <w:rFonts w:ascii="Segoe Pro" w:hAnsi="Segoe Pro"/>
        </w:rPr>
        <w:t>M</w:t>
      </w:r>
      <w:r w:rsidRPr="00BC5A0C">
        <w:rPr>
          <w:rFonts w:ascii="Segoe Pro" w:hAnsi="Segoe Pro"/>
          <w:vertAlign w:val="superscript"/>
        </w:rPr>
        <w:t>me</w:t>
      </w:r>
      <w:r>
        <w:rPr>
          <w:rFonts w:ascii="Segoe Pro" w:hAnsi="Segoe Pro"/>
        </w:rPr>
        <w:t xml:space="preserve"> Bisson</w:t>
      </w:r>
      <w:r w:rsidRPr="00B0752D">
        <w:rPr>
          <w:rFonts w:ascii="Segoe Pro" w:hAnsi="Segoe Pro"/>
        </w:rPr>
        <w:tab/>
        <w:t>RÉSOLUTION : 22-</w:t>
      </w:r>
      <w:r>
        <w:rPr>
          <w:rFonts w:ascii="Segoe Pro" w:hAnsi="Segoe Pro"/>
        </w:rPr>
        <w:t>24</w:t>
      </w:r>
      <w:r w:rsidRPr="00B0752D">
        <w:rPr>
          <w:rFonts w:ascii="Segoe Pro" w:hAnsi="Segoe Pro"/>
        </w:rPr>
        <w:br/>
        <w:t>APPUYÉ PAR :</w:t>
      </w:r>
      <w:r w:rsidRPr="00B0752D">
        <w:rPr>
          <w:rFonts w:ascii="Segoe Pro" w:hAnsi="Segoe Pro"/>
        </w:rPr>
        <w:tab/>
      </w:r>
      <w:r>
        <w:rPr>
          <w:rFonts w:ascii="Segoe Pro" w:hAnsi="Segoe Pro"/>
        </w:rPr>
        <w:t>M. Larochelle</w:t>
      </w:r>
      <w:r w:rsidRPr="00B0752D">
        <w:rPr>
          <w:rFonts w:ascii="Segoe Pro" w:hAnsi="Segoe Pro"/>
        </w:rPr>
        <w:tab/>
        <w:t>ADOPTÉE</w:t>
      </w:r>
    </w:p>
    <w:p w14:paraId="0EB45BC6" w14:textId="4B642ECA" w:rsidR="00BC5A0C" w:rsidRPr="00DF3578" w:rsidRDefault="00BC5A0C" w:rsidP="00BC5A0C">
      <w:pPr>
        <w:pStyle w:val="PointslODJ"/>
        <w:numPr>
          <w:ilvl w:val="0"/>
          <w:numId w:val="0"/>
        </w:numPr>
        <w:tabs>
          <w:tab w:val="clear" w:pos="360"/>
          <w:tab w:val="left" w:pos="900"/>
        </w:tabs>
        <w:ind w:left="900" w:right="-540"/>
      </w:pPr>
      <w:r w:rsidRPr="00B0752D">
        <w:rPr>
          <w:rFonts w:ascii="Segoe Pro" w:hAnsi="Segoe Pro" w:cs="Arial"/>
          <w:b/>
        </w:rPr>
        <w:t xml:space="preserve">« QUE le Conseil reçoive à titre informatif le procès-verbal de la réunion du Comité </w:t>
      </w:r>
      <w:r>
        <w:rPr>
          <w:rFonts w:ascii="Segoe Pro" w:hAnsi="Segoe Pro" w:cs="Arial"/>
          <w:b/>
        </w:rPr>
        <w:t xml:space="preserve">consultatif pour l’enfance en difficulté </w:t>
      </w:r>
      <w:r w:rsidRPr="00B0752D">
        <w:rPr>
          <w:rFonts w:ascii="Segoe Pro" w:hAnsi="Segoe Pro" w:cs="Arial"/>
          <w:b/>
        </w:rPr>
        <w:t xml:space="preserve">tenue le </w:t>
      </w:r>
      <w:r>
        <w:rPr>
          <w:rFonts w:ascii="Segoe Pro" w:hAnsi="Segoe Pro" w:cs="Arial"/>
          <w:b/>
        </w:rPr>
        <w:t>8 février 2022</w:t>
      </w:r>
      <w:r w:rsidRPr="00B0752D">
        <w:rPr>
          <w:rFonts w:ascii="Segoe Pro" w:hAnsi="Segoe Pro" w:cs="Arial"/>
          <w:b/>
        </w:rPr>
        <w:t>. »</w:t>
      </w:r>
    </w:p>
    <w:p w14:paraId="2E230F6B" w14:textId="328658F3" w:rsidR="00AC0F08" w:rsidRPr="00AC0F08" w:rsidRDefault="003D6C51" w:rsidP="00AC0F08">
      <w:pPr>
        <w:pStyle w:val="PointslODJ"/>
        <w:numPr>
          <w:ilvl w:val="1"/>
          <w:numId w:val="1"/>
        </w:numPr>
        <w:tabs>
          <w:tab w:val="clear" w:pos="360"/>
          <w:tab w:val="left" w:pos="900"/>
          <w:tab w:val="left" w:pos="1260"/>
          <w:tab w:val="left" w:pos="8460"/>
        </w:tabs>
        <w:ind w:left="907" w:right="-547" w:hanging="540"/>
        <w:rPr>
          <w:rFonts w:ascii="Segoe Pro" w:hAnsi="Segoe Pro"/>
        </w:rPr>
      </w:pPr>
      <w:r w:rsidRPr="00DF3578">
        <w:t xml:space="preserve">Comité </w:t>
      </w:r>
      <w:r w:rsidR="007754D5">
        <w:t>de participation des parents</w:t>
      </w:r>
      <w:r w:rsidR="00BC5A0C">
        <w:br/>
      </w:r>
      <w:r w:rsidR="00BC5A0C">
        <w:br/>
      </w:r>
      <w:r w:rsidR="007754D5">
        <w:t>M. Berthiaume</w:t>
      </w:r>
      <w:r w:rsidR="00E77CDD">
        <w:t xml:space="preserve"> </w:t>
      </w:r>
      <w:r w:rsidR="00AC0F08">
        <w:t>présente le rapport. Le président du CPP, M. Thibert, a accepté d’être la personne contact pour le projet des ressources d’apprentissage sur la vérité et la réconciliation avec les PNMI. En collaboration avec Parents partenaires en éducation (PPE), quatre capsules vidéos en fran</w:t>
      </w:r>
      <w:r w:rsidR="00AC0F08">
        <w:rPr>
          <w:rFonts w:ascii="Segoe Pro" w:hAnsi="Segoe Pro"/>
        </w:rPr>
        <w:t>çais seront montées. Le congrès annuel de PPE se tiendra du 21 au 23 avril 2022 en virtuel.</w:t>
      </w:r>
    </w:p>
    <w:p w14:paraId="2F963995" w14:textId="7DACFC29" w:rsidR="00BC5A0C" w:rsidRPr="00B0752D" w:rsidRDefault="00BC5A0C" w:rsidP="00BC5A0C">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 xml:space="preserve">Procès-verbal de la réunion du </w:t>
      </w:r>
      <w:r>
        <w:rPr>
          <w:rFonts w:ascii="Segoe Pro" w:hAnsi="Segoe Pro"/>
          <w:szCs w:val="22"/>
        </w:rPr>
        <w:t>16</w:t>
      </w:r>
      <w:r w:rsidRPr="00B0752D">
        <w:rPr>
          <w:rFonts w:ascii="Segoe Pro" w:hAnsi="Segoe Pro"/>
          <w:szCs w:val="22"/>
        </w:rPr>
        <w:t xml:space="preserve"> </w:t>
      </w:r>
      <w:r>
        <w:rPr>
          <w:rFonts w:ascii="Segoe Pro" w:hAnsi="Segoe Pro"/>
          <w:szCs w:val="22"/>
        </w:rPr>
        <w:t>février 2022</w:t>
      </w:r>
    </w:p>
    <w:p w14:paraId="312BE85D" w14:textId="1276781E" w:rsidR="00BC5A0C" w:rsidRPr="00B0752D" w:rsidRDefault="00BC5A0C" w:rsidP="00BC5A0C">
      <w:pPr>
        <w:pStyle w:val="Proposetappuysouspoint"/>
        <w:rPr>
          <w:rFonts w:ascii="Segoe Pro" w:hAnsi="Segoe Pro"/>
        </w:rPr>
      </w:pPr>
      <w:r w:rsidRPr="00B0752D">
        <w:rPr>
          <w:rFonts w:ascii="Segoe Pro" w:hAnsi="Segoe Pro"/>
        </w:rPr>
        <w:t>PROPOSÉ PAR :</w:t>
      </w:r>
      <w:r w:rsidRPr="00B0752D">
        <w:rPr>
          <w:rFonts w:ascii="Segoe Pro" w:hAnsi="Segoe Pro"/>
        </w:rPr>
        <w:tab/>
      </w:r>
      <w:r>
        <w:rPr>
          <w:rFonts w:ascii="Segoe Pro" w:hAnsi="Segoe Pro"/>
        </w:rPr>
        <w:t>M. Montpellier</w:t>
      </w:r>
      <w:r w:rsidRPr="00B0752D">
        <w:rPr>
          <w:rFonts w:ascii="Segoe Pro" w:hAnsi="Segoe Pro"/>
        </w:rPr>
        <w:tab/>
        <w:t>RÉSOLUTION : 22-</w:t>
      </w:r>
      <w:r>
        <w:rPr>
          <w:rFonts w:ascii="Segoe Pro" w:hAnsi="Segoe Pro"/>
        </w:rPr>
        <w:t>25</w:t>
      </w:r>
      <w:r w:rsidRPr="00B0752D">
        <w:rPr>
          <w:rFonts w:ascii="Segoe Pro" w:hAnsi="Segoe Pro"/>
        </w:rPr>
        <w:br/>
        <w:t>APPUYÉ PAR :</w:t>
      </w:r>
      <w:r w:rsidRPr="00B0752D">
        <w:rPr>
          <w:rFonts w:ascii="Segoe Pro" w:hAnsi="Segoe Pro"/>
        </w:rPr>
        <w:tab/>
      </w:r>
      <w:r>
        <w:rPr>
          <w:rFonts w:ascii="Segoe Pro" w:hAnsi="Segoe Pro"/>
        </w:rPr>
        <w:t>M. Courtemanche</w:t>
      </w:r>
      <w:r w:rsidRPr="00B0752D">
        <w:rPr>
          <w:rFonts w:ascii="Segoe Pro" w:hAnsi="Segoe Pro"/>
        </w:rPr>
        <w:tab/>
        <w:t>ADOPTÉE</w:t>
      </w:r>
    </w:p>
    <w:p w14:paraId="2FCE18EA" w14:textId="7657832B" w:rsidR="00BC5A0C" w:rsidRPr="00BC5A0C" w:rsidRDefault="00BC5A0C" w:rsidP="00BC5A0C">
      <w:pPr>
        <w:tabs>
          <w:tab w:val="left" w:pos="360"/>
          <w:tab w:val="left" w:pos="900"/>
          <w:tab w:val="left" w:pos="1260"/>
          <w:tab w:val="right" w:leader="dot" w:pos="8280"/>
          <w:tab w:val="left" w:pos="8460"/>
        </w:tabs>
        <w:spacing w:before="240"/>
        <w:ind w:left="907" w:right="-547"/>
        <w:rPr>
          <w:rFonts w:ascii="Segoe Pro" w:hAnsi="Segoe Pro" w:cs="Arial"/>
          <w:b/>
        </w:rPr>
      </w:pPr>
      <w:r w:rsidRPr="00B0752D">
        <w:rPr>
          <w:rFonts w:ascii="Segoe Pro" w:hAnsi="Segoe Pro" w:cs="Arial"/>
          <w:b/>
        </w:rPr>
        <w:t xml:space="preserve">« QUE le Conseil reçoive à titre informatif le procès-verbal de la réunion du Comité de </w:t>
      </w:r>
      <w:r>
        <w:rPr>
          <w:rFonts w:ascii="Segoe Pro" w:hAnsi="Segoe Pro" w:cs="Arial"/>
          <w:b/>
        </w:rPr>
        <w:t>gouvernance</w:t>
      </w:r>
      <w:r w:rsidRPr="00B0752D">
        <w:rPr>
          <w:rFonts w:ascii="Segoe Pro" w:hAnsi="Segoe Pro" w:cs="Arial"/>
          <w:b/>
        </w:rPr>
        <w:t xml:space="preserve"> tenue le </w:t>
      </w:r>
      <w:r>
        <w:rPr>
          <w:rFonts w:ascii="Segoe Pro" w:hAnsi="Segoe Pro" w:cs="Arial"/>
          <w:b/>
        </w:rPr>
        <w:t>11 février 2022</w:t>
      </w:r>
      <w:r w:rsidRPr="00B0752D">
        <w:rPr>
          <w:rFonts w:ascii="Segoe Pro" w:hAnsi="Segoe Pro" w:cs="Arial"/>
          <w:b/>
        </w:rPr>
        <w:t>. »</w:t>
      </w:r>
    </w:p>
    <w:p w14:paraId="728CBFA4" w14:textId="568FEDB0" w:rsidR="00901320" w:rsidRPr="00DF3578" w:rsidRDefault="004304E2" w:rsidP="008A1077">
      <w:pPr>
        <w:pStyle w:val="PointslODJ"/>
        <w:ind w:right="-540"/>
        <w:rPr>
          <w:rFonts w:ascii="Segoe Pro" w:hAnsi="Segoe Pro"/>
          <w:caps/>
        </w:rPr>
      </w:pPr>
      <w:r w:rsidRPr="00DF3578">
        <w:rPr>
          <w:rFonts w:ascii="Segoe Pro" w:hAnsi="Segoe Pro"/>
          <w:caps/>
        </w:rPr>
        <w:t>R</w:t>
      </w:r>
      <w:r w:rsidR="003F1D81" w:rsidRPr="00DF3578">
        <w:rPr>
          <w:rFonts w:ascii="Segoe Pro" w:hAnsi="Segoe Pro"/>
          <w:caps/>
        </w:rPr>
        <w:t>apport des élèves conseillers</w:t>
      </w:r>
    </w:p>
    <w:p w14:paraId="3F1075B1" w14:textId="611FEB70" w:rsidR="00334936" w:rsidRPr="00DF3578" w:rsidRDefault="00901320" w:rsidP="004441E4">
      <w:pPr>
        <w:pStyle w:val="PointslODJ"/>
        <w:numPr>
          <w:ilvl w:val="1"/>
          <w:numId w:val="1"/>
        </w:numPr>
        <w:tabs>
          <w:tab w:val="clear" w:pos="360"/>
          <w:tab w:val="left" w:pos="900"/>
        </w:tabs>
        <w:ind w:left="900" w:right="-540" w:hanging="540"/>
      </w:pPr>
      <w:r w:rsidRPr="00DF3578">
        <w:t>Districts d’Algoma et de Manitouli</w:t>
      </w:r>
      <w:r w:rsidR="00EC7CC0">
        <w:t>n</w:t>
      </w:r>
      <w:r w:rsidR="00EC7CC0">
        <w:br/>
      </w:r>
      <w:r w:rsidR="00EC7CC0">
        <w:br/>
      </w:r>
      <w:r w:rsidRPr="00DF3578">
        <w:t>Benjamin Dennie</w:t>
      </w:r>
      <w:r w:rsidR="00A335E2">
        <w:t xml:space="preserve"> a profité de la longue fin de semaine à l’occasion du Jour de la Famille et de la journée d’intempérie d’aujourd’hui. Les écoles secondaires ont fait diverses levées de fonds dans le cadre de la St-Valentin et des activités en lien avec les Jeux </w:t>
      </w:r>
      <w:r w:rsidR="009A5314">
        <w:t>o</w:t>
      </w:r>
      <w:r w:rsidR="00A335E2">
        <w:t xml:space="preserve">lympiques </w:t>
      </w:r>
      <w:r w:rsidR="002263D0">
        <w:t xml:space="preserve">d’hiver 2022. </w:t>
      </w:r>
    </w:p>
    <w:p w14:paraId="089406AE" w14:textId="7FFC8468" w:rsidR="00901320" w:rsidRDefault="00901320" w:rsidP="004441E4">
      <w:pPr>
        <w:pStyle w:val="PointslODJ"/>
        <w:numPr>
          <w:ilvl w:val="1"/>
          <w:numId w:val="1"/>
        </w:numPr>
        <w:tabs>
          <w:tab w:val="clear" w:pos="360"/>
          <w:tab w:val="left" w:pos="900"/>
        </w:tabs>
        <w:ind w:left="900" w:right="-540" w:hanging="540"/>
      </w:pPr>
      <w:r w:rsidRPr="004441E4">
        <w:t>District</w:t>
      </w:r>
      <w:r w:rsidRPr="00DF3578">
        <w:rPr>
          <w:lang w:val="en-US"/>
        </w:rPr>
        <w:t xml:space="preserve"> de Sudbury</w:t>
      </w:r>
      <w:r w:rsidR="00EC7CC0">
        <w:rPr>
          <w:lang w:val="en-US"/>
        </w:rPr>
        <w:br/>
      </w:r>
      <w:r w:rsidR="00EC7CC0">
        <w:rPr>
          <w:lang w:val="en-US"/>
        </w:rPr>
        <w:br/>
      </w:r>
      <w:r w:rsidRPr="009A5314">
        <w:t>M</w:t>
      </w:r>
      <w:r w:rsidR="00091C9B" w:rsidRPr="009A5314">
        <w:t>ia Toner</w:t>
      </w:r>
      <w:r w:rsidR="009A5314" w:rsidRPr="009A5314">
        <w:t xml:space="preserve"> a hâte de retourner à l’école suite à plusieurs journées d’intempérie. </w:t>
      </w:r>
      <w:r w:rsidR="009A5314">
        <w:t>Elle partage de belles photos d’activités pour le Mois de l’histoire des noirs qui ont eu lieu dans plusieurs écoles secondaires pour apprécier leur culture et traditions. Une vidéo réalisée au Collège Notre-Dame sera d’ailleurs diffusée par Radio Canada. MADD Canada a fait une présentation aux élèves de l’école secondaire du Sacré-Cœur afin d’inspirer les élèves à faire des bons choix.</w:t>
      </w:r>
    </w:p>
    <w:p w14:paraId="77959153" w14:textId="57250E4E" w:rsidR="009A5314" w:rsidRDefault="009A5314" w:rsidP="009A5314">
      <w:pPr>
        <w:pStyle w:val="PointslODJ"/>
        <w:numPr>
          <w:ilvl w:val="0"/>
          <w:numId w:val="0"/>
        </w:numPr>
        <w:tabs>
          <w:tab w:val="clear" w:pos="360"/>
          <w:tab w:val="left" w:pos="900"/>
        </w:tabs>
        <w:ind w:left="900" w:right="-540"/>
      </w:pPr>
      <w:r>
        <w:t>M</w:t>
      </w:r>
      <w:r w:rsidRPr="00D41F63">
        <w:rPr>
          <w:vertAlign w:val="superscript"/>
        </w:rPr>
        <w:t>me</w:t>
      </w:r>
      <w:r>
        <w:t xml:space="preserve"> Rossini remercie l’équipe du Service d’appui à l’apprentissage d’avoir préparé des capsules sur le Mois de l’histoire des noirs pour les élèves de la maternelle à la 12</w:t>
      </w:r>
      <w:r w:rsidRPr="009A5314">
        <w:rPr>
          <w:vertAlign w:val="superscript"/>
        </w:rPr>
        <w:t>e</w:t>
      </w:r>
      <w:r>
        <w:t xml:space="preserve"> année.</w:t>
      </w:r>
      <w:r w:rsidR="00A01528">
        <w:t xml:space="preserve"> Demain est la Journée du chandail rose dédiée à la prévention de l’intimidation.</w:t>
      </w:r>
    </w:p>
    <w:p w14:paraId="42B7C119" w14:textId="6A3D94A0" w:rsidR="009A5314" w:rsidRPr="009A5314" w:rsidRDefault="009A5314" w:rsidP="009A5314">
      <w:pPr>
        <w:pStyle w:val="PointslODJ"/>
        <w:numPr>
          <w:ilvl w:val="0"/>
          <w:numId w:val="0"/>
        </w:numPr>
        <w:tabs>
          <w:tab w:val="clear" w:pos="360"/>
          <w:tab w:val="left" w:pos="900"/>
        </w:tabs>
        <w:ind w:left="900" w:right="-540"/>
      </w:pPr>
      <w:r>
        <w:lastRenderedPageBreak/>
        <w:t>M. Henry remercie les él</w:t>
      </w:r>
      <w:r w:rsidR="00A01528">
        <w:t>èves de leur excellent rapport. Il est fier de Benjamin qui a fait son choix d’études postsecondaires en sciences politiques.</w:t>
      </w:r>
    </w:p>
    <w:p w14:paraId="213AB212" w14:textId="44A68760" w:rsidR="00AC69F2" w:rsidRPr="00DF3578" w:rsidRDefault="003D159B" w:rsidP="008A1077">
      <w:pPr>
        <w:pStyle w:val="PointslODJ"/>
        <w:ind w:right="-540"/>
        <w:rPr>
          <w:rFonts w:ascii="Segoe Pro" w:hAnsi="Segoe Pro"/>
          <w:caps/>
        </w:rPr>
      </w:pPr>
      <w:r w:rsidRPr="00DF3578">
        <w:rPr>
          <w:rFonts w:ascii="Segoe Pro" w:hAnsi="Segoe Pro"/>
          <w:caps/>
        </w:rPr>
        <w:t>I</w:t>
      </w:r>
      <w:r w:rsidR="003F1D81" w:rsidRPr="00DF3578">
        <w:rPr>
          <w:rFonts w:ascii="Segoe Pro" w:hAnsi="Segoe Pro"/>
          <w:caps/>
        </w:rPr>
        <w:t>nformation</w:t>
      </w:r>
    </w:p>
    <w:p w14:paraId="40A346DC" w14:textId="490F8FB8" w:rsidR="00AA5744" w:rsidRDefault="0032224F" w:rsidP="009F0556">
      <w:pPr>
        <w:pStyle w:val="PointslODJ"/>
        <w:numPr>
          <w:ilvl w:val="1"/>
          <w:numId w:val="1"/>
        </w:numPr>
        <w:tabs>
          <w:tab w:val="clear" w:pos="360"/>
          <w:tab w:val="left" w:pos="900"/>
        </w:tabs>
        <w:ind w:left="900" w:right="-540" w:hanging="540"/>
      </w:pPr>
      <w:r w:rsidRPr="00DF3578">
        <w:t xml:space="preserve">#NouvelonEnAction </w:t>
      </w:r>
      <w:r w:rsidR="003D6C51">
        <w:t>février</w:t>
      </w:r>
      <w:r w:rsidR="008345C1" w:rsidRPr="005A5421">
        <w:t xml:space="preserve"> 2022</w:t>
      </w:r>
      <w:r w:rsidR="00213785">
        <w:t xml:space="preserve"> – fruit de l’Esprit : </w:t>
      </w:r>
      <w:r w:rsidR="003D6C51">
        <w:t>Amour</w:t>
      </w:r>
      <w:r w:rsidR="00EC7CC0">
        <w:br/>
      </w:r>
      <w:r w:rsidR="00EC7CC0">
        <w:br/>
      </w:r>
      <w:r w:rsidR="003822D8" w:rsidRPr="003822D8">
        <w:t>M</w:t>
      </w:r>
      <w:r w:rsidR="003822D8" w:rsidRPr="00213785">
        <w:rPr>
          <w:vertAlign w:val="superscript"/>
        </w:rPr>
        <w:t>me</w:t>
      </w:r>
      <w:r w:rsidR="003822D8">
        <w:t xml:space="preserve"> Rossini</w:t>
      </w:r>
      <w:r w:rsidR="00EC7CC0">
        <w:t xml:space="preserve"> invite les membres à cliquer les liens des diverses ressources en lien avec le fruit de l’Esprit : Amour.</w:t>
      </w:r>
    </w:p>
    <w:p w14:paraId="56A7D105" w14:textId="159323F6" w:rsidR="00EC7CC0" w:rsidRPr="00BE757E" w:rsidRDefault="00EC7CC0" w:rsidP="00EC7CC0">
      <w:pPr>
        <w:pStyle w:val="PointslODJ"/>
        <w:numPr>
          <w:ilvl w:val="0"/>
          <w:numId w:val="0"/>
        </w:numPr>
        <w:tabs>
          <w:tab w:val="clear" w:pos="360"/>
          <w:tab w:val="left" w:pos="900"/>
        </w:tabs>
        <w:ind w:left="900" w:right="-540"/>
      </w:pPr>
      <w:r>
        <w:t>M</w:t>
      </w:r>
      <w:r w:rsidRPr="00D41F63">
        <w:rPr>
          <w:vertAlign w:val="superscript"/>
        </w:rPr>
        <w:t>me</w:t>
      </w:r>
      <w:r>
        <w:t xml:space="preserve"> Salituri est impressionnée avec </w:t>
      </w:r>
      <w:r w:rsidR="008D6E48">
        <w:t xml:space="preserve">les ressources </w:t>
      </w:r>
      <w:r w:rsidR="001E1A6F">
        <w:t>partagées</w:t>
      </w:r>
      <w:r w:rsidR="00FA2532">
        <w:t xml:space="preserve"> pour le bien-être</w:t>
      </w:r>
      <w:r w:rsidR="008D6E48">
        <w:t>.</w:t>
      </w:r>
    </w:p>
    <w:p w14:paraId="4F95FC90" w14:textId="0369DB6F" w:rsidR="003D159B" w:rsidRDefault="00E37F63" w:rsidP="008A1077">
      <w:pPr>
        <w:pStyle w:val="PointslODJ"/>
        <w:ind w:right="-540"/>
        <w:rPr>
          <w:rFonts w:ascii="Segoe Pro" w:hAnsi="Segoe Pro"/>
          <w:caps/>
        </w:rPr>
      </w:pPr>
      <w:r w:rsidRPr="00DF3578">
        <w:rPr>
          <w:rFonts w:ascii="Segoe Pro" w:hAnsi="Segoe Pro"/>
          <w:caps/>
        </w:rPr>
        <w:t>P</w:t>
      </w:r>
      <w:r w:rsidR="003F1D81" w:rsidRPr="00DF3578">
        <w:rPr>
          <w:rFonts w:ascii="Segoe Pro" w:hAnsi="Segoe Pro"/>
          <w:caps/>
        </w:rPr>
        <w:t>ériode de questions</w:t>
      </w:r>
      <w:r w:rsidRPr="00DF3578">
        <w:rPr>
          <w:rFonts w:ascii="Segoe Pro" w:hAnsi="Segoe Pro"/>
          <w:caps/>
        </w:rPr>
        <w:t xml:space="preserve"> </w:t>
      </w:r>
      <w:r w:rsidR="003D159B" w:rsidRPr="00DF3578">
        <w:rPr>
          <w:rFonts w:ascii="Segoe Pro" w:hAnsi="Segoe Pro"/>
          <w:caps/>
        </w:rPr>
        <w:t>(membres du Conseil)</w:t>
      </w:r>
    </w:p>
    <w:p w14:paraId="0F13E601" w14:textId="07D43B9E" w:rsidR="00532D36" w:rsidRPr="00532D36" w:rsidRDefault="00532D36" w:rsidP="00532D36">
      <w:pPr>
        <w:ind w:left="360"/>
        <w:rPr>
          <w:rFonts w:ascii="Segoe Pro" w:hAnsi="Segoe Pro"/>
        </w:rPr>
      </w:pPr>
      <w:r w:rsidRPr="00532D36">
        <w:rPr>
          <w:rFonts w:ascii="Segoe Pro" w:hAnsi="Segoe Pro"/>
        </w:rPr>
        <w:t>Sans objet</w:t>
      </w:r>
    </w:p>
    <w:p w14:paraId="72F1268C" w14:textId="2A6738FA" w:rsidR="00A234F5" w:rsidRDefault="003D159B" w:rsidP="008A1077">
      <w:pPr>
        <w:pStyle w:val="PointslODJ"/>
        <w:ind w:right="-540"/>
        <w:rPr>
          <w:rFonts w:ascii="Segoe Pro" w:hAnsi="Segoe Pro"/>
          <w:caps/>
        </w:rPr>
      </w:pPr>
      <w:r w:rsidRPr="00DF3578">
        <w:rPr>
          <w:rFonts w:ascii="Segoe Pro" w:hAnsi="Segoe Pro"/>
          <w:caps/>
        </w:rPr>
        <w:t>A</w:t>
      </w:r>
      <w:r w:rsidR="003F1D81" w:rsidRPr="00DF3578">
        <w:rPr>
          <w:rFonts w:ascii="Segoe Pro" w:hAnsi="Segoe Pro"/>
          <w:caps/>
        </w:rPr>
        <w:t>vis de motion</w:t>
      </w:r>
    </w:p>
    <w:p w14:paraId="55019A6C" w14:textId="15E1B354" w:rsidR="00532D36" w:rsidRPr="00532D36" w:rsidRDefault="00532D36" w:rsidP="00532D36">
      <w:pPr>
        <w:ind w:left="360"/>
      </w:pPr>
      <w:r w:rsidRPr="00532D36">
        <w:rPr>
          <w:rFonts w:ascii="Segoe Pro" w:hAnsi="Segoe Pro"/>
        </w:rPr>
        <w:t>Sans</w:t>
      </w:r>
      <w:r w:rsidRPr="00532D36">
        <w:t xml:space="preserve"> objet</w:t>
      </w:r>
    </w:p>
    <w:p w14:paraId="7A53C1E0" w14:textId="1AE87D76" w:rsidR="00C374EC" w:rsidRDefault="003D159B" w:rsidP="008A1077">
      <w:pPr>
        <w:pStyle w:val="PointslODJ"/>
        <w:ind w:right="-540"/>
        <w:rPr>
          <w:rFonts w:ascii="Segoe Pro" w:hAnsi="Segoe Pro"/>
          <w:caps/>
        </w:rPr>
      </w:pPr>
      <w:r w:rsidRPr="00DF3578">
        <w:rPr>
          <w:rFonts w:ascii="Segoe Pro" w:hAnsi="Segoe Pro"/>
          <w:caps/>
        </w:rPr>
        <w:t>L</w:t>
      </w:r>
      <w:r w:rsidR="003F1D81" w:rsidRPr="00DF3578">
        <w:rPr>
          <w:rFonts w:ascii="Segoe Pro" w:hAnsi="Segoe Pro"/>
          <w:caps/>
        </w:rPr>
        <w:t>evée de la séance</w:t>
      </w:r>
    </w:p>
    <w:p w14:paraId="78C77D40" w14:textId="6C63761F" w:rsidR="00F15FF0" w:rsidRDefault="00AC0F08" w:rsidP="00532D36">
      <w:pPr>
        <w:ind w:left="360"/>
        <w:rPr>
          <w:rFonts w:ascii="Segoe Pro" w:hAnsi="Segoe Pro"/>
        </w:rPr>
      </w:pPr>
      <w:r>
        <w:rPr>
          <w:rFonts w:ascii="Segoe Pro" w:hAnsi="Segoe Pro"/>
          <w:szCs w:val="22"/>
        </w:rPr>
        <w:t xml:space="preserve">M. Henry </w:t>
      </w:r>
      <w:r w:rsidR="00F15FF0">
        <w:rPr>
          <w:rFonts w:ascii="Segoe Pro" w:hAnsi="Segoe Pro"/>
        </w:rPr>
        <w:t xml:space="preserve">fait un doux rappel </w:t>
      </w:r>
      <w:r>
        <w:rPr>
          <w:rFonts w:ascii="Segoe Pro" w:hAnsi="Segoe Pro"/>
        </w:rPr>
        <w:t xml:space="preserve">aux membres </w:t>
      </w:r>
      <w:r w:rsidR="00F15FF0">
        <w:rPr>
          <w:rFonts w:ascii="Segoe Pro" w:hAnsi="Segoe Pro"/>
        </w:rPr>
        <w:t>de la réunion extraordinaire du Conseil convoquée le 22 mars prochain à 16 h par Teams</w:t>
      </w:r>
      <w:r>
        <w:rPr>
          <w:rFonts w:ascii="Segoe Pro" w:hAnsi="Segoe Pro"/>
        </w:rPr>
        <w:t xml:space="preserve"> pour traiter de deux questions ne pouvant pas attendre à la réunion du mois d’avril.</w:t>
      </w:r>
    </w:p>
    <w:p w14:paraId="5C22830E" w14:textId="77777777" w:rsidR="00F15FF0" w:rsidRDefault="00F15FF0" w:rsidP="00532D36">
      <w:pPr>
        <w:ind w:left="360"/>
        <w:rPr>
          <w:rFonts w:ascii="Segoe Pro" w:hAnsi="Segoe Pro"/>
        </w:rPr>
      </w:pPr>
    </w:p>
    <w:p w14:paraId="6421D335" w14:textId="183A8D2C" w:rsidR="00532D36" w:rsidRDefault="00532D36" w:rsidP="00532D36">
      <w:pPr>
        <w:ind w:left="360"/>
        <w:rPr>
          <w:rFonts w:ascii="Segoe Pro" w:hAnsi="Segoe Pro"/>
        </w:rPr>
      </w:pPr>
      <w:r w:rsidRPr="00532D36">
        <w:rPr>
          <w:rFonts w:ascii="Segoe Pro" w:hAnsi="Segoe Pro"/>
        </w:rPr>
        <w:t xml:space="preserve">Il </w:t>
      </w:r>
      <w:r>
        <w:rPr>
          <w:rFonts w:ascii="Segoe Pro" w:hAnsi="Segoe Pro"/>
        </w:rPr>
        <w:t xml:space="preserve">est proposé par </w:t>
      </w:r>
      <w:r w:rsidR="00B1627D" w:rsidRPr="00532D36">
        <w:rPr>
          <w:rFonts w:ascii="Segoe Pro" w:hAnsi="Segoe Pro"/>
          <w:szCs w:val="22"/>
        </w:rPr>
        <w:t>M</w:t>
      </w:r>
      <w:r w:rsidR="00B1627D" w:rsidRPr="00532D36">
        <w:rPr>
          <w:rFonts w:ascii="Segoe Pro" w:hAnsi="Segoe Pro"/>
          <w:szCs w:val="22"/>
          <w:vertAlign w:val="superscript"/>
        </w:rPr>
        <w:t>me</w:t>
      </w:r>
      <w:r w:rsidR="00B1627D">
        <w:rPr>
          <w:rFonts w:ascii="Segoe Pro" w:hAnsi="Segoe Pro"/>
        </w:rPr>
        <w:t xml:space="preserve"> Essiembre</w:t>
      </w:r>
      <w:r>
        <w:rPr>
          <w:rFonts w:ascii="Segoe Pro" w:hAnsi="Segoe Pro"/>
        </w:rPr>
        <w:t>, appuyé par</w:t>
      </w:r>
      <w:r w:rsidR="00B1627D">
        <w:rPr>
          <w:rFonts w:ascii="Segoe Pro" w:hAnsi="Segoe Pro"/>
        </w:rPr>
        <w:t xml:space="preserve"> </w:t>
      </w:r>
      <w:r w:rsidR="00B1627D" w:rsidRPr="00B1627D">
        <w:rPr>
          <w:rFonts w:ascii="Segoe Pro" w:hAnsi="Segoe Pro"/>
          <w:szCs w:val="22"/>
        </w:rPr>
        <w:t>M</w:t>
      </w:r>
      <w:r w:rsidR="00B1627D" w:rsidRPr="00B1627D">
        <w:rPr>
          <w:rFonts w:ascii="Segoe Pro" w:hAnsi="Segoe Pro"/>
          <w:szCs w:val="22"/>
          <w:vertAlign w:val="superscript"/>
        </w:rPr>
        <w:t>me</w:t>
      </w:r>
      <w:r w:rsidR="00B1627D">
        <w:rPr>
          <w:rFonts w:ascii="Segoe Pro" w:hAnsi="Segoe Pro"/>
        </w:rPr>
        <w:t xml:space="preserve"> Allen</w:t>
      </w:r>
      <w:r>
        <w:rPr>
          <w:rFonts w:ascii="Segoe Pro" w:hAnsi="Segoe Pro"/>
        </w:rPr>
        <w:t>, que la séance soit levée à 20 h 21. Adoptée</w:t>
      </w:r>
    </w:p>
    <w:p w14:paraId="01AADFA1" w14:textId="77777777" w:rsidR="00950B53" w:rsidRPr="00950B53" w:rsidRDefault="00950B53" w:rsidP="00950B53">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480"/>
        <w:ind w:right="-360"/>
        <w:rPr>
          <w:rFonts w:ascii="Segoe Pro" w:eastAsiaTheme="minorHAnsi" w:hAnsi="Segoe Pro" w:cs="Calibri"/>
          <w:color w:val="000000"/>
          <w:szCs w:val="21"/>
          <w:lang w:eastAsia="en-US"/>
        </w:rPr>
      </w:pPr>
      <w:r w:rsidRPr="00950B53">
        <w:rPr>
          <w:rFonts w:ascii="Segoe Pro" w:eastAsiaTheme="minorHAnsi" w:hAnsi="Segoe Pro" w:cs="Calibri"/>
          <w:color w:val="000000"/>
          <w:szCs w:val="21"/>
          <w:lang w:eastAsia="en-US"/>
        </w:rPr>
        <w:t>Suzanne Salituri,</w:t>
      </w:r>
    </w:p>
    <w:p w14:paraId="1351C822" w14:textId="4193B1B2" w:rsidR="00950B53" w:rsidRPr="00B0752D" w:rsidRDefault="00950B53" w:rsidP="00950B53">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B0752D">
        <w:rPr>
          <w:rFonts w:ascii="Segoe Pro" w:hAnsi="Segoe Pro" w:cs="Arial"/>
          <w:bCs/>
          <w:szCs w:val="22"/>
        </w:rPr>
        <w:t>Président</w:t>
      </w:r>
      <w:r>
        <w:rPr>
          <w:rFonts w:ascii="Segoe Pro" w:hAnsi="Segoe Pro" w:cs="Arial"/>
          <w:bCs/>
          <w:szCs w:val="22"/>
        </w:rPr>
        <w:t>e</w:t>
      </w:r>
    </w:p>
    <w:p w14:paraId="43776D03" w14:textId="77777777" w:rsidR="00950B53" w:rsidRPr="00B0752D" w:rsidRDefault="00950B53" w:rsidP="00950B53">
      <w:pPr>
        <w:widowControl/>
        <w:autoSpaceDE/>
        <w:autoSpaceDN/>
        <w:adjustRightInd/>
        <w:spacing w:before="480"/>
        <w:ind w:right="-360"/>
        <w:rPr>
          <w:rFonts w:ascii="Segoe Pro" w:eastAsiaTheme="minorHAnsi" w:hAnsi="Segoe Pro" w:cs="Calibri"/>
          <w:color w:val="000000"/>
          <w:szCs w:val="21"/>
          <w:lang w:eastAsia="en-US"/>
        </w:rPr>
      </w:pPr>
      <w:r w:rsidRPr="00B0752D">
        <w:rPr>
          <w:rFonts w:ascii="Segoe Pro" w:eastAsiaTheme="minorHAnsi" w:hAnsi="Segoe Pro" w:cs="Calibri"/>
          <w:color w:val="000000"/>
          <w:szCs w:val="21"/>
          <w:lang w:eastAsia="en-US"/>
        </w:rPr>
        <w:t>Paul E. Henry, OStJ, CD, EAO, M.Éd., ECCM</w:t>
      </w:r>
      <w:r w:rsidRPr="00B0752D">
        <w:rPr>
          <w:rFonts w:ascii="Segoe Pro" w:eastAsiaTheme="minorHAnsi" w:hAnsi="Segoe Pro" w:cs="Calibri"/>
          <w:color w:val="000000"/>
          <w:szCs w:val="21"/>
          <w:lang w:eastAsia="en-US"/>
        </w:rPr>
        <w:br/>
        <w:t>Directeur de l’éducation et secrétaire-trésorier</w:t>
      </w:r>
    </w:p>
    <w:p w14:paraId="274E4B48" w14:textId="77777777" w:rsidR="00950B53" w:rsidRPr="00532D36" w:rsidRDefault="00950B53" w:rsidP="00532D36">
      <w:pPr>
        <w:ind w:left="360"/>
        <w:rPr>
          <w:rFonts w:ascii="Segoe Pro" w:hAnsi="Segoe Pro"/>
        </w:rPr>
      </w:pPr>
    </w:p>
    <w:sectPr w:rsidR="00950B53" w:rsidRPr="00532D36" w:rsidSect="003F1D81">
      <w:headerReference w:type="default" r:id="rId16"/>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C46B" w14:textId="77777777" w:rsidR="00251A8B" w:rsidRDefault="00251A8B">
      <w:r>
        <w:separator/>
      </w:r>
    </w:p>
  </w:endnote>
  <w:endnote w:type="continuationSeparator" w:id="0">
    <w:p w14:paraId="052FC2E9" w14:textId="77777777" w:rsidR="00251A8B" w:rsidRDefault="002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SegoePro-Bold">
    <w:altName w:val="Segoe UI"/>
    <w:panose1 w:val="00000000000000000000"/>
    <w:charset w:val="00"/>
    <w:family w:val="swiss"/>
    <w:notTrueType/>
    <w:pitch w:val="default"/>
    <w:sig w:usb0="00000003" w:usb1="00000000" w:usb2="00000000" w:usb3="00000000" w:csb0="00000001" w:csb1="00000000"/>
  </w:font>
  <w:font w:name="Segoe-Bold">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6536" w14:textId="77777777" w:rsidR="00251A8B" w:rsidRDefault="00251A8B">
      <w:r>
        <w:separator/>
      </w:r>
    </w:p>
  </w:footnote>
  <w:footnote w:type="continuationSeparator" w:id="0">
    <w:p w14:paraId="5691B8B8" w14:textId="77777777" w:rsidR="00251A8B" w:rsidRDefault="0025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36C92347" w:rsidR="00DA40E0" w:rsidRPr="005B569B" w:rsidRDefault="00532D36"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3D6C51">
      <w:rPr>
        <w:rFonts w:ascii="Segoe" w:hAnsi="Segoe"/>
        <w:bCs/>
        <w:sz w:val="20"/>
        <w:szCs w:val="20"/>
      </w:rPr>
      <w:t xml:space="preserve">2 février </w:t>
    </w:r>
    <w:r w:rsidR="005B569B" w:rsidRPr="005B569B">
      <w:rPr>
        <w:rFonts w:ascii="Segoe" w:hAnsi="Segoe"/>
        <w:bCs/>
        <w:sz w:val="20"/>
        <w:szCs w:val="20"/>
      </w:rPr>
      <w:t>202</w:t>
    </w:r>
    <w:r w:rsidR="008345C1">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5"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7"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0"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9"/>
  </w:num>
  <w:num w:numId="5">
    <w:abstractNumId w:val="1"/>
  </w:num>
  <w:num w:numId="6">
    <w:abstractNumId w:val="6"/>
  </w:num>
  <w:num w:numId="7">
    <w:abstractNumId w:val="10"/>
  </w:num>
  <w:num w:numId="8">
    <w:abstractNumId w:val="2"/>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5"/>
  </w:num>
  <w:num w:numId="20">
    <w:abstractNumId w:val="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14EF"/>
    <w:rsid w:val="00012D2D"/>
    <w:rsid w:val="000134B4"/>
    <w:rsid w:val="00013880"/>
    <w:rsid w:val="00014F1E"/>
    <w:rsid w:val="00020FA5"/>
    <w:rsid w:val="0002223E"/>
    <w:rsid w:val="00023275"/>
    <w:rsid w:val="00030C0D"/>
    <w:rsid w:val="000322C0"/>
    <w:rsid w:val="00032339"/>
    <w:rsid w:val="000413B3"/>
    <w:rsid w:val="00043A44"/>
    <w:rsid w:val="000443A1"/>
    <w:rsid w:val="000453C9"/>
    <w:rsid w:val="00046852"/>
    <w:rsid w:val="00055458"/>
    <w:rsid w:val="00057E91"/>
    <w:rsid w:val="00063665"/>
    <w:rsid w:val="000651D2"/>
    <w:rsid w:val="00065213"/>
    <w:rsid w:val="00066374"/>
    <w:rsid w:val="000709F6"/>
    <w:rsid w:val="00070AE9"/>
    <w:rsid w:val="00074665"/>
    <w:rsid w:val="00075A71"/>
    <w:rsid w:val="000810C9"/>
    <w:rsid w:val="00081C2F"/>
    <w:rsid w:val="000870DC"/>
    <w:rsid w:val="00091C9B"/>
    <w:rsid w:val="000A4844"/>
    <w:rsid w:val="000A5ECC"/>
    <w:rsid w:val="000B1715"/>
    <w:rsid w:val="000B6368"/>
    <w:rsid w:val="000B6A01"/>
    <w:rsid w:val="000C13C9"/>
    <w:rsid w:val="000C43F5"/>
    <w:rsid w:val="000C46A8"/>
    <w:rsid w:val="000C54D6"/>
    <w:rsid w:val="000C718F"/>
    <w:rsid w:val="000D24BF"/>
    <w:rsid w:val="000D3A90"/>
    <w:rsid w:val="000D53BB"/>
    <w:rsid w:val="000D7293"/>
    <w:rsid w:val="000E2D09"/>
    <w:rsid w:val="000E3259"/>
    <w:rsid w:val="000F12D1"/>
    <w:rsid w:val="000F1F61"/>
    <w:rsid w:val="000F2BD5"/>
    <w:rsid w:val="000F3C60"/>
    <w:rsid w:val="000F572D"/>
    <w:rsid w:val="000F7017"/>
    <w:rsid w:val="000F7100"/>
    <w:rsid w:val="000F7EA6"/>
    <w:rsid w:val="00101BC4"/>
    <w:rsid w:val="00101EB0"/>
    <w:rsid w:val="001045C7"/>
    <w:rsid w:val="00104860"/>
    <w:rsid w:val="001059A0"/>
    <w:rsid w:val="001109F8"/>
    <w:rsid w:val="0011296F"/>
    <w:rsid w:val="00117041"/>
    <w:rsid w:val="0012289F"/>
    <w:rsid w:val="00123EA5"/>
    <w:rsid w:val="00126201"/>
    <w:rsid w:val="00126C9A"/>
    <w:rsid w:val="00127816"/>
    <w:rsid w:val="001424F9"/>
    <w:rsid w:val="001452D8"/>
    <w:rsid w:val="001555C5"/>
    <w:rsid w:val="001632FF"/>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5576"/>
    <w:rsid w:val="001C6149"/>
    <w:rsid w:val="001D1350"/>
    <w:rsid w:val="001D400E"/>
    <w:rsid w:val="001D4850"/>
    <w:rsid w:val="001D520F"/>
    <w:rsid w:val="001D580F"/>
    <w:rsid w:val="001D585C"/>
    <w:rsid w:val="001D777F"/>
    <w:rsid w:val="001E1A6F"/>
    <w:rsid w:val="001E472F"/>
    <w:rsid w:val="001F0E99"/>
    <w:rsid w:val="001F101F"/>
    <w:rsid w:val="001F19CB"/>
    <w:rsid w:val="001F24AE"/>
    <w:rsid w:val="001F28EE"/>
    <w:rsid w:val="002008CC"/>
    <w:rsid w:val="002009D3"/>
    <w:rsid w:val="002023D8"/>
    <w:rsid w:val="00205DDD"/>
    <w:rsid w:val="00205F15"/>
    <w:rsid w:val="00213785"/>
    <w:rsid w:val="0021482E"/>
    <w:rsid w:val="002176D1"/>
    <w:rsid w:val="00217A5D"/>
    <w:rsid w:val="00220260"/>
    <w:rsid w:val="0022541B"/>
    <w:rsid w:val="002263D0"/>
    <w:rsid w:val="0023062A"/>
    <w:rsid w:val="0023510D"/>
    <w:rsid w:val="00237544"/>
    <w:rsid w:val="002456F6"/>
    <w:rsid w:val="00246CE3"/>
    <w:rsid w:val="00251A8B"/>
    <w:rsid w:val="002523D0"/>
    <w:rsid w:val="00253DE9"/>
    <w:rsid w:val="00253E12"/>
    <w:rsid w:val="00263E38"/>
    <w:rsid w:val="0027099B"/>
    <w:rsid w:val="00273B3E"/>
    <w:rsid w:val="0027738E"/>
    <w:rsid w:val="002812E7"/>
    <w:rsid w:val="00283691"/>
    <w:rsid w:val="00283E0F"/>
    <w:rsid w:val="00285609"/>
    <w:rsid w:val="00285BF4"/>
    <w:rsid w:val="002869F2"/>
    <w:rsid w:val="0029636B"/>
    <w:rsid w:val="002963DB"/>
    <w:rsid w:val="002965BA"/>
    <w:rsid w:val="00297D31"/>
    <w:rsid w:val="002A0A07"/>
    <w:rsid w:val="002A1049"/>
    <w:rsid w:val="002A158F"/>
    <w:rsid w:val="002B072B"/>
    <w:rsid w:val="002B14E4"/>
    <w:rsid w:val="002B2860"/>
    <w:rsid w:val="002B5004"/>
    <w:rsid w:val="002C07C8"/>
    <w:rsid w:val="002C20E2"/>
    <w:rsid w:val="002C7AF7"/>
    <w:rsid w:val="002D553A"/>
    <w:rsid w:val="002D7E4D"/>
    <w:rsid w:val="002E16F3"/>
    <w:rsid w:val="002E2193"/>
    <w:rsid w:val="002E2693"/>
    <w:rsid w:val="002E358B"/>
    <w:rsid w:val="002E62DA"/>
    <w:rsid w:val="002F0093"/>
    <w:rsid w:val="002F27CA"/>
    <w:rsid w:val="002F3F22"/>
    <w:rsid w:val="002F404E"/>
    <w:rsid w:val="002F5F03"/>
    <w:rsid w:val="00300464"/>
    <w:rsid w:val="00301596"/>
    <w:rsid w:val="00304013"/>
    <w:rsid w:val="003152D0"/>
    <w:rsid w:val="00316C6E"/>
    <w:rsid w:val="0031752F"/>
    <w:rsid w:val="0032224F"/>
    <w:rsid w:val="00330AC7"/>
    <w:rsid w:val="00333A3A"/>
    <w:rsid w:val="00334936"/>
    <w:rsid w:val="00334E7A"/>
    <w:rsid w:val="00336B63"/>
    <w:rsid w:val="003417D9"/>
    <w:rsid w:val="003428F5"/>
    <w:rsid w:val="00345790"/>
    <w:rsid w:val="003476BA"/>
    <w:rsid w:val="003506BC"/>
    <w:rsid w:val="00352C27"/>
    <w:rsid w:val="00352D27"/>
    <w:rsid w:val="0035421C"/>
    <w:rsid w:val="0035655D"/>
    <w:rsid w:val="00361817"/>
    <w:rsid w:val="00364A94"/>
    <w:rsid w:val="003655A8"/>
    <w:rsid w:val="00365978"/>
    <w:rsid w:val="00365CDC"/>
    <w:rsid w:val="00367058"/>
    <w:rsid w:val="00372BAE"/>
    <w:rsid w:val="00374AD8"/>
    <w:rsid w:val="003759CC"/>
    <w:rsid w:val="00380CDB"/>
    <w:rsid w:val="003822D8"/>
    <w:rsid w:val="003848CE"/>
    <w:rsid w:val="00385EB6"/>
    <w:rsid w:val="00387A4B"/>
    <w:rsid w:val="003914B9"/>
    <w:rsid w:val="0039229A"/>
    <w:rsid w:val="00394633"/>
    <w:rsid w:val="003947C8"/>
    <w:rsid w:val="0039576D"/>
    <w:rsid w:val="003A3BE3"/>
    <w:rsid w:val="003A57BD"/>
    <w:rsid w:val="003A68F8"/>
    <w:rsid w:val="003A6EE9"/>
    <w:rsid w:val="003A79E8"/>
    <w:rsid w:val="003A7FED"/>
    <w:rsid w:val="003B291D"/>
    <w:rsid w:val="003B60B5"/>
    <w:rsid w:val="003C0330"/>
    <w:rsid w:val="003C3950"/>
    <w:rsid w:val="003C44D8"/>
    <w:rsid w:val="003C60B1"/>
    <w:rsid w:val="003D159B"/>
    <w:rsid w:val="003D19EB"/>
    <w:rsid w:val="003D2861"/>
    <w:rsid w:val="003D4286"/>
    <w:rsid w:val="003D5442"/>
    <w:rsid w:val="003D5C40"/>
    <w:rsid w:val="003D6C51"/>
    <w:rsid w:val="003D79E4"/>
    <w:rsid w:val="003E1596"/>
    <w:rsid w:val="003E4345"/>
    <w:rsid w:val="003E4E14"/>
    <w:rsid w:val="003E5267"/>
    <w:rsid w:val="003F1D81"/>
    <w:rsid w:val="00401B19"/>
    <w:rsid w:val="004035E2"/>
    <w:rsid w:val="00403B86"/>
    <w:rsid w:val="00404719"/>
    <w:rsid w:val="00410061"/>
    <w:rsid w:val="004111FC"/>
    <w:rsid w:val="004117DA"/>
    <w:rsid w:val="004149FE"/>
    <w:rsid w:val="00415387"/>
    <w:rsid w:val="0041552C"/>
    <w:rsid w:val="00415D34"/>
    <w:rsid w:val="00417EDD"/>
    <w:rsid w:val="00423A22"/>
    <w:rsid w:val="00426B53"/>
    <w:rsid w:val="00427003"/>
    <w:rsid w:val="004304E2"/>
    <w:rsid w:val="00433370"/>
    <w:rsid w:val="00433DCF"/>
    <w:rsid w:val="00434122"/>
    <w:rsid w:val="00435E6B"/>
    <w:rsid w:val="00437E12"/>
    <w:rsid w:val="00442FB5"/>
    <w:rsid w:val="004441E4"/>
    <w:rsid w:val="00444BE2"/>
    <w:rsid w:val="00445B3F"/>
    <w:rsid w:val="004512DE"/>
    <w:rsid w:val="00451FD6"/>
    <w:rsid w:val="00453295"/>
    <w:rsid w:val="0046015D"/>
    <w:rsid w:val="00465E46"/>
    <w:rsid w:val="00466B8C"/>
    <w:rsid w:val="0046705A"/>
    <w:rsid w:val="004718D9"/>
    <w:rsid w:val="00471E37"/>
    <w:rsid w:val="00481610"/>
    <w:rsid w:val="0048196B"/>
    <w:rsid w:val="00481C86"/>
    <w:rsid w:val="0048308D"/>
    <w:rsid w:val="00484C27"/>
    <w:rsid w:val="00485177"/>
    <w:rsid w:val="0048558F"/>
    <w:rsid w:val="0048570D"/>
    <w:rsid w:val="00487CE9"/>
    <w:rsid w:val="004921E2"/>
    <w:rsid w:val="00492776"/>
    <w:rsid w:val="004939CC"/>
    <w:rsid w:val="004A18B7"/>
    <w:rsid w:val="004B0201"/>
    <w:rsid w:val="004B4AD0"/>
    <w:rsid w:val="004B4BDC"/>
    <w:rsid w:val="004B4E9E"/>
    <w:rsid w:val="004C4BB7"/>
    <w:rsid w:val="004C58A1"/>
    <w:rsid w:val="004D18EA"/>
    <w:rsid w:val="004D2C4F"/>
    <w:rsid w:val="004D526B"/>
    <w:rsid w:val="004E28E1"/>
    <w:rsid w:val="004E449D"/>
    <w:rsid w:val="004E622A"/>
    <w:rsid w:val="004F3AA3"/>
    <w:rsid w:val="004F50CE"/>
    <w:rsid w:val="004F6948"/>
    <w:rsid w:val="0050454A"/>
    <w:rsid w:val="00510DC9"/>
    <w:rsid w:val="0051125E"/>
    <w:rsid w:val="005116B9"/>
    <w:rsid w:val="0051226E"/>
    <w:rsid w:val="00512C11"/>
    <w:rsid w:val="00515FC7"/>
    <w:rsid w:val="0051665B"/>
    <w:rsid w:val="00517477"/>
    <w:rsid w:val="00524433"/>
    <w:rsid w:val="00524490"/>
    <w:rsid w:val="00525BA9"/>
    <w:rsid w:val="00530575"/>
    <w:rsid w:val="00532D36"/>
    <w:rsid w:val="00537B5E"/>
    <w:rsid w:val="0054028A"/>
    <w:rsid w:val="00544957"/>
    <w:rsid w:val="00544B04"/>
    <w:rsid w:val="00544C43"/>
    <w:rsid w:val="00545F96"/>
    <w:rsid w:val="00547AF5"/>
    <w:rsid w:val="00550098"/>
    <w:rsid w:val="005500E3"/>
    <w:rsid w:val="00552D4A"/>
    <w:rsid w:val="00552F17"/>
    <w:rsid w:val="00560F7A"/>
    <w:rsid w:val="00561BD6"/>
    <w:rsid w:val="00566FD9"/>
    <w:rsid w:val="005677B1"/>
    <w:rsid w:val="005734E3"/>
    <w:rsid w:val="0058177D"/>
    <w:rsid w:val="00586ABF"/>
    <w:rsid w:val="0058750B"/>
    <w:rsid w:val="00587A56"/>
    <w:rsid w:val="00593E39"/>
    <w:rsid w:val="0059704F"/>
    <w:rsid w:val="00597C2C"/>
    <w:rsid w:val="005A18C8"/>
    <w:rsid w:val="005A5421"/>
    <w:rsid w:val="005A5D69"/>
    <w:rsid w:val="005B041B"/>
    <w:rsid w:val="005B1B15"/>
    <w:rsid w:val="005B3626"/>
    <w:rsid w:val="005B3F88"/>
    <w:rsid w:val="005B569B"/>
    <w:rsid w:val="005B6776"/>
    <w:rsid w:val="005C160C"/>
    <w:rsid w:val="005C474D"/>
    <w:rsid w:val="005C6B31"/>
    <w:rsid w:val="005D7FF0"/>
    <w:rsid w:val="005E1736"/>
    <w:rsid w:val="005E2C4A"/>
    <w:rsid w:val="005E6FFE"/>
    <w:rsid w:val="005E73E8"/>
    <w:rsid w:val="005F2277"/>
    <w:rsid w:val="005F25CD"/>
    <w:rsid w:val="005F2908"/>
    <w:rsid w:val="005F3EA6"/>
    <w:rsid w:val="005F764E"/>
    <w:rsid w:val="006030EC"/>
    <w:rsid w:val="006052E1"/>
    <w:rsid w:val="00605338"/>
    <w:rsid w:val="00605B88"/>
    <w:rsid w:val="00606C1B"/>
    <w:rsid w:val="0060778F"/>
    <w:rsid w:val="00607902"/>
    <w:rsid w:val="00611EA0"/>
    <w:rsid w:val="0061435A"/>
    <w:rsid w:val="006167FB"/>
    <w:rsid w:val="00624CA5"/>
    <w:rsid w:val="006264B1"/>
    <w:rsid w:val="00627558"/>
    <w:rsid w:val="0063402C"/>
    <w:rsid w:val="006355CD"/>
    <w:rsid w:val="00636C8E"/>
    <w:rsid w:val="00643504"/>
    <w:rsid w:val="0065109C"/>
    <w:rsid w:val="00651C4F"/>
    <w:rsid w:val="00652312"/>
    <w:rsid w:val="0065295A"/>
    <w:rsid w:val="006569EC"/>
    <w:rsid w:val="00660610"/>
    <w:rsid w:val="00663292"/>
    <w:rsid w:val="006642F0"/>
    <w:rsid w:val="00665615"/>
    <w:rsid w:val="00666D74"/>
    <w:rsid w:val="006671AF"/>
    <w:rsid w:val="00670A22"/>
    <w:rsid w:val="00675AE5"/>
    <w:rsid w:val="00675DFB"/>
    <w:rsid w:val="0068052C"/>
    <w:rsid w:val="0068252B"/>
    <w:rsid w:val="00693E74"/>
    <w:rsid w:val="006975AD"/>
    <w:rsid w:val="006A08B9"/>
    <w:rsid w:val="006A2414"/>
    <w:rsid w:val="006A324C"/>
    <w:rsid w:val="006A49A7"/>
    <w:rsid w:val="006A4F76"/>
    <w:rsid w:val="006A7D02"/>
    <w:rsid w:val="006B2A59"/>
    <w:rsid w:val="006B645C"/>
    <w:rsid w:val="006C32C0"/>
    <w:rsid w:val="006C6FC3"/>
    <w:rsid w:val="006D0A7F"/>
    <w:rsid w:val="006D3107"/>
    <w:rsid w:val="006D6F40"/>
    <w:rsid w:val="006E5D78"/>
    <w:rsid w:val="006F1864"/>
    <w:rsid w:val="006F377D"/>
    <w:rsid w:val="006F3A01"/>
    <w:rsid w:val="006F5A16"/>
    <w:rsid w:val="00712CF2"/>
    <w:rsid w:val="00727633"/>
    <w:rsid w:val="007303E1"/>
    <w:rsid w:val="00730A4D"/>
    <w:rsid w:val="00732F26"/>
    <w:rsid w:val="0073318B"/>
    <w:rsid w:val="00737B2D"/>
    <w:rsid w:val="007403E9"/>
    <w:rsid w:val="00740934"/>
    <w:rsid w:val="007468D5"/>
    <w:rsid w:val="0074769A"/>
    <w:rsid w:val="0075179F"/>
    <w:rsid w:val="00751817"/>
    <w:rsid w:val="0075234E"/>
    <w:rsid w:val="007525CE"/>
    <w:rsid w:val="00752881"/>
    <w:rsid w:val="007570E2"/>
    <w:rsid w:val="00762676"/>
    <w:rsid w:val="00764990"/>
    <w:rsid w:val="007706A4"/>
    <w:rsid w:val="00773CB2"/>
    <w:rsid w:val="007754D5"/>
    <w:rsid w:val="007827C4"/>
    <w:rsid w:val="0078306A"/>
    <w:rsid w:val="007937EA"/>
    <w:rsid w:val="00796E56"/>
    <w:rsid w:val="007A06D6"/>
    <w:rsid w:val="007A196A"/>
    <w:rsid w:val="007A495B"/>
    <w:rsid w:val="007B0B65"/>
    <w:rsid w:val="007B3AE0"/>
    <w:rsid w:val="007B45A4"/>
    <w:rsid w:val="007B6201"/>
    <w:rsid w:val="007B6751"/>
    <w:rsid w:val="007C1F4E"/>
    <w:rsid w:val="007C2460"/>
    <w:rsid w:val="007C2E7D"/>
    <w:rsid w:val="007C3A67"/>
    <w:rsid w:val="007C5018"/>
    <w:rsid w:val="007C701D"/>
    <w:rsid w:val="007D1037"/>
    <w:rsid w:val="007D2B68"/>
    <w:rsid w:val="007D71B2"/>
    <w:rsid w:val="007E0C85"/>
    <w:rsid w:val="007E1D33"/>
    <w:rsid w:val="007E4306"/>
    <w:rsid w:val="007E6B27"/>
    <w:rsid w:val="007E7C0A"/>
    <w:rsid w:val="007F000F"/>
    <w:rsid w:val="007F1395"/>
    <w:rsid w:val="007F17B7"/>
    <w:rsid w:val="007F1C38"/>
    <w:rsid w:val="008029C4"/>
    <w:rsid w:val="0080632A"/>
    <w:rsid w:val="00806F65"/>
    <w:rsid w:val="00807913"/>
    <w:rsid w:val="00810120"/>
    <w:rsid w:val="0081621D"/>
    <w:rsid w:val="00816E75"/>
    <w:rsid w:val="00816FD8"/>
    <w:rsid w:val="008210D1"/>
    <w:rsid w:val="00830BDC"/>
    <w:rsid w:val="00832E9F"/>
    <w:rsid w:val="008345C1"/>
    <w:rsid w:val="008353D9"/>
    <w:rsid w:val="008358E6"/>
    <w:rsid w:val="00837967"/>
    <w:rsid w:val="00837B4E"/>
    <w:rsid w:val="00837BE1"/>
    <w:rsid w:val="008444C9"/>
    <w:rsid w:val="00846BA8"/>
    <w:rsid w:val="00851B25"/>
    <w:rsid w:val="008533E2"/>
    <w:rsid w:val="008534C5"/>
    <w:rsid w:val="00853F0F"/>
    <w:rsid w:val="00855C93"/>
    <w:rsid w:val="00863049"/>
    <w:rsid w:val="00865F78"/>
    <w:rsid w:val="008729A0"/>
    <w:rsid w:val="008734F4"/>
    <w:rsid w:val="00874AB2"/>
    <w:rsid w:val="0087653F"/>
    <w:rsid w:val="00876BF2"/>
    <w:rsid w:val="00880702"/>
    <w:rsid w:val="00881D06"/>
    <w:rsid w:val="00892B06"/>
    <w:rsid w:val="00893949"/>
    <w:rsid w:val="00895ED4"/>
    <w:rsid w:val="008A1077"/>
    <w:rsid w:val="008A10A8"/>
    <w:rsid w:val="008A34F8"/>
    <w:rsid w:val="008A428A"/>
    <w:rsid w:val="008A5CC4"/>
    <w:rsid w:val="008B0719"/>
    <w:rsid w:val="008B2A5B"/>
    <w:rsid w:val="008B73C8"/>
    <w:rsid w:val="008B755D"/>
    <w:rsid w:val="008C57BD"/>
    <w:rsid w:val="008C7817"/>
    <w:rsid w:val="008D074E"/>
    <w:rsid w:val="008D5D8F"/>
    <w:rsid w:val="008D6E48"/>
    <w:rsid w:val="008E1004"/>
    <w:rsid w:val="008E19EC"/>
    <w:rsid w:val="008E3C5D"/>
    <w:rsid w:val="008E6C72"/>
    <w:rsid w:val="008E6CA0"/>
    <w:rsid w:val="008F4AC2"/>
    <w:rsid w:val="008F6EF8"/>
    <w:rsid w:val="00901320"/>
    <w:rsid w:val="0090312D"/>
    <w:rsid w:val="009051A4"/>
    <w:rsid w:val="009073F0"/>
    <w:rsid w:val="009075B5"/>
    <w:rsid w:val="00911B3C"/>
    <w:rsid w:val="00914722"/>
    <w:rsid w:val="009161DA"/>
    <w:rsid w:val="009212BD"/>
    <w:rsid w:val="00922FB6"/>
    <w:rsid w:val="00926E17"/>
    <w:rsid w:val="00927818"/>
    <w:rsid w:val="009304A3"/>
    <w:rsid w:val="009327D4"/>
    <w:rsid w:val="00932904"/>
    <w:rsid w:val="0093412D"/>
    <w:rsid w:val="00935AFF"/>
    <w:rsid w:val="00936F3B"/>
    <w:rsid w:val="00940068"/>
    <w:rsid w:val="00940D7D"/>
    <w:rsid w:val="00950B53"/>
    <w:rsid w:val="00952D4D"/>
    <w:rsid w:val="00953AF0"/>
    <w:rsid w:val="00955A08"/>
    <w:rsid w:val="00960EBC"/>
    <w:rsid w:val="00961EBF"/>
    <w:rsid w:val="00961F4D"/>
    <w:rsid w:val="009652B6"/>
    <w:rsid w:val="009678E3"/>
    <w:rsid w:val="00970171"/>
    <w:rsid w:val="00972230"/>
    <w:rsid w:val="00975086"/>
    <w:rsid w:val="0097780E"/>
    <w:rsid w:val="00981111"/>
    <w:rsid w:val="0098428A"/>
    <w:rsid w:val="00987283"/>
    <w:rsid w:val="00987C60"/>
    <w:rsid w:val="00990F76"/>
    <w:rsid w:val="00991EEA"/>
    <w:rsid w:val="00992468"/>
    <w:rsid w:val="0099290F"/>
    <w:rsid w:val="00996747"/>
    <w:rsid w:val="009A2835"/>
    <w:rsid w:val="009A3EF0"/>
    <w:rsid w:val="009A44C0"/>
    <w:rsid w:val="009A5314"/>
    <w:rsid w:val="009B30F0"/>
    <w:rsid w:val="009B5CBA"/>
    <w:rsid w:val="009C1705"/>
    <w:rsid w:val="009C399C"/>
    <w:rsid w:val="009C7F39"/>
    <w:rsid w:val="009D1AC6"/>
    <w:rsid w:val="009D5EFC"/>
    <w:rsid w:val="009E02B9"/>
    <w:rsid w:val="009E496E"/>
    <w:rsid w:val="009E51E7"/>
    <w:rsid w:val="009E5A86"/>
    <w:rsid w:val="009E6A6B"/>
    <w:rsid w:val="009E7057"/>
    <w:rsid w:val="009F0556"/>
    <w:rsid w:val="009F05BE"/>
    <w:rsid w:val="009F1564"/>
    <w:rsid w:val="009F293C"/>
    <w:rsid w:val="009F2E28"/>
    <w:rsid w:val="009F66F7"/>
    <w:rsid w:val="009F6939"/>
    <w:rsid w:val="009F7187"/>
    <w:rsid w:val="009F755F"/>
    <w:rsid w:val="00A000CB"/>
    <w:rsid w:val="00A00946"/>
    <w:rsid w:val="00A01528"/>
    <w:rsid w:val="00A018F1"/>
    <w:rsid w:val="00A03C9E"/>
    <w:rsid w:val="00A051B3"/>
    <w:rsid w:val="00A10761"/>
    <w:rsid w:val="00A10BB9"/>
    <w:rsid w:val="00A11A41"/>
    <w:rsid w:val="00A147B6"/>
    <w:rsid w:val="00A22A93"/>
    <w:rsid w:val="00A234F5"/>
    <w:rsid w:val="00A23880"/>
    <w:rsid w:val="00A24090"/>
    <w:rsid w:val="00A335E2"/>
    <w:rsid w:val="00A35E0E"/>
    <w:rsid w:val="00A419AE"/>
    <w:rsid w:val="00A41BDF"/>
    <w:rsid w:val="00A4585C"/>
    <w:rsid w:val="00A50CB3"/>
    <w:rsid w:val="00A5210C"/>
    <w:rsid w:val="00A55F17"/>
    <w:rsid w:val="00A563FD"/>
    <w:rsid w:val="00A57394"/>
    <w:rsid w:val="00A5774E"/>
    <w:rsid w:val="00A617E1"/>
    <w:rsid w:val="00A62542"/>
    <w:rsid w:val="00A62BAD"/>
    <w:rsid w:val="00A67B54"/>
    <w:rsid w:val="00A67BD9"/>
    <w:rsid w:val="00A67C7B"/>
    <w:rsid w:val="00A739F3"/>
    <w:rsid w:val="00A76033"/>
    <w:rsid w:val="00A7782C"/>
    <w:rsid w:val="00A77F69"/>
    <w:rsid w:val="00A81EA8"/>
    <w:rsid w:val="00A820D7"/>
    <w:rsid w:val="00A83174"/>
    <w:rsid w:val="00A8723C"/>
    <w:rsid w:val="00A90B1D"/>
    <w:rsid w:val="00A91978"/>
    <w:rsid w:val="00AA39B0"/>
    <w:rsid w:val="00AA4865"/>
    <w:rsid w:val="00AA5744"/>
    <w:rsid w:val="00AA6C39"/>
    <w:rsid w:val="00AA6D94"/>
    <w:rsid w:val="00AB2D3B"/>
    <w:rsid w:val="00AB7215"/>
    <w:rsid w:val="00AB7A0F"/>
    <w:rsid w:val="00AB7CDD"/>
    <w:rsid w:val="00AC0F08"/>
    <w:rsid w:val="00AC2715"/>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0D17"/>
    <w:rsid w:val="00B11333"/>
    <w:rsid w:val="00B14FBC"/>
    <w:rsid w:val="00B1627D"/>
    <w:rsid w:val="00B20BF0"/>
    <w:rsid w:val="00B244E0"/>
    <w:rsid w:val="00B257E4"/>
    <w:rsid w:val="00B32DAD"/>
    <w:rsid w:val="00B34275"/>
    <w:rsid w:val="00B353F3"/>
    <w:rsid w:val="00B3634D"/>
    <w:rsid w:val="00B434E0"/>
    <w:rsid w:val="00B43544"/>
    <w:rsid w:val="00B44607"/>
    <w:rsid w:val="00B45996"/>
    <w:rsid w:val="00B522FB"/>
    <w:rsid w:val="00B52B62"/>
    <w:rsid w:val="00B577D1"/>
    <w:rsid w:val="00B661EB"/>
    <w:rsid w:val="00B671C0"/>
    <w:rsid w:val="00B674C1"/>
    <w:rsid w:val="00B70707"/>
    <w:rsid w:val="00B7579B"/>
    <w:rsid w:val="00B80FFE"/>
    <w:rsid w:val="00B84D8E"/>
    <w:rsid w:val="00B856CB"/>
    <w:rsid w:val="00B9025F"/>
    <w:rsid w:val="00B911D0"/>
    <w:rsid w:val="00B92663"/>
    <w:rsid w:val="00B92E98"/>
    <w:rsid w:val="00B93E27"/>
    <w:rsid w:val="00B94C67"/>
    <w:rsid w:val="00B94F2E"/>
    <w:rsid w:val="00BA5EE4"/>
    <w:rsid w:val="00BA6E44"/>
    <w:rsid w:val="00BB1858"/>
    <w:rsid w:val="00BC1BCA"/>
    <w:rsid w:val="00BC20FB"/>
    <w:rsid w:val="00BC27D6"/>
    <w:rsid w:val="00BC3162"/>
    <w:rsid w:val="00BC5A0C"/>
    <w:rsid w:val="00BD47A6"/>
    <w:rsid w:val="00BD6225"/>
    <w:rsid w:val="00BE47AE"/>
    <w:rsid w:val="00BE51D2"/>
    <w:rsid w:val="00BE757E"/>
    <w:rsid w:val="00BF6EE3"/>
    <w:rsid w:val="00BF7D74"/>
    <w:rsid w:val="00C004CA"/>
    <w:rsid w:val="00C049CB"/>
    <w:rsid w:val="00C0798F"/>
    <w:rsid w:val="00C07B55"/>
    <w:rsid w:val="00C1318C"/>
    <w:rsid w:val="00C2496F"/>
    <w:rsid w:val="00C267E7"/>
    <w:rsid w:val="00C27C1A"/>
    <w:rsid w:val="00C27C22"/>
    <w:rsid w:val="00C27F95"/>
    <w:rsid w:val="00C30274"/>
    <w:rsid w:val="00C31EB9"/>
    <w:rsid w:val="00C3216F"/>
    <w:rsid w:val="00C34D92"/>
    <w:rsid w:val="00C36F10"/>
    <w:rsid w:val="00C374EC"/>
    <w:rsid w:val="00C407D2"/>
    <w:rsid w:val="00C43591"/>
    <w:rsid w:val="00C45131"/>
    <w:rsid w:val="00C567CA"/>
    <w:rsid w:val="00C57B6F"/>
    <w:rsid w:val="00C60988"/>
    <w:rsid w:val="00C60AC8"/>
    <w:rsid w:val="00C64428"/>
    <w:rsid w:val="00C647D8"/>
    <w:rsid w:val="00C72428"/>
    <w:rsid w:val="00C7565E"/>
    <w:rsid w:val="00C75B39"/>
    <w:rsid w:val="00C81117"/>
    <w:rsid w:val="00C81AFE"/>
    <w:rsid w:val="00C81D36"/>
    <w:rsid w:val="00C8434F"/>
    <w:rsid w:val="00C87820"/>
    <w:rsid w:val="00C94D26"/>
    <w:rsid w:val="00C95147"/>
    <w:rsid w:val="00C97152"/>
    <w:rsid w:val="00C97F95"/>
    <w:rsid w:val="00CA151C"/>
    <w:rsid w:val="00CA1DEA"/>
    <w:rsid w:val="00CA2153"/>
    <w:rsid w:val="00CB10FD"/>
    <w:rsid w:val="00CB14CA"/>
    <w:rsid w:val="00CB1DBC"/>
    <w:rsid w:val="00CB1EAB"/>
    <w:rsid w:val="00CB210D"/>
    <w:rsid w:val="00CC0D5E"/>
    <w:rsid w:val="00CC3CC1"/>
    <w:rsid w:val="00CC3DD9"/>
    <w:rsid w:val="00CC463E"/>
    <w:rsid w:val="00CD6AB8"/>
    <w:rsid w:val="00CD7AE2"/>
    <w:rsid w:val="00CE34D2"/>
    <w:rsid w:val="00CE3520"/>
    <w:rsid w:val="00CE428D"/>
    <w:rsid w:val="00CE64B2"/>
    <w:rsid w:val="00CE7206"/>
    <w:rsid w:val="00CF0DF0"/>
    <w:rsid w:val="00CF1B4C"/>
    <w:rsid w:val="00D02EE3"/>
    <w:rsid w:val="00D04737"/>
    <w:rsid w:val="00D04D7F"/>
    <w:rsid w:val="00D0595C"/>
    <w:rsid w:val="00D0642C"/>
    <w:rsid w:val="00D100D4"/>
    <w:rsid w:val="00D1010F"/>
    <w:rsid w:val="00D1791E"/>
    <w:rsid w:val="00D25CC3"/>
    <w:rsid w:val="00D305F0"/>
    <w:rsid w:val="00D3112F"/>
    <w:rsid w:val="00D322B3"/>
    <w:rsid w:val="00D40876"/>
    <w:rsid w:val="00D44239"/>
    <w:rsid w:val="00D460BF"/>
    <w:rsid w:val="00D46F58"/>
    <w:rsid w:val="00D47DC2"/>
    <w:rsid w:val="00D506B7"/>
    <w:rsid w:val="00D52422"/>
    <w:rsid w:val="00D57004"/>
    <w:rsid w:val="00D57868"/>
    <w:rsid w:val="00D60C12"/>
    <w:rsid w:val="00D6215A"/>
    <w:rsid w:val="00D64AD4"/>
    <w:rsid w:val="00D64C7B"/>
    <w:rsid w:val="00D65FE1"/>
    <w:rsid w:val="00D72AAC"/>
    <w:rsid w:val="00D72BAB"/>
    <w:rsid w:val="00D7549D"/>
    <w:rsid w:val="00D76062"/>
    <w:rsid w:val="00D81DAC"/>
    <w:rsid w:val="00D82151"/>
    <w:rsid w:val="00D8573A"/>
    <w:rsid w:val="00D900A1"/>
    <w:rsid w:val="00D911EF"/>
    <w:rsid w:val="00D946D2"/>
    <w:rsid w:val="00D9600A"/>
    <w:rsid w:val="00D97A55"/>
    <w:rsid w:val="00DA40E0"/>
    <w:rsid w:val="00DA4444"/>
    <w:rsid w:val="00DA5A1A"/>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F3578"/>
    <w:rsid w:val="00DF54A8"/>
    <w:rsid w:val="00E067AD"/>
    <w:rsid w:val="00E12BEF"/>
    <w:rsid w:val="00E166D2"/>
    <w:rsid w:val="00E1684E"/>
    <w:rsid w:val="00E247C2"/>
    <w:rsid w:val="00E25DB0"/>
    <w:rsid w:val="00E2648B"/>
    <w:rsid w:val="00E26A68"/>
    <w:rsid w:val="00E2750A"/>
    <w:rsid w:val="00E31852"/>
    <w:rsid w:val="00E32639"/>
    <w:rsid w:val="00E33B15"/>
    <w:rsid w:val="00E37F63"/>
    <w:rsid w:val="00E463D1"/>
    <w:rsid w:val="00E467D4"/>
    <w:rsid w:val="00E52B16"/>
    <w:rsid w:val="00E604D3"/>
    <w:rsid w:val="00E64873"/>
    <w:rsid w:val="00E66EB3"/>
    <w:rsid w:val="00E67232"/>
    <w:rsid w:val="00E711B3"/>
    <w:rsid w:val="00E72784"/>
    <w:rsid w:val="00E72E76"/>
    <w:rsid w:val="00E77CC2"/>
    <w:rsid w:val="00E77CDD"/>
    <w:rsid w:val="00E82D53"/>
    <w:rsid w:val="00E9087B"/>
    <w:rsid w:val="00E9189A"/>
    <w:rsid w:val="00E91F00"/>
    <w:rsid w:val="00E956F6"/>
    <w:rsid w:val="00E96593"/>
    <w:rsid w:val="00E96EB0"/>
    <w:rsid w:val="00EA1D25"/>
    <w:rsid w:val="00EA23E9"/>
    <w:rsid w:val="00EA2A29"/>
    <w:rsid w:val="00EA34A3"/>
    <w:rsid w:val="00EA44B2"/>
    <w:rsid w:val="00EB0DBC"/>
    <w:rsid w:val="00EB1C65"/>
    <w:rsid w:val="00EB538D"/>
    <w:rsid w:val="00EC0539"/>
    <w:rsid w:val="00EC14EB"/>
    <w:rsid w:val="00EC19BB"/>
    <w:rsid w:val="00EC4E07"/>
    <w:rsid w:val="00EC714B"/>
    <w:rsid w:val="00EC7CC0"/>
    <w:rsid w:val="00ED002B"/>
    <w:rsid w:val="00ED321E"/>
    <w:rsid w:val="00ED3D00"/>
    <w:rsid w:val="00ED3D67"/>
    <w:rsid w:val="00EE0DBD"/>
    <w:rsid w:val="00EE2D5F"/>
    <w:rsid w:val="00EE489A"/>
    <w:rsid w:val="00EE6C3C"/>
    <w:rsid w:val="00EF02C7"/>
    <w:rsid w:val="00EF0475"/>
    <w:rsid w:val="00EF28CE"/>
    <w:rsid w:val="00EF6936"/>
    <w:rsid w:val="00F037F9"/>
    <w:rsid w:val="00F06A4E"/>
    <w:rsid w:val="00F0787F"/>
    <w:rsid w:val="00F07DC7"/>
    <w:rsid w:val="00F07E27"/>
    <w:rsid w:val="00F109DD"/>
    <w:rsid w:val="00F130AC"/>
    <w:rsid w:val="00F14299"/>
    <w:rsid w:val="00F15FF0"/>
    <w:rsid w:val="00F1736C"/>
    <w:rsid w:val="00F17AFB"/>
    <w:rsid w:val="00F217FB"/>
    <w:rsid w:val="00F249E3"/>
    <w:rsid w:val="00F25EE8"/>
    <w:rsid w:val="00F2699D"/>
    <w:rsid w:val="00F30401"/>
    <w:rsid w:val="00F31BBC"/>
    <w:rsid w:val="00F323E1"/>
    <w:rsid w:val="00F32FC7"/>
    <w:rsid w:val="00F33885"/>
    <w:rsid w:val="00F4021D"/>
    <w:rsid w:val="00F433AD"/>
    <w:rsid w:val="00F5056D"/>
    <w:rsid w:val="00F5196A"/>
    <w:rsid w:val="00F70115"/>
    <w:rsid w:val="00F708A2"/>
    <w:rsid w:val="00F7194E"/>
    <w:rsid w:val="00F7644C"/>
    <w:rsid w:val="00F82D92"/>
    <w:rsid w:val="00F8313F"/>
    <w:rsid w:val="00F835FC"/>
    <w:rsid w:val="00F85DF8"/>
    <w:rsid w:val="00F947FA"/>
    <w:rsid w:val="00FA2532"/>
    <w:rsid w:val="00FA2859"/>
    <w:rsid w:val="00FA2920"/>
    <w:rsid w:val="00FA389C"/>
    <w:rsid w:val="00FA4190"/>
    <w:rsid w:val="00FA5629"/>
    <w:rsid w:val="00FB3055"/>
    <w:rsid w:val="00FB5198"/>
    <w:rsid w:val="00FB59ED"/>
    <w:rsid w:val="00FB7C73"/>
    <w:rsid w:val="00FC3806"/>
    <w:rsid w:val="00FC6697"/>
    <w:rsid w:val="00FD0D91"/>
    <w:rsid w:val="00FD1685"/>
    <w:rsid w:val="00FD301D"/>
    <w:rsid w:val="00FD37B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StyleTitre1SegoeProCouleurpersonnaliseRVB44">
    <w:name w:val="Style Titre 1 + Segoe Pro Couleur personnalisée(RVB(44"/>
    <w:aliases w:val="86,151)) N..."/>
    <w:basedOn w:val="Titre1"/>
    <w:rsid w:val="000E3259"/>
    <w:pPr>
      <w:spacing w:after="100" w:afterAutospacing="1"/>
    </w:pPr>
    <w:rPr>
      <w:rFonts w:ascii="Segoe Pro" w:hAnsi="Segoe Pro"/>
      <w:smallCaps w:val="0"/>
      <w:color w:val="2C5697"/>
    </w:rPr>
  </w:style>
  <w:style w:type="paragraph" w:customStyle="1" w:styleId="Proposetappuysouspoint">
    <w:name w:val="Proposé et appuyé sous point"/>
    <w:basedOn w:val="Normal"/>
    <w:qFormat/>
    <w:rsid w:val="00401B19"/>
    <w:pPr>
      <w:tabs>
        <w:tab w:val="left" w:pos="2520"/>
        <w:tab w:val="left" w:pos="7200"/>
        <w:tab w:val="right" w:leader="dot" w:pos="8280"/>
        <w:tab w:val="left" w:pos="8400"/>
      </w:tabs>
      <w:spacing w:before="240" w:after="240"/>
      <w:ind w:left="900" w:right="-360"/>
    </w:pPr>
    <w:rPr>
      <w:rFonts w:ascii="Segoe" w:hAnsi="Sego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20_0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s.nouvelon.ca/doc/DA/GOU19_00.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s.nouvelon.ca/doc/DA/GOU18_00.docx" TargetMode="External"/><Relationship Id="rId5" Type="http://schemas.openxmlformats.org/officeDocument/2006/relationships/styles" Target="styles.xml"/><Relationship Id="rId15" Type="http://schemas.openxmlformats.org/officeDocument/2006/relationships/hyperlink" Target="http://docs.nouvelon.ca/doc/DA/GOU25_00.doc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21_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185</TotalTime>
  <Pages>8</Pages>
  <Words>2178</Words>
  <Characters>11983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Ordre du jour de la réunion ordinaire du Conseil du 22 février 2022</vt:lpstr>
    </vt:vector>
  </TitlesOfParts>
  <Company>CSCNO</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22 février 2022</dc:title>
  <dc:subject>Ordre du jour</dc:subject>
  <dc:creator>Conseil scolaire catholique Nouvelon</dc:creator>
  <cp:keywords>Ordre du jour</cp:keywords>
  <cp:lastModifiedBy>Lorraine Mainville</cp:lastModifiedBy>
  <cp:revision>33</cp:revision>
  <cp:lastPrinted>2022-02-18T14:09:00Z</cp:lastPrinted>
  <dcterms:created xsi:type="dcterms:W3CDTF">2022-02-23T12:58:00Z</dcterms:created>
  <dcterms:modified xsi:type="dcterms:W3CDTF">2022-02-23T18:32:00Z</dcterms:modified>
</cp:coreProperties>
</file>