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4B722D8E" w14:textId="77777777" w:rsidR="00C46FD8" w:rsidRPr="00B94C67" w:rsidRDefault="00C46FD8" w:rsidP="00D40F6E">
      <w:pPr>
        <w:ind w:right="-90"/>
        <w:rPr>
          <w:rFonts w:ascii="Segoe" w:hAnsi="Segoe" w:cs="Arial"/>
          <w:b/>
          <w:bCs/>
          <w:smallCaps/>
          <w:color w:val="006600"/>
          <w:szCs w:val="22"/>
        </w:rPr>
      </w:pPr>
    </w:p>
    <w:p w14:paraId="764A7BEC" w14:textId="77777777" w:rsidR="00C46FD8" w:rsidRPr="00B94C67" w:rsidRDefault="00C46FD8" w:rsidP="00C46FD8">
      <w:pPr>
        <w:tabs>
          <w:tab w:val="center" w:pos="4766"/>
        </w:tabs>
        <w:ind w:right="-90"/>
        <w:jc w:val="center"/>
        <w:rPr>
          <w:rFonts w:ascii="Segoe" w:hAnsi="Segoe" w:cs="Arial"/>
          <w:b/>
          <w:bCs/>
          <w:sz w:val="28"/>
          <w:szCs w:val="28"/>
        </w:rPr>
      </w:pPr>
      <w:r>
        <w:rPr>
          <w:rFonts w:ascii="Segoe" w:hAnsi="Segoe" w:cs="Arial"/>
          <w:b/>
          <w:bCs/>
          <w:sz w:val="28"/>
          <w:szCs w:val="28"/>
        </w:rPr>
        <w:t>Comité de participation des parents</w:t>
      </w:r>
    </w:p>
    <w:p w14:paraId="2280F6AF" w14:textId="77777777" w:rsidR="00C46FD8" w:rsidRPr="00C46FD8" w:rsidRDefault="00C46FD8" w:rsidP="00C46FD8">
      <w:pPr>
        <w:ind w:left="-360" w:right="-90"/>
        <w:jc w:val="center"/>
        <w:rPr>
          <w:rFonts w:ascii="Segoe" w:hAnsi="Segoe" w:cs="Arial"/>
          <w:b/>
          <w:bCs/>
          <w:smallCaps/>
          <w:sz w:val="21"/>
          <w:szCs w:val="21"/>
        </w:rPr>
      </w:pPr>
    </w:p>
    <w:p w14:paraId="48846B6B" w14:textId="77777777" w:rsidR="00C46FD8" w:rsidRPr="00C46FD8" w:rsidRDefault="00C46FD8" w:rsidP="00C46FD8">
      <w:pPr>
        <w:tabs>
          <w:tab w:val="center" w:pos="4766"/>
        </w:tabs>
        <w:ind w:right="-90"/>
        <w:jc w:val="center"/>
        <w:rPr>
          <w:rFonts w:ascii="Segoe" w:hAnsi="Segoe" w:cs="Arial"/>
          <w:bCs/>
          <w:sz w:val="21"/>
          <w:szCs w:val="21"/>
        </w:rPr>
      </w:pPr>
      <w:r w:rsidRPr="00C46FD8">
        <w:rPr>
          <w:rFonts w:ascii="Segoe" w:hAnsi="Segoe" w:cs="Arial"/>
          <w:bCs/>
          <w:sz w:val="21"/>
          <w:szCs w:val="21"/>
        </w:rPr>
        <w:t>Le mercredi 18 novembre 2020</w:t>
      </w:r>
    </w:p>
    <w:p w14:paraId="1B19CB87" w14:textId="77777777" w:rsidR="00C46FD8" w:rsidRPr="00C46FD8" w:rsidRDefault="00C46FD8" w:rsidP="00C46FD8">
      <w:pPr>
        <w:tabs>
          <w:tab w:val="center" w:pos="4766"/>
        </w:tabs>
        <w:ind w:right="-90"/>
        <w:jc w:val="center"/>
        <w:rPr>
          <w:rFonts w:ascii="Segoe" w:hAnsi="Segoe" w:cs="Arial"/>
          <w:bCs/>
          <w:sz w:val="21"/>
          <w:szCs w:val="21"/>
        </w:rPr>
      </w:pPr>
      <w:proofErr w:type="gramStart"/>
      <w:r w:rsidRPr="00C46FD8">
        <w:rPr>
          <w:rFonts w:ascii="Segoe" w:hAnsi="Segoe" w:cs="Arial"/>
          <w:bCs/>
          <w:sz w:val="21"/>
          <w:szCs w:val="21"/>
        </w:rPr>
        <w:t>à</w:t>
      </w:r>
      <w:proofErr w:type="gramEnd"/>
      <w:r w:rsidRPr="00C46FD8">
        <w:rPr>
          <w:rFonts w:ascii="Segoe" w:hAnsi="Segoe" w:cs="Arial"/>
          <w:bCs/>
          <w:sz w:val="21"/>
          <w:szCs w:val="21"/>
        </w:rPr>
        <w:t xml:space="preserve"> 18 h 30</w:t>
      </w:r>
    </w:p>
    <w:p w14:paraId="47A1C3D9" w14:textId="77777777" w:rsidR="00C46FD8" w:rsidRPr="00C46FD8" w:rsidRDefault="00C46FD8" w:rsidP="00C46FD8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8" w:tgtFrame="_blank" w:history="1">
        <w:r w:rsidRPr="00C46FD8"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</w:rPr>
          <w:t>Rejoindre la réunion Microsoft Teams</w:t>
        </w:r>
      </w:hyperlink>
    </w:p>
    <w:p w14:paraId="23E33274" w14:textId="77777777" w:rsidR="00C46FD8" w:rsidRPr="00C46FD8" w:rsidRDefault="00C46FD8" w:rsidP="00C46FD8">
      <w:pPr>
        <w:ind w:right="-90"/>
        <w:rPr>
          <w:rFonts w:ascii="Segoe" w:hAnsi="Segoe" w:cs="Arial"/>
          <w:b/>
          <w:bCs/>
          <w:sz w:val="21"/>
          <w:szCs w:val="21"/>
        </w:rPr>
      </w:pPr>
    </w:p>
    <w:p w14:paraId="5E133EB7" w14:textId="77777777" w:rsidR="00C46FD8" w:rsidRPr="00C46FD8" w:rsidRDefault="00C46FD8" w:rsidP="00C46FD8">
      <w:pPr>
        <w:pBdr>
          <w:bottom w:val="single" w:sz="4" w:space="1" w:color="auto"/>
        </w:pBdr>
        <w:tabs>
          <w:tab w:val="left" w:pos="940"/>
          <w:tab w:val="center" w:pos="4766"/>
        </w:tabs>
        <w:ind w:right="-90"/>
        <w:jc w:val="center"/>
        <w:rPr>
          <w:rFonts w:ascii="Segoe" w:hAnsi="Segoe" w:cs="Arial"/>
          <w:b/>
          <w:bCs/>
          <w:sz w:val="21"/>
          <w:szCs w:val="21"/>
        </w:rPr>
      </w:pPr>
      <w:r w:rsidRPr="00C46FD8">
        <w:rPr>
          <w:rFonts w:ascii="Segoe" w:hAnsi="Segoe" w:cs="Arial"/>
          <w:b/>
          <w:bCs/>
          <w:sz w:val="21"/>
          <w:szCs w:val="21"/>
        </w:rPr>
        <w:t>ORDRE DU JOUR</w:t>
      </w:r>
    </w:p>
    <w:p w14:paraId="4A7E2F3E" w14:textId="77777777" w:rsidR="00C46FD8" w:rsidRPr="00C46FD8" w:rsidRDefault="00C46FD8" w:rsidP="00C46FD8">
      <w:pPr>
        <w:ind w:right="-360"/>
        <w:rPr>
          <w:rFonts w:ascii="Segoe" w:hAnsi="Segoe"/>
          <w:sz w:val="21"/>
          <w:szCs w:val="21"/>
        </w:rPr>
      </w:pPr>
    </w:p>
    <w:p w14:paraId="65E72740" w14:textId="359DC760" w:rsid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OUVERTURE DE LA SÉANCE</w:t>
      </w:r>
    </w:p>
    <w:p w14:paraId="00F67FED" w14:textId="22120024" w:rsidR="00C46FD8" w:rsidRDefault="00C46FD8" w:rsidP="00C46FD8">
      <w:p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</w:rPr>
      </w:pPr>
    </w:p>
    <w:p w14:paraId="279C3B9F" w14:textId="7E4B70A1" w:rsidR="00C46FD8" w:rsidRPr="00C46FD8" w:rsidRDefault="00C46FD8" w:rsidP="00C46FD8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proofErr w:type="spellStart"/>
      <w:r w:rsidRPr="00C46FD8">
        <w:rPr>
          <w:rFonts w:ascii="Segoe" w:hAnsi="Segoe"/>
          <w:i/>
          <w:iCs/>
          <w:sz w:val="21"/>
          <w:szCs w:val="21"/>
        </w:rPr>
        <w:t>Aanii</w:t>
      </w:r>
      <w:proofErr w:type="spellEnd"/>
      <w:r w:rsidRPr="00C46FD8">
        <w:rPr>
          <w:rFonts w:ascii="Segoe" w:hAnsi="Segoe"/>
          <w:i/>
          <w:iCs/>
          <w:sz w:val="21"/>
          <w:szCs w:val="21"/>
        </w:rPr>
        <w:t>,</w:t>
      </w:r>
    </w:p>
    <w:p w14:paraId="2F2CD20A" w14:textId="40293900" w:rsidR="00C46FD8" w:rsidRPr="00C46FD8" w:rsidRDefault="00C46FD8" w:rsidP="00C46FD8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r w:rsidRPr="00C46FD8">
        <w:rPr>
          <w:rFonts w:ascii="Segoe" w:hAnsi="Segoe"/>
          <w:i/>
          <w:iCs/>
          <w:sz w:val="21"/>
          <w:szCs w:val="21"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 font partie du territoire traditionnel des Premières Nations d’</w:t>
      </w:r>
      <w:proofErr w:type="spellStart"/>
      <w:r w:rsidRPr="00C46FD8">
        <w:rPr>
          <w:rFonts w:ascii="Segoe" w:hAnsi="Segoe"/>
          <w:i/>
          <w:iCs/>
          <w:sz w:val="21"/>
          <w:szCs w:val="21"/>
        </w:rPr>
        <w:t>Atikameksheng</w:t>
      </w:r>
      <w:proofErr w:type="spellEnd"/>
      <w:r w:rsidRPr="00C46FD8">
        <w:rPr>
          <w:rFonts w:ascii="Segoe" w:hAnsi="Segoe"/>
          <w:i/>
          <w:iCs/>
          <w:sz w:val="21"/>
          <w:szCs w:val="21"/>
        </w:rPr>
        <w:t xml:space="preserve"> </w:t>
      </w:r>
      <w:proofErr w:type="spellStart"/>
      <w:r w:rsidRPr="00C46FD8">
        <w:rPr>
          <w:rFonts w:ascii="Segoe" w:hAnsi="Segoe"/>
          <w:i/>
          <w:iCs/>
          <w:sz w:val="21"/>
          <w:szCs w:val="21"/>
        </w:rPr>
        <w:t>Anishnawbek</w:t>
      </w:r>
      <w:proofErr w:type="spellEnd"/>
      <w:r w:rsidRPr="00C46FD8">
        <w:rPr>
          <w:rFonts w:ascii="Segoe" w:hAnsi="Segoe"/>
          <w:i/>
          <w:iCs/>
          <w:sz w:val="21"/>
          <w:szCs w:val="21"/>
        </w:rPr>
        <w:t xml:space="preserve"> et de </w:t>
      </w:r>
      <w:proofErr w:type="spellStart"/>
      <w:r w:rsidRPr="00C46FD8">
        <w:rPr>
          <w:rFonts w:ascii="Segoe" w:hAnsi="Segoe"/>
          <w:i/>
          <w:iCs/>
          <w:sz w:val="21"/>
          <w:szCs w:val="21"/>
        </w:rPr>
        <w:t>Wahnapitae</w:t>
      </w:r>
      <w:proofErr w:type="spellEnd"/>
      <w:r w:rsidRPr="00C46FD8">
        <w:rPr>
          <w:rFonts w:ascii="Segoe" w:hAnsi="Segoe"/>
          <w:i/>
          <w:iCs/>
          <w:sz w:val="21"/>
          <w:szCs w:val="21"/>
        </w:rPr>
        <w:t xml:space="preserve">. </w:t>
      </w:r>
    </w:p>
    <w:p w14:paraId="087C9D27" w14:textId="38138A88" w:rsidR="00C46FD8" w:rsidRPr="00C46FD8" w:rsidRDefault="00C46FD8" w:rsidP="00C46FD8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i/>
          <w:iCs/>
          <w:sz w:val="21"/>
          <w:szCs w:val="21"/>
        </w:rPr>
      </w:pPr>
      <w:proofErr w:type="spellStart"/>
      <w:r w:rsidRPr="00C46FD8">
        <w:rPr>
          <w:rFonts w:ascii="Segoe" w:hAnsi="Segoe"/>
          <w:i/>
          <w:iCs/>
          <w:sz w:val="21"/>
          <w:szCs w:val="21"/>
        </w:rPr>
        <w:t>Miigwetch</w:t>
      </w:r>
      <w:proofErr w:type="spellEnd"/>
    </w:p>
    <w:p w14:paraId="60B6427F" w14:textId="77777777" w:rsidR="00C46FD8" w:rsidRPr="00C46FD8" w:rsidRDefault="00C46FD8" w:rsidP="00C46FD8">
      <w:pPr>
        <w:tabs>
          <w:tab w:val="left" w:pos="360"/>
          <w:tab w:val="right" w:leader="dot" w:pos="8280"/>
          <w:tab w:val="left" w:pos="8400"/>
        </w:tabs>
        <w:ind w:left="360" w:right="-360"/>
        <w:rPr>
          <w:rFonts w:ascii="Segoe" w:hAnsi="Segoe"/>
          <w:sz w:val="21"/>
          <w:szCs w:val="21"/>
        </w:rPr>
      </w:pPr>
    </w:p>
    <w:p w14:paraId="03DF3F87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36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APPEL NOMINAL 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2694DF4F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PRIÈRE POUR LES PARENTS </w:t>
      </w:r>
    </w:p>
    <w:p w14:paraId="38479531" w14:textId="4B21D9BA" w:rsid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Cs/>
          <w:sz w:val="21"/>
          <w:szCs w:val="21"/>
          <w:lang w:val="fr-CA"/>
        </w:rPr>
      </w:pPr>
    </w:p>
    <w:p w14:paraId="6CAA9B5F" w14:textId="07304AA3" w:rsid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  <w:lang w:val="fr-CA"/>
        </w:rPr>
      </w:pPr>
      <w:r>
        <w:rPr>
          <w:rFonts w:ascii="Segoe" w:hAnsi="Segoe"/>
          <w:i/>
          <w:sz w:val="21"/>
          <w:szCs w:val="21"/>
          <w:lang w:val="fr-CA"/>
        </w:rPr>
        <w:t>Seigneur,</w:t>
      </w:r>
    </w:p>
    <w:p w14:paraId="62AC0DC7" w14:textId="35D77D18" w:rsid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  <w:lang w:val="fr-CA"/>
        </w:rPr>
      </w:pPr>
      <w:r>
        <w:rPr>
          <w:rFonts w:ascii="Segoe" w:hAnsi="Segoe"/>
          <w:i/>
          <w:sz w:val="21"/>
          <w:szCs w:val="21"/>
          <w:lang w:val="fr-CA"/>
        </w:rPr>
        <w:t>Merci pour les bienfaits que procurent les parents.</w:t>
      </w:r>
    </w:p>
    <w:p w14:paraId="26E6D51E" w14:textId="5463EC22" w:rsid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  <w:lang w:val="fr-CA"/>
        </w:rPr>
      </w:pPr>
      <w:r>
        <w:rPr>
          <w:rFonts w:ascii="Segoe" w:hAnsi="Segoe"/>
          <w:i/>
          <w:sz w:val="21"/>
          <w:szCs w:val="21"/>
          <w:lang w:val="fr-CA"/>
        </w:rPr>
        <w:t>Leur dévouement à l’éducation catholique et leur engagement au maintien d’une vie de foi au foyer, ce qui complète la vie de foi de l’école est remarquable.</w:t>
      </w:r>
    </w:p>
    <w:p w14:paraId="1866B610" w14:textId="4768A87F" w:rsid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  <w:lang w:val="fr-CA"/>
        </w:rPr>
      </w:pPr>
      <w:r>
        <w:rPr>
          <w:rFonts w:ascii="Segoe" w:hAnsi="Segoe"/>
          <w:i/>
          <w:sz w:val="21"/>
          <w:szCs w:val="21"/>
          <w:lang w:val="fr-CA"/>
        </w:rPr>
        <w:t xml:space="preserve">Aide-nous à soutenir les parents dans le précieux travail qu’ils font et à célébrer avec eux les succès que nous partageons dans nos écoles catholiques. </w:t>
      </w:r>
    </w:p>
    <w:p w14:paraId="1514DC57" w14:textId="78108BDD" w:rsid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/>
          <w:sz w:val="21"/>
          <w:szCs w:val="21"/>
          <w:lang w:val="fr-CA"/>
        </w:rPr>
      </w:pPr>
      <w:r>
        <w:rPr>
          <w:rFonts w:ascii="Segoe" w:hAnsi="Segoe"/>
          <w:i/>
          <w:sz w:val="21"/>
          <w:szCs w:val="21"/>
          <w:lang w:val="fr-CA"/>
        </w:rPr>
        <w:t>Nous te le demandons en ton nom.</w:t>
      </w:r>
    </w:p>
    <w:p w14:paraId="7391B22A" w14:textId="52537E04" w:rsid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Cs/>
          <w:sz w:val="21"/>
          <w:szCs w:val="21"/>
          <w:lang w:val="fr-CA"/>
        </w:rPr>
      </w:pPr>
      <w:r>
        <w:rPr>
          <w:rFonts w:ascii="Segoe" w:hAnsi="Segoe"/>
          <w:i/>
          <w:sz w:val="21"/>
          <w:szCs w:val="21"/>
          <w:lang w:val="fr-CA"/>
        </w:rPr>
        <w:t>Amen</w:t>
      </w:r>
    </w:p>
    <w:p w14:paraId="3F198D6E" w14:textId="77777777" w:rsidR="00C46FD8" w:rsidRPr="00C46FD8" w:rsidRDefault="00C46FD8" w:rsidP="00C46FD8">
      <w:pPr>
        <w:pStyle w:val="Paragraphedeliste"/>
        <w:tabs>
          <w:tab w:val="left" w:pos="360"/>
          <w:tab w:val="right" w:leader="dot" w:pos="8820"/>
          <w:tab w:val="left" w:pos="9000"/>
        </w:tabs>
        <w:ind w:left="360" w:right="-900"/>
        <w:rPr>
          <w:rFonts w:ascii="Segoe" w:hAnsi="Segoe"/>
          <w:iCs/>
          <w:sz w:val="21"/>
          <w:szCs w:val="21"/>
          <w:lang w:val="fr-CA"/>
        </w:rPr>
      </w:pPr>
    </w:p>
    <w:p w14:paraId="376CEBDF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0"/>
        <w:rPr>
          <w:rFonts w:ascii="Segoe" w:hAnsi="Segoe"/>
          <w:i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ADOPTION DE L’ORDRE DU JOUR </w:t>
      </w:r>
    </w:p>
    <w:p w14:paraId="68A1922A" w14:textId="77777777" w:rsidR="00C46FD8" w:rsidRPr="00C46FD8" w:rsidRDefault="00C46FD8" w:rsidP="00C46FD8">
      <w:pPr>
        <w:pStyle w:val="Paragraphedeliste"/>
        <w:tabs>
          <w:tab w:val="left" w:pos="360"/>
          <w:tab w:val="left" w:pos="306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  <w:lang w:val="fr-CA"/>
        </w:rPr>
      </w:pPr>
    </w:p>
    <w:p w14:paraId="19715264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DÉCLARATION DE CONFLIT D’INTÉRÊTS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2B7286D8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ADOPTION DU PROCÈS-VERBAL</w:t>
      </w:r>
    </w:p>
    <w:p w14:paraId="2063EC69" w14:textId="2C9BE10F" w:rsidR="00C46FD8" w:rsidRPr="00D40F6E" w:rsidRDefault="00C46FD8" w:rsidP="00C46FD8">
      <w:pPr>
        <w:pStyle w:val="Paragraphedeliste"/>
        <w:numPr>
          <w:ilvl w:val="0"/>
          <w:numId w:val="6"/>
        </w:num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</w:rPr>
      </w:pPr>
      <w:r w:rsidRPr="00C46FD8">
        <w:rPr>
          <w:rFonts w:ascii="Segoe" w:hAnsi="Segoe"/>
          <w:sz w:val="21"/>
          <w:szCs w:val="21"/>
          <w:lang w:val="fr-CA"/>
        </w:rPr>
        <w:t>Réunion du CPP du 10 juin 2020</w:t>
      </w:r>
    </w:p>
    <w:p w14:paraId="66C0D781" w14:textId="77777777" w:rsidR="00C46FD8" w:rsidRPr="00C46FD8" w:rsidRDefault="00C46FD8" w:rsidP="00C46FD8">
      <w:pPr>
        <w:tabs>
          <w:tab w:val="left" w:pos="360"/>
          <w:tab w:val="right" w:leader="dot" w:pos="8820"/>
          <w:tab w:val="left" w:pos="9000"/>
        </w:tabs>
        <w:ind w:right="-720"/>
        <w:rPr>
          <w:rFonts w:ascii="Segoe" w:hAnsi="Segoe"/>
          <w:sz w:val="21"/>
          <w:szCs w:val="21"/>
        </w:rPr>
      </w:pPr>
    </w:p>
    <w:p w14:paraId="693B0FE7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right="-720" w:hanging="45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SUIVIS DÉCOULANT DU PROCÈS-VERBAL  </w:t>
      </w:r>
    </w:p>
    <w:p w14:paraId="19DE0416" w14:textId="7315B731" w:rsidR="00C46FD8" w:rsidRDefault="00C46FD8" w:rsidP="00C46FD8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  <w:lang w:val="fr-CA"/>
        </w:rPr>
      </w:pPr>
    </w:p>
    <w:p w14:paraId="2321BC3A" w14:textId="603EC66C" w:rsidR="00D40F6E" w:rsidRDefault="00D40F6E" w:rsidP="00C46FD8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  <w:lang w:val="fr-CA"/>
        </w:rPr>
      </w:pPr>
    </w:p>
    <w:p w14:paraId="634F16C4" w14:textId="77777777" w:rsidR="00D40F6E" w:rsidRPr="00C46FD8" w:rsidRDefault="00D40F6E" w:rsidP="00C46FD8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360" w:right="-720"/>
        <w:rPr>
          <w:rFonts w:ascii="Segoe" w:hAnsi="Segoe"/>
          <w:sz w:val="21"/>
          <w:szCs w:val="21"/>
          <w:lang w:val="fr-CA"/>
        </w:rPr>
      </w:pPr>
      <w:bookmarkStart w:id="0" w:name="_GoBack"/>
      <w:bookmarkEnd w:id="0"/>
    </w:p>
    <w:p w14:paraId="754F7A6F" w14:textId="3290E766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 w:hanging="45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lastRenderedPageBreak/>
        <w:t xml:space="preserve">RÈGLEMENTS ADMINISTRATIFS 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0518E83E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 w:hanging="45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ÉLECTIONS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27924600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720" w:hanging="45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QUESTIONS À L’ÉTUDE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31943FAC" w14:textId="77777777" w:rsidR="00C46FD8" w:rsidRPr="00C46FD8" w:rsidRDefault="00C46FD8" w:rsidP="00C46FD8">
      <w:pPr>
        <w:pStyle w:val="Paragraphedeliste"/>
        <w:numPr>
          <w:ilvl w:val="1"/>
          <w:numId w:val="5"/>
        </w:numPr>
        <w:tabs>
          <w:tab w:val="left" w:pos="360"/>
          <w:tab w:val="left" w:pos="144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Projet du CÉC (M</w:t>
      </w:r>
      <w:r w:rsidRPr="00C46FD8">
        <w:rPr>
          <w:rFonts w:ascii="Segoe" w:hAnsi="Segoe"/>
          <w:sz w:val="21"/>
          <w:szCs w:val="21"/>
          <w:vertAlign w:val="superscript"/>
          <w:lang w:val="fr-CA"/>
        </w:rPr>
        <w:t>me</w:t>
      </w:r>
      <w:r w:rsidRPr="00C46FD8">
        <w:rPr>
          <w:rFonts w:ascii="Segoe" w:hAnsi="Segoe"/>
          <w:sz w:val="21"/>
          <w:szCs w:val="21"/>
          <w:lang w:val="fr-CA"/>
        </w:rPr>
        <w:t xml:space="preserve"> Tammy Séguin) </w:t>
      </w:r>
    </w:p>
    <w:p w14:paraId="1F5B82E0" w14:textId="4B40BD6F" w:rsidR="00C46FD8" w:rsidRPr="00C46FD8" w:rsidRDefault="00C46FD8" w:rsidP="00C46FD8">
      <w:pPr>
        <w:pStyle w:val="Paragraphedeliste"/>
        <w:numPr>
          <w:ilvl w:val="1"/>
          <w:numId w:val="6"/>
        </w:numPr>
        <w:tabs>
          <w:tab w:val="left" w:pos="360"/>
          <w:tab w:val="left" w:pos="144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Directive administrative _ PAR 1.3 </w:t>
      </w:r>
    </w:p>
    <w:p w14:paraId="14B8999A" w14:textId="6DA94B98" w:rsidR="00C46FD8" w:rsidRPr="00C46FD8" w:rsidRDefault="00C46FD8" w:rsidP="00C46FD8">
      <w:pPr>
        <w:pStyle w:val="Paragraphedeliste"/>
        <w:numPr>
          <w:ilvl w:val="1"/>
          <w:numId w:val="6"/>
        </w:numPr>
        <w:tabs>
          <w:tab w:val="left" w:pos="360"/>
          <w:tab w:val="left" w:pos="144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Règlement</w:t>
      </w:r>
      <w:r>
        <w:rPr>
          <w:rFonts w:ascii="Segoe" w:hAnsi="Segoe"/>
          <w:sz w:val="21"/>
          <w:szCs w:val="21"/>
          <w:lang w:val="fr-CA"/>
        </w:rPr>
        <w:t>s</w:t>
      </w:r>
      <w:r w:rsidRPr="00C46FD8">
        <w:rPr>
          <w:rFonts w:ascii="Segoe" w:hAnsi="Segoe"/>
          <w:sz w:val="21"/>
          <w:szCs w:val="21"/>
          <w:lang w:val="fr-CA"/>
        </w:rPr>
        <w:t xml:space="preserve"> administratifs du CÉC </w:t>
      </w:r>
    </w:p>
    <w:p w14:paraId="08E974B4" w14:textId="77777777" w:rsidR="00C46FD8" w:rsidRPr="00C46FD8" w:rsidRDefault="00C46FD8" w:rsidP="00C46FD8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1440" w:right="-1080"/>
        <w:rPr>
          <w:rFonts w:ascii="Segoe" w:hAnsi="Segoe"/>
          <w:sz w:val="21"/>
          <w:szCs w:val="21"/>
          <w:lang w:val="fr-CA"/>
        </w:rPr>
      </w:pPr>
    </w:p>
    <w:p w14:paraId="7F2EC300" w14:textId="77777777" w:rsidR="00C46FD8" w:rsidRPr="00C46FD8" w:rsidRDefault="00C46FD8" w:rsidP="00C46FD8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Apprentissage à domicile (M</w:t>
      </w:r>
      <w:r w:rsidRPr="00C46FD8">
        <w:rPr>
          <w:rFonts w:ascii="Segoe" w:hAnsi="Segoe"/>
          <w:sz w:val="21"/>
          <w:szCs w:val="21"/>
          <w:vertAlign w:val="superscript"/>
          <w:lang w:val="fr-CA"/>
        </w:rPr>
        <w:t>me</w:t>
      </w:r>
      <w:r w:rsidRPr="00C46FD8">
        <w:rPr>
          <w:rFonts w:ascii="Segoe" w:hAnsi="Segoe"/>
          <w:sz w:val="21"/>
          <w:szCs w:val="21"/>
          <w:lang w:val="fr-CA"/>
        </w:rPr>
        <w:t xml:space="preserve"> Tracey-Lynn Foucault) </w:t>
      </w:r>
    </w:p>
    <w:p w14:paraId="3FFBDE3F" w14:textId="2566A3DE" w:rsidR="00C46FD8" w:rsidRPr="00C46FD8" w:rsidRDefault="00C46FD8" w:rsidP="00C46FD8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Directive administrative _ ÉLV 3.31 </w:t>
      </w:r>
    </w:p>
    <w:p w14:paraId="3C89EB7B" w14:textId="77777777" w:rsidR="00C46FD8" w:rsidRPr="00C46FD8" w:rsidRDefault="00C46FD8" w:rsidP="00C46FD8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L’Académie virtuelle du CSC </w:t>
      </w:r>
      <w:proofErr w:type="spellStart"/>
      <w:r w:rsidRPr="00C46FD8">
        <w:rPr>
          <w:rFonts w:ascii="Segoe" w:hAnsi="Segoe"/>
          <w:sz w:val="21"/>
          <w:szCs w:val="21"/>
          <w:lang w:val="fr-CA"/>
        </w:rPr>
        <w:t>Nouvelon</w:t>
      </w:r>
      <w:proofErr w:type="spellEnd"/>
      <w:r w:rsidRPr="00C46FD8">
        <w:rPr>
          <w:rFonts w:ascii="Segoe" w:hAnsi="Segoe"/>
          <w:sz w:val="21"/>
          <w:szCs w:val="21"/>
          <w:lang w:val="fr-CA"/>
        </w:rPr>
        <w:t xml:space="preserve"> (élémentaire)</w:t>
      </w:r>
    </w:p>
    <w:p w14:paraId="121BAA4C" w14:textId="77777777" w:rsidR="00C46FD8" w:rsidRPr="00C46FD8" w:rsidRDefault="00C46FD8" w:rsidP="00C46FD8">
      <w:pPr>
        <w:pStyle w:val="Paragraphedeliste"/>
        <w:numPr>
          <w:ilvl w:val="0"/>
          <w:numId w:val="8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Mode hybride (secondaire)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4A60EC91" w14:textId="2AB4E8E5" w:rsidR="00C46FD8" w:rsidRPr="00C46FD8" w:rsidRDefault="00C46FD8" w:rsidP="00C46FD8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Subvention pour le CPP 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0360510B" w14:textId="77777777" w:rsidR="00C46FD8" w:rsidRPr="00C46FD8" w:rsidRDefault="00C46FD8" w:rsidP="00C46FD8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hyperlink r:id="rId9" w:history="1">
        <w:r w:rsidRPr="00C46FD8">
          <w:rPr>
            <w:rStyle w:val="Lienhypertexte"/>
            <w:rFonts w:ascii="Segoe" w:hAnsi="Segoe"/>
            <w:sz w:val="21"/>
            <w:szCs w:val="21"/>
            <w:lang w:val="fr-CA"/>
          </w:rPr>
          <w:t>Parents partenaires en Éducation</w:t>
        </w:r>
      </w:hyperlink>
      <w:r w:rsidRPr="00C46FD8">
        <w:rPr>
          <w:rFonts w:ascii="Segoe" w:hAnsi="Segoe"/>
          <w:sz w:val="21"/>
          <w:szCs w:val="21"/>
          <w:lang w:val="fr-CA"/>
        </w:rPr>
        <w:t xml:space="preserve"> (PPE)</w:t>
      </w:r>
    </w:p>
    <w:p w14:paraId="2111C8B9" w14:textId="77777777" w:rsidR="00C46FD8" w:rsidRPr="00C46FD8" w:rsidRDefault="00C46FD8" w:rsidP="00C46FD8">
      <w:pPr>
        <w:pStyle w:val="Paragraphedeliste"/>
        <w:numPr>
          <w:ilvl w:val="0"/>
          <w:numId w:val="9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Bulletin mensuel </w:t>
      </w:r>
      <w:r w:rsidRPr="00C46FD8">
        <w:rPr>
          <w:rFonts w:ascii="Segoe" w:hAnsi="Segoe"/>
          <w:i/>
          <w:iCs/>
          <w:sz w:val="21"/>
          <w:szCs w:val="21"/>
          <w:lang w:val="fr-CA"/>
        </w:rPr>
        <w:t>(</w:t>
      </w:r>
      <w:hyperlink r:id="rId10" w:history="1">
        <w:r w:rsidRPr="00C46FD8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septembre</w:t>
        </w:r>
      </w:hyperlink>
      <w:r w:rsidRPr="00C46FD8">
        <w:rPr>
          <w:rFonts w:ascii="Segoe" w:hAnsi="Segoe"/>
          <w:i/>
          <w:iCs/>
          <w:sz w:val="21"/>
          <w:szCs w:val="21"/>
          <w:lang w:val="fr-CA"/>
        </w:rPr>
        <w:t xml:space="preserve">, </w:t>
      </w:r>
      <w:hyperlink r:id="rId11" w:history="1">
        <w:r w:rsidRPr="00C46FD8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octobre</w:t>
        </w:r>
      </w:hyperlink>
      <w:r w:rsidRPr="00C46FD8">
        <w:rPr>
          <w:rFonts w:ascii="Segoe" w:hAnsi="Segoe"/>
          <w:i/>
          <w:iCs/>
          <w:sz w:val="21"/>
          <w:szCs w:val="21"/>
          <w:lang w:val="fr-CA"/>
        </w:rPr>
        <w:t>)</w:t>
      </w:r>
      <w:r w:rsidRPr="00C46FD8">
        <w:rPr>
          <w:rFonts w:ascii="Segoe" w:hAnsi="Segoe"/>
          <w:sz w:val="21"/>
          <w:szCs w:val="21"/>
          <w:lang w:val="fr-CA"/>
        </w:rPr>
        <w:t xml:space="preserve"> </w:t>
      </w:r>
    </w:p>
    <w:p w14:paraId="424E1DC0" w14:textId="77777777" w:rsidR="00C46FD8" w:rsidRPr="00C46FD8" w:rsidRDefault="00C46FD8" w:rsidP="00C46FD8">
      <w:pPr>
        <w:pStyle w:val="Paragraphedeliste"/>
        <w:numPr>
          <w:ilvl w:val="0"/>
          <w:numId w:val="9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Nomination de Julie Béchard, nouvelle directrice générale </w:t>
      </w:r>
      <w:r w:rsidRPr="00C46FD8">
        <w:rPr>
          <w:rFonts w:ascii="Segoe" w:hAnsi="Segoe"/>
          <w:i/>
          <w:iCs/>
          <w:sz w:val="21"/>
          <w:szCs w:val="21"/>
          <w:lang w:val="fr-CA"/>
        </w:rPr>
        <w:t>(</w:t>
      </w:r>
      <w:hyperlink r:id="rId12" w:history="1">
        <w:r w:rsidRPr="00C46FD8">
          <w:rPr>
            <w:rStyle w:val="Lienhypertexte"/>
            <w:rFonts w:ascii="Segoe" w:hAnsi="Segoe"/>
            <w:i/>
            <w:iCs/>
            <w:sz w:val="21"/>
            <w:szCs w:val="21"/>
            <w:lang w:val="fr-CA"/>
          </w:rPr>
          <w:t>bulletin de septembre</w:t>
        </w:r>
      </w:hyperlink>
      <w:r w:rsidRPr="00C46FD8">
        <w:rPr>
          <w:rFonts w:ascii="Segoe" w:hAnsi="Segoe"/>
          <w:i/>
          <w:iCs/>
          <w:sz w:val="21"/>
          <w:szCs w:val="21"/>
          <w:lang w:val="fr-CA"/>
        </w:rPr>
        <w:t>)</w:t>
      </w:r>
    </w:p>
    <w:p w14:paraId="49D81F99" w14:textId="7680FFA5" w:rsidR="00C46FD8" w:rsidRPr="00C46FD8" w:rsidRDefault="00C46FD8" w:rsidP="00C46FD8">
      <w:pPr>
        <w:pStyle w:val="Paragraphedeliste"/>
        <w:numPr>
          <w:ilvl w:val="0"/>
          <w:numId w:val="9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Rapport sommaire de la réunion virtuelle avec les présidences des CPP </w:t>
      </w:r>
    </w:p>
    <w:p w14:paraId="03410A0D" w14:textId="52926D9E" w:rsidR="00C46FD8" w:rsidRPr="00C46FD8" w:rsidRDefault="00C46FD8" w:rsidP="00C46FD8">
      <w:pPr>
        <w:pStyle w:val="Paragraphedeliste"/>
        <w:numPr>
          <w:ilvl w:val="0"/>
          <w:numId w:val="9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Adhésion PPE </w:t>
      </w:r>
    </w:p>
    <w:p w14:paraId="712B438D" w14:textId="7A4E5119" w:rsidR="00C46FD8" w:rsidRPr="00C46FD8" w:rsidRDefault="00C46FD8" w:rsidP="00C46FD8">
      <w:pPr>
        <w:pStyle w:val="Paragraphedeliste"/>
        <w:numPr>
          <w:ilvl w:val="0"/>
          <w:numId w:val="9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Ce qui mijote à PPE</w:t>
      </w:r>
    </w:p>
    <w:p w14:paraId="23CB6639" w14:textId="77777777" w:rsidR="00C46FD8" w:rsidRPr="00C46FD8" w:rsidRDefault="00C46FD8" w:rsidP="00C46FD8">
      <w:pPr>
        <w:pStyle w:val="Paragraphedeliste"/>
        <w:tabs>
          <w:tab w:val="left" w:pos="360"/>
          <w:tab w:val="left" w:pos="1080"/>
          <w:tab w:val="right" w:leader="dot" w:pos="8820"/>
          <w:tab w:val="left" w:pos="9000"/>
        </w:tabs>
        <w:ind w:left="1440" w:right="-1080"/>
        <w:rPr>
          <w:rFonts w:ascii="Segoe" w:hAnsi="Segoe"/>
          <w:sz w:val="21"/>
          <w:szCs w:val="21"/>
          <w:lang w:val="fr-CA"/>
        </w:rPr>
      </w:pPr>
    </w:p>
    <w:p w14:paraId="4D1D55C6" w14:textId="722CC0C6" w:rsidR="00C46FD8" w:rsidRPr="00C46FD8" w:rsidRDefault="00C46FD8" w:rsidP="00C46FD8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 xml:space="preserve">Résultats de l’autoévaluation du CPP – juin 2020 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79706830" w14:textId="77777777" w:rsidR="00C46FD8" w:rsidRPr="00C46FD8" w:rsidRDefault="00C46FD8" w:rsidP="00C46FD8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Style w:val="Lienhypertexte"/>
          <w:rFonts w:ascii="Segoe" w:hAnsi="Segoe"/>
          <w:sz w:val="21"/>
          <w:szCs w:val="21"/>
        </w:rPr>
      </w:pPr>
      <w:r w:rsidRPr="00C46FD8">
        <w:rPr>
          <w:rFonts w:ascii="Segoe" w:hAnsi="Segoe"/>
          <w:sz w:val="21"/>
          <w:szCs w:val="21"/>
        </w:rPr>
        <w:t xml:space="preserve">Site Web </w:t>
      </w:r>
      <w:hyperlink r:id="rId13" w:history="1">
        <w:r w:rsidRPr="00C46FD8">
          <w:rPr>
            <w:rStyle w:val="Lienhypertexte"/>
            <w:rFonts w:ascii="Segoe" w:hAnsi="Segoe"/>
            <w:sz w:val="21"/>
            <w:szCs w:val="21"/>
          </w:rPr>
          <w:t>Parents Engaged in Education</w:t>
        </w:r>
      </w:hyperlink>
    </w:p>
    <w:p w14:paraId="685A02C7" w14:textId="77777777" w:rsidR="00C46FD8" w:rsidRPr="00C46FD8" w:rsidRDefault="00C46FD8" w:rsidP="00C46FD8">
      <w:pPr>
        <w:pStyle w:val="Paragraphedeliste"/>
        <w:numPr>
          <w:ilvl w:val="0"/>
          <w:numId w:val="10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Style w:val="Lienhypertexte"/>
          <w:rFonts w:ascii="Segoe" w:hAnsi="Segoe"/>
          <w:sz w:val="21"/>
          <w:szCs w:val="21"/>
        </w:rPr>
      </w:pPr>
      <w:hyperlink r:id="rId14" w:history="1">
        <w:r w:rsidRPr="00C46FD8">
          <w:rPr>
            <w:rStyle w:val="Lienhypertexte"/>
            <w:rFonts w:ascii="Segoe" w:hAnsi="Segoe"/>
            <w:sz w:val="21"/>
            <w:szCs w:val="21"/>
          </w:rPr>
          <w:t xml:space="preserve">Bulletin </w:t>
        </w:r>
        <w:proofErr w:type="spellStart"/>
        <w:r w:rsidRPr="00C46FD8">
          <w:rPr>
            <w:rStyle w:val="Lienhypertexte"/>
            <w:rFonts w:ascii="Segoe" w:hAnsi="Segoe"/>
            <w:sz w:val="21"/>
            <w:szCs w:val="21"/>
          </w:rPr>
          <w:t>mensuel</w:t>
        </w:r>
        <w:proofErr w:type="spellEnd"/>
      </w:hyperlink>
      <w:r w:rsidRPr="00C46FD8">
        <w:rPr>
          <w:rStyle w:val="Lienhypertexte"/>
          <w:rFonts w:ascii="Segoe" w:hAnsi="Segoe"/>
          <w:sz w:val="21"/>
          <w:szCs w:val="21"/>
        </w:rPr>
        <w:t xml:space="preserve"> </w:t>
      </w:r>
    </w:p>
    <w:p w14:paraId="60298A8C" w14:textId="77777777" w:rsidR="00C46FD8" w:rsidRPr="00C46FD8" w:rsidRDefault="00C46FD8" w:rsidP="00C46FD8">
      <w:p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</w:rPr>
      </w:pPr>
    </w:p>
    <w:p w14:paraId="34B4F92C" w14:textId="77777777" w:rsidR="00C46FD8" w:rsidRPr="00C46FD8" w:rsidRDefault="00C46FD8" w:rsidP="00C46FD8">
      <w:pPr>
        <w:pStyle w:val="Paragraphedeliste"/>
        <w:numPr>
          <w:ilvl w:val="1"/>
          <w:numId w:val="5"/>
        </w:numPr>
        <w:tabs>
          <w:tab w:val="left" w:pos="360"/>
          <w:tab w:val="left" w:pos="1080"/>
          <w:tab w:val="right" w:leader="dot" w:pos="8820"/>
          <w:tab w:val="left" w:pos="9000"/>
        </w:tabs>
        <w:ind w:left="1080" w:right="-1080" w:hanging="72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Dates de réunion du Comité de participation des parents 2020-2021</w:t>
      </w:r>
    </w:p>
    <w:p w14:paraId="1DC7DE6F" w14:textId="77777777" w:rsidR="00C46FD8" w:rsidRPr="00C46FD8" w:rsidRDefault="00C46FD8" w:rsidP="00C46FD8">
      <w:pPr>
        <w:pStyle w:val="Paragraphedeliste"/>
        <w:numPr>
          <w:ilvl w:val="0"/>
          <w:numId w:val="10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Le mercredi 18 novembre 2020 à 18 h 30</w:t>
      </w:r>
    </w:p>
    <w:p w14:paraId="17AD0CD0" w14:textId="77777777" w:rsidR="00C46FD8" w:rsidRPr="00C46FD8" w:rsidRDefault="00C46FD8" w:rsidP="00C46FD8">
      <w:pPr>
        <w:pStyle w:val="Paragraphedeliste"/>
        <w:numPr>
          <w:ilvl w:val="0"/>
          <w:numId w:val="10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Le mercredi 10 février 2021 à 18 h 30</w:t>
      </w:r>
    </w:p>
    <w:p w14:paraId="64D13BC9" w14:textId="77777777" w:rsidR="00C46FD8" w:rsidRPr="00C46FD8" w:rsidRDefault="00C46FD8" w:rsidP="00C46FD8">
      <w:pPr>
        <w:pStyle w:val="Paragraphedeliste"/>
        <w:numPr>
          <w:ilvl w:val="0"/>
          <w:numId w:val="10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Le mercredi 14 février 2021 à 18 h 30</w:t>
      </w:r>
    </w:p>
    <w:p w14:paraId="49EF7F03" w14:textId="77777777" w:rsidR="00C46FD8" w:rsidRPr="00C46FD8" w:rsidRDefault="00C46FD8" w:rsidP="00C46FD8">
      <w:pPr>
        <w:pStyle w:val="Paragraphedeliste"/>
        <w:numPr>
          <w:ilvl w:val="0"/>
          <w:numId w:val="10"/>
        </w:numPr>
        <w:tabs>
          <w:tab w:val="left" w:pos="360"/>
          <w:tab w:val="left" w:pos="1080"/>
          <w:tab w:val="right" w:leader="dot" w:pos="8820"/>
          <w:tab w:val="left" w:pos="9000"/>
        </w:tabs>
        <w:ind w:right="-108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Le mercredi 9 juin 2021 à 18 h 30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069C54D4" w14:textId="0F74F5ED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1080" w:hanging="45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INFORMATION</w:t>
      </w:r>
      <w:r w:rsidRPr="00C46FD8">
        <w:rPr>
          <w:rFonts w:ascii="Segoe" w:hAnsi="Segoe"/>
          <w:sz w:val="21"/>
          <w:szCs w:val="21"/>
        </w:rPr>
        <w:br/>
      </w:r>
    </w:p>
    <w:p w14:paraId="366EF18E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1080" w:hanging="450"/>
        <w:rPr>
          <w:rFonts w:ascii="Segoe" w:hAnsi="Segoe"/>
          <w:sz w:val="21"/>
          <w:szCs w:val="21"/>
          <w:lang w:val="fr-CA"/>
        </w:rPr>
      </w:pPr>
      <w:bookmarkStart w:id="1" w:name="_Hlk22816625"/>
      <w:r w:rsidRPr="00C46FD8">
        <w:rPr>
          <w:rFonts w:ascii="Segoe" w:hAnsi="Segoe"/>
          <w:sz w:val="21"/>
          <w:szCs w:val="21"/>
          <w:lang w:val="fr-CA"/>
        </w:rPr>
        <w:t>PÉRIODE DE QUESTIONS</w:t>
      </w:r>
      <w:r w:rsidRPr="00C46FD8">
        <w:rPr>
          <w:rFonts w:ascii="Segoe" w:hAnsi="Segoe"/>
          <w:sz w:val="21"/>
          <w:szCs w:val="21"/>
          <w:lang w:val="fr-CA"/>
        </w:rPr>
        <w:br/>
      </w:r>
    </w:p>
    <w:p w14:paraId="59359253" w14:textId="77777777" w:rsidR="00C46FD8" w:rsidRPr="00C46FD8" w:rsidRDefault="00C46FD8" w:rsidP="00C46FD8">
      <w:pPr>
        <w:pStyle w:val="Paragraphedeliste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1080" w:hanging="45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DATE DE LA PROCHAINE RÉUNION – Le mercredi 10 février 2021 à 18 h 30</w:t>
      </w:r>
      <w:r w:rsidRPr="00C46FD8">
        <w:rPr>
          <w:rFonts w:ascii="Segoe" w:hAnsi="Segoe"/>
          <w:sz w:val="21"/>
          <w:szCs w:val="21"/>
          <w:lang w:val="fr-CA"/>
        </w:rPr>
        <w:br/>
      </w:r>
      <w:bookmarkEnd w:id="1"/>
    </w:p>
    <w:p w14:paraId="46FE95BC" w14:textId="256D3370" w:rsidR="00116D0F" w:rsidRPr="00C46FD8" w:rsidRDefault="00C46FD8" w:rsidP="00C46FD8">
      <w:pPr>
        <w:pStyle w:val="Paragraphedeliste"/>
        <w:numPr>
          <w:ilvl w:val="0"/>
          <w:numId w:val="7"/>
        </w:numPr>
        <w:tabs>
          <w:tab w:val="left" w:pos="360"/>
          <w:tab w:val="left" w:pos="900"/>
          <w:tab w:val="left" w:pos="1260"/>
          <w:tab w:val="right" w:leader="dot" w:pos="8820"/>
          <w:tab w:val="left" w:pos="9000"/>
        </w:tabs>
        <w:ind w:right="-1080" w:hanging="450"/>
        <w:rPr>
          <w:rFonts w:ascii="Segoe" w:hAnsi="Segoe"/>
          <w:sz w:val="21"/>
          <w:szCs w:val="21"/>
          <w:lang w:val="fr-CA"/>
        </w:rPr>
      </w:pPr>
      <w:r w:rsidRPr="00C46FD8">
        <w:rPr>
          <w:rFonts w:ascii="Segoe" w:hAnsi="Segoe"/>
          <w:sz w:val="21"/>
          <w:szCs w:val="21"/>
          <w:lang w:val="fr-CA"/>
        </w:rPr>
        <w:t>LEVÉE DE LA SÉANCE</w:t>
      </w:r>
    </w:p>
    <w:sectPr w:rsidR="00116D0F" w:rsidRPr="00C46FD8" w:rsidSect="00700683">
      <w:headerReference w:type="default" r:id="rId15"/>
      <w:headerReference w:type="first" r:id="rId16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F457" w14:textId="77777777" w:rsidR="00993585" w:rsidRDefault="00993585">
      <w:r>
        <w:separator/>
      </w:r>
    </w:p>
  </w:endnote>
  <w:endnote w:type="continuationSeparator" w:id="0">
    <w:p w14:paraId="09B5FA4F" w14:textId="77777777" w:rsidR="00993585" w:rsidRDefault="0099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C768" w14:textId="77777777" w:rsidR="00993585" w:rsidRDefault="00993585">
      <w:r>
        <w:separator/>
      </w:r>
    </w:p>
  </w:footnote>
  <w:footnote w:type="continuationSeparator" w:id="0">
    <w:p w14:paraId="23936732" w14:textId="77777777" w:rsidR="00993585" w:rsidRDefault="0099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349E" w14:textId="78EC8DD5" w:rsidR="00C46FD8" w:rsidRDefault="00C46FD8">
    <w:pPr>
      <w:pStyle w:val="En-tte"/>
      <w:jc w:val="right"/>
    </w:pPr>
    <w:r>
      <w:t xml:space="preserve">Ordre du jour du Comité de participation des parents du </w:t>
    </w:r>
    <w:r w:rsidR="00D40F6E">
      <w:t xml:space="preserve">18 novembre 2020 _ </w:t>
    </w:r>
    <w:sdt>
      <w:sdtPr>
        <w:id w:val="169872990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72499817" w14:textId="77777777" w:rsidR="00C46FD8" w:rsidRDefault="00C46F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2243EDD6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68A4"/>
    <w:multiLevelType w:val="hybridMultilevel"/>
    <w:tmpl w:val="5F361BAA"/>
    <w:lvl w:ilvl="0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C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7553D6"/>
    <w:multiLevelType w:val="hybridMultilevel"/>
    <w:tmpl w:val="4EF44EFE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AB12A9F"/>
    <w:multiLevelType w:val="hybridMultilevel"/>
    <w:tmpl w:val="C86A4218"/>
    <w:lvl w:ilvl="0" w:tplc="46F2FE64">
      <w:numFmt w:val="bullet"/>
      <w:lvlText w:val="-"/>
      <w:lvlJc w:val="left"/>
      <w:pPr>
        <w:ind w:left="1440" w:hanging="360"/>
      </w:pPr>
      <w:rPr>
        <w:rFonts w:ascii="Segoe" w:eastAsia="Times New Roman" w:hAnsi="Sego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F6F65"/>
    <w:multiLevelType w:val="multilevel"/>
    <w:tmpl w:val="4B2065B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3700"/>
    <w:multiLevelType w:val="hybridMultilevel"/>
    <w:tmpl w:val="4F747272"/>
    <w:lvl w:ilvl="0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F5B1E"/>
    <w:rsid w:val="00102D98"/>
    <w:rsid w:val="00112310"/>
    <w:rsid w:val="00116302"/>
    <w:rsid w:val="00116D0F"/>
    <w:rsid w:val="00116F10"/>
    <w:rsid w:val="0012256F"/>
    <w:rsid w:val="00130E6C"/>
    <w:rsid w:val="00157962"/>
    <w:rsid w:val="001771AD"/>
    <w:rsid w:val="001A2B36"/>
    <w:rsid w:val="001A50B2"/>
    <w:rsid w:val="001B2A63"/>
    <w:rsid w:val="001C6874"/>
    <w:rsid w:val="001D1A66"/>
    <w:rsid w:val="00223101"/>
    <w:rsid w:val="00235003"/>
    <w:rsid w:val="00287659"/>
    <w:rsid w:val="002B0E51"/>
    <w:rsid w:val="002D4A06"/>
    <w:rsid w:val="002D5988"/>
    <w:rsid w:val="00302A7D"/>
    <w:rsid w:val="00304356"/>
    <w:rsid w:val="00305FF1"/>
    <w:rsid w:val="0033648E"/>
    <w:rsid w:val="00363A68"/>
    <w:rsid w:val="003813F1"/>
    <w:rsid w:val="00390470"/>
    <w:rsid w:val="003A52F5"/>
    <w:rsid w:val="003B6CF3"/>
    <w:rsid w:val="003C692C"/>
    <w:rsid w:val="003D640E"/>
    <w:rsid w:val="00421C81"/>
    <w:rsid w:val="00447E97"/>
    <w:rsid w:val="00475E1A"/>
    <w:rsid w:val="00476CBD"/>
    <w:rsid w:val="00476EF6"/>
    <w:rsid w:val="00487BAD"/>
    <w:rsid w:val="00495A71"/>
    <w:rsid w:val="004C0DAE"/>
    <w:rsid w:val="004D60D6"/>
    <w:rsid w:val="004D6A42"/>
    <w:rsid w:val="004E47F2"/>
    <w:rsid w:val="004F7B2B"/>
    <w:rsid w:val="00504D99"/>
    <w:rsid w:val="00535744"/>
    <w:rsid w:val="0055181A"/>
    <w:rsid w:val="00553B03"/>
    <w:rsid w:val="005655FD"/>
    <w:rsid w:val="00574F35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D8F"/>
    <w:rsid w:val="006B68CF"/>
    <w:rsid w:val="00700683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812CD4"/>
    <w:rsid w:val="008238EC"/>
    <w:rsid w:val="008418D8"/>
    <w:rsid w:val="008429DF"/>
    <w:rsid w:val="0084348B"/>
    <w:rsid w:val="00856680"/>
    <w:rsid w:val="008722BA"/>
    <w:rsid w:val="00886D6A"/>
    <w:rsid w:val="00895178"/>
    <w:rsid w:val="008B6FCF"/>
    <w:rsid w:val="008C43BA"/>
    <w:rsid w:val="008D3E69"/>
    <w:rsid w:val="009409B0"/>
    <w:rsid w:val="0095321F"/>
    <w:rsid w:val="00954882"/>
    <w:rsid w:val="00993585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46FD8"/>
    <w:rsid w:val="00C54158"/>
    <w:rsid w:val="00C65107"/>
    <w:rsid w:val="00C74E36"/>
    <w:rsid w:val="00C75381"/>
    <w:rsid w:val="00CC705F"/>
    <w:rsid w:val="00CD2383"/>
    <w:rsid w:val="00CD723A"/>
    <w:rsid w:val="00CF5DBA"/>
    <w:rsid w:val="00D227A4"/>
    <w:rsid w:val="00D40F6E"/>
    <w:rsid w:val="00D5115D"/>
    <w:rsid w:val="00D86956"/>
    <w:rsid w:val="00D95AEE"/>
    <w:rsid w:val="00DA457F"/>
    <w:rsid w:val="00DB1AE1"/>
    <w:rsid w:val="00DF01B9"/>
    <w:rsid w:val="00DF079E"/>
    <w:rsid w:val="00E02825"/>
    <w:rsid w:val="00E123E0"/>
    <w:rsid w:val="00E36DDA"/>
    <w:rsid w:val="00E4297D"/>
    <w:rsid w:val="00E51565"/>
    <w:rsid w:val="00E638DC"/>
    <w:rsid w:val="00E72A9C"/>
    <w:rsid w:val="00E937F4"/>
    <w:rsid w:val="00EA7D5E"/>
    <w:rsid w:val="00ED5A86"/>
    <w:rsid w:val="00EF0EFE"/>
    <w:rsid w:val="00EF2F5E"/>
    <w:rsid w:val="00F10A81"/>
    <w:rsid w:val="00F56789"/>
    <w:rsid w:val="00F608D3"/>
    <w:rsid w:val="00F62225"/>
    <w:rsid w:val="00F9798F"/>
    <w:rsid w:val="00FB4A48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uiPriority w:val="34"/>
    <w:qFormat/>
    <w:rsid w:val="00C46FD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C46FD8"/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g0MGM2NWEtZTZmOS00NjE5LWJkMzYtODM0MGY0NzNmNmFm%40thread.v2/0?context=%7b%22Tid%22%3a%222922b114-883c-4eb7-837c-abdc0e072621%22%2c%22Oid%22%3a%2231ab0f2d-280b-479d-bbfc-2c0797fbb773%22%7d" TargetMode="External"/><Relationship Id="rId13" Type="http://schemas.openxmlformats.org/officeDocument/2006/relationships/hyperlink" Target="https://www.parentsengagedineducation.c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eontario.ca/wp-content/uploads/2020/09/PPE-Bulletin-de-septembre-202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eontario.ca/wp-content/uploads/2020/10/PPE-Bulletin-doctobre-2020-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peontario.ca/wp-content/uploads/2020/09/PPE-Bulletin-de-septembre-2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eontario.ca/" TargetMode="External"/><Relationship Id="rId14" Type="http://schemas.openxmlformats.org/officeDocument/2006/relationships/hyperlink" Target="https://www.parentsengagedineducation.ca/media/docs/newsletters/oct-2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D18B-EDA4-454D-87F5-BE4A20EC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2</cp:revision>
  <cp:lastPrinted>2016-11-21T19:10:00Z</cp:lastPrinted>
  <dcterms:created xsi:type="dcterms:W3CDTF">2021-01-12T15:47:00Z</dcterms:created>
  <dcterms:modified xsi:type="dcterms:W3CDTF">2021-01-12T15:47:00Z</dcterms:modified>
</cp:coreProperties>
</file>