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2F3BDC3B" w:rsidR="00126C9A" w:rsidRPr="00C51DEB" w:rsidRDefault="003914B9" w:rsidP="008A1077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C51DEB">
        <w:rPr>
          <w:rFonts w:ascii="Segoe Pro" w:hAnsi="Segoe Pro"/>
        </w:rPr>
        <w:drawing>
          <wp:anchor distT="0" distB="0" distL="114300" distR="114300" simplePos="0" relativeHeight="251658752" behindDoc="0" locked="0" layoutInCell="1" allowOverlap="1" wp14:anchorId="1B68FE30" wp14:editId="5D6A4AEE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C51DEB">
        <w:rPr>
          <w:rFonts w:ascii="Segoe Pro" w:hAnsi="Segoe Pro"/>
          <w:smallCaps w:val="0"/>
          <w:color w:val="2C5697"/>
        </w:rPr>
        <w:t xml:space="preserve">Ordre du jour de la réunion </w:t>
      </w:r>
      <w:r w:rsidR="003108F6" w:rsidRPr="00C51DEB">
        <w:rPr>
          <w:rFonts w:ascii="Segoe Pro" w:hAnsi="Segoe Pro"/>
          <w:smallCaps w:val="0"/>
          <w:color w:val="2C5697"/>
        </w:rPr>
        <w:t>inaugurale</w:t>
      </w:r>
      <w:r w:rsidR="003F1D81" w:rsidRPr="00C51DEB">
        <w:rPr>
          <w:rFonts w:ascii="Segoe Pro" w:hAnsi="Segoe Pro"/>
          <w:smallCaps w:val="0"/>
          <w:color w:val="2C5697"/>
        </w:rPr>
        <w:t xml:space="preserve"> du Conseil</w:t>
      </w:r>
    </w:p>
    <w:p w14:paraId="4F95FC42" w14:textId="6196A719" w:rsidR="00433370" w:rsidRPr="00C51DEB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C51DEB">
        <w:rPr>
          <w:rFonts w:ascii="Segoe Pro" w:hAnsi="Segoe Pro" w:cs="Arial"/>
          <w:bCs/>
          <w:sz w:val="24"/>
        </w:rPr>
        <w:t>Date :</w:t>
      </w:r>
      <w:r w:rsidRPr="00C51DEB">
        <w:rPr>
          <w:rFonts w:ascii="Segoe Pro" w:hAnsi="Segoe Pro" w:cs="Arial"/>
          <w:bCs/>
          <w:sz w:val="24"/>
        </w:rPr>
        <w:tab/>
      </w:r>
      <w:r w:rsidR="007B45A4" w:rsidRPr="00C51DEB">
        <w:rPr>
          <w:rFonts w:ascii="Segoe Pro" w:hAnsi="Segoe Pro" w:cs="Arial"/>
          <w:bCs/>
          <w:sz w:val="24"/>
        </w:rPr>
        <w:t xml:space="preserve">Le </w:t>
      </w:r>
      <w:r w:rsidR="00DE58DE" w:rsidRPr="00C51DEB">
        <w:rPr>
          <w:rFonts w:ascii="Segoe Pro" w:hAnsi="Segoe Pro" w:cs="Arial"/>
          <w:bCs/>
          <w:sz w:val="24"/>
        </w:rPr>
        <w:t>mercredi 22</w:t>
      </w:r>
      <w:r w:rsidR="000343DF" w:rsidRPr="00C51DEB">
        <w:rPr>
          <w:rFonts w:ascii="Segoe Pro" w:hAnsi="Segoe Pro" w:cs="Arial"/>
          <w:bCs/>
          <w:sz w:val="24"/>
        </w:rPr>
        <w:t xml:space="preserve"> novembre 2022</w:t>
      </w:r>
    </w:p>
    <w:p w14:paraId="139CC179" w14:textId="65025803" w:rsidR="004064EF" w:rsidRPr="00C51DEB" w:rsidRDefault="00C374EC" w:rsidP="004064EF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C51DEB">
        <w:rPr>
          <w:rFonts w:ascii="Segoe Pro" w:hAnsi="Segoe Pro" w:cs="Segoe UI"/>
          <w:bCs/>
          <w:sz w:val="24"/>
        </w:rPr>
        <w:t>Heure :</w:t>
      </w:r>
      <w:r w:rsidRPr="00C51DEB">
        <w:rPr>
          <w:rFonts w:ascii="Segoe Pro" w:hAnsi="Segoe Pro" w:cs="Segoe UI"/>
          <w:bCs/>
          <w:sz w:val="24"/>
        </w:rPr>
        <w:tab/>
        <w:t>1</w:t>
      </w:r>
      <w:r w:rsidR="00DE58DE" w:rsidRPr="00C51DEB">
        <w:rPr>
          <w:rFonts w:ascii="Segoe Pro" w:hAnsi="Segoe Pro" w:cs="Segoe UI"/>
          <w:bCs/>
          <w:sz w:val="24"/>
        </w:rPr>
        <w:t>6 h 3</w:t>
      </w:r>
      <w:r w:rsidR="00C51DEB" w:rsidRPr="00C51DEB">
        <w:rPr>
          <w:rFonts w:ascii="Segoe Pro" w:hAnsi="Segoe Pro" w:cs="Segoe UI"/>
          <w:bCs/>
          <w:sz w:val="24"/>
        </w:rPr>
        <w:t>0</w:t>
      </w:r>
    </w:p>
    <w:p w14:paraId="25F64DA3" w14:textId="7F3CE910" w:rsidR="00C57D6E" w:rsidRPr="00C51DEB" w:rsidRDefault="000343DF" w:rsidP="004064EF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C51DEB">
        <w:rPr>
          <w:rFonts w:ascii="Segoe Pro" w:hAnsi="Segoe Pro" w:cs="Segoe UI"/>
          <w:bCs/>
          <w:sz w:val="24"/>
        </w:rPr>
        <w:t>Lieu :</w:t>
      </w:r>
      <w:bookmarkStart w:id="0" w:name="_Hlk85611403"/>
      <w:r w:rsidRPr="00C51DEB">
        <w:rPr>
          <w:rFonts w:ascii="Segoe Pro" w:hAnsi="Segoe Pro" w:cs="Segoe UI"/>
          <w:bCs/>
          <w:sz w:val="24"/>
        </w:rPr>
        <w:tab/>
        <w:t>Salle Nouvel-Ontari</w:t>
      </w:r>
      <w:r w:rsidR="00C57D6E" w:rsidRPr="00C51DEB">
        <w:rPr>
          <w:rFonts w:ascii="Segoe Pro" w:hAnsi="Segoe Pro" w:cs="Segoe UI"/>
          <w:bCs/>
          <w:sz w:val="24"/>
        </w:rPr>
        <w:t>o, siège social</w:t>
      </w:r>
    </w:p>
    <w:p w14:paraId="0E555DB3" w14:textId="0C1711FD" w:rsidR="007C1F4E" w:rsidRPr="00C51DEB" w:rsidRDefault="00C57D6E" w:rsidP="00DE58DE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C51DEB">
        <w:rPr>
          <w:rFonts w:ascii="Segoe Pro" w:hAnsi="Segoe Pro" w:cs="Segoe UI"/>
          <w:bCs/>
          <w:sz w:val="24"/>
        </w:rPr>
        <w:t>Teams :</w:t>
      </w:r>
      <w:bookmarkEnd w:id="0"/>
      <w:r w:rsidR="00DE58DE" w:rsidRPr="00C51DEB">
        <w:rPr>
          <w:rFonts w:ascii="Segoe Pro" w:hAnsi="Segoe Pro" w:cs="Segoe UI"/>
          <w:bCs/>
          <w:sz w:val="24"/>
        </w:rPr>
        <w:tab/>
      </w:r>
      <w:hyperlink r:id="rId11" w:tgtFrame="_blank" w:history="1">
        <w:r w:rsidR="00DE58DE" w:rsidRPr="00C51DEB">
          <w:rPr>
            <w:rStyle w:val="Lienhypertexte"/>
            <w:rFonts w:ascii="Segoe Pro" w:hAnsi="Segoe Pro" w:cs="Segoe UI Semibold"/>
            <w:color w:val="6264A7"/>
            <w:sz w:val="24"/>
            <w:lang w:val="fr-FR"/>
          </w:rPr>
          <w:t>Cliquez ici pour rejoindre la réunion</w:t>
        </w:r>
      </w:hyperlink>
      <w:r w:rsidR="00DE58DE" w:rsidRPr="00C51DEB">
        <w:rPr>
          <w:rFonts w:ascii="Segoe Pro" w:hAnsi="Segoe Pro" w:cs="Segoe UI"/>
          <w:color w:val="252424"/>
          <w:sz w:val="24"/>
          <w:lang w:val="fr-FR"/>
        </w:rPr>
        <w:t xml:space="preserve"> </w:t>
      </w:r>
    </w:p>
    <w:p w14:paraId="364F0BF5" w14:textId="3EF523C6" w:rsidR="004064EF" w:rsidRPr="00C51DEB" w:rsidRDefault="004064EF" w:rsidP="00C51DEB">
      <w:pPr>
        <w:pStyle w:val="PointslODJ"/>
        <w:numPr>
          <w:ilvl w:val="0"/>
          <w:numId w:val="0"/>
        </w:numPr>
        <w:ind w:right="0"/>
        <w:jc w:val="center"/>
        <w:rPr>
          <w:rFonts w:ascii="Segoe Pro" w:hAnsi="Segoe Pro"/>
        </w:rPr>
      </w:pPr>
      <w:r w:rsidRPr="00C51DEB">
        <w:rPr>
          <w:rFonts w:ascii="Segoe Pro" w:hAnsi="Segoe Pro"/>
        </w:rPr>
        <w:sym w:font="Wingdings 2" w:char="F086"/>
      </w:r>
      <w:r w:rsidRPr="00C51DEB">
        <w:rPr>
          <w:rFonts w:ascii="Segoe Pro" w:hAnsi="Segoe Pro"/>
        </w:rPr>
        <w:t xml:space="preserve"> </w:t>
      </w:r>
      <w:r w:rsidR="000343DF" w:rsidRPr="00C51DEB">
        <w:rPr>
          <w:rFonts w:ascii="Segoe Pro" w:hAnsi="Segoe Pro"/>
        </w:rPr>
        <w:t xml:space="preserve">La réunion sera précédée par une messe à 15 h </w:t>
      </w:r>
      <w:r w:rsidR="00DE58DE" w:rsidRPr="00C51DEB">
        <w:rPr>
          <w:rFonts w:ascii="Segoe Pro" w:hAnsi="Segoe Pro"/>
        </w:rPr>
        <w:t xml:space="preserve">30 </w:t>
      </w:r>
      <w:r w:rsidR="000343DF" w:rsidRPr="00C51DEB">
        <w:rPr>
          <w:rFonts w:ascii="Segoe Pro" w:hAnsi="Segoe Pro"/>
        </w:rPr>
        <w:t>célébrée</w:t>
      </w:r>
      <w:r w:rsidR="00695366">
        <w:rPr>
          <w:rFonts w:ascii="Segoe Pro" w:hAnsi="Segoe Pro"/>
        </w:rPr>
        <w:t xml:space="preserve"> </w:t>
      </w:r>
      <w:r w:rsidR="000343DF" w:rsidRPr="00C51DEB">
        <w:rPr>
          <w:rFonts w:ascii="Segoe Pro" w:hAnsi="Segoe Pro"/>
        </w:rPr>
        <w:t xml:space="preserve">par </w:t>
      </w:r>
      <w:r w:rsidR="00C255FF" w:rsidRPr="00C51DEB">
        <w:rPr>
          <w:rFonts w:ascii="Segoe Pro" w:hAnsi="Segoe Pro"/>
        </w:rPr>
        <w:t>M</w:t>
      </w:r>
      <w:r w:rsidRPr="00C51DEB">
        <w:rPr>
          <w:rFonts w:ascii="Segoe Pro" w:hAnsi="Segoe Pro"/>
          <w:vertAlign w:val="superscript"/>
        </w:rPr>
        <w:t>gr</w:t>
      </w:r>
      <w:r w:rsidRPr="00C51DEB">
        <w:rPr>
          <w:rFonts w:ascii="Segoe Pro" w:hAnsi="Segoe Pro"/>
        </w:rPr>
        <w:t xml:space="preserve"> </w:t>
      </w:r>
      <w:r w:rsidR="00695366">
        <w:rPr>
          <w:rFonts w:ascii="Segoe Pro" w:hAnsi="Segoe Pro"/>
        </w:rPr>
        <w:t>Roch Martin</w:t>
      </w:r>
    </w:p>
    <w:p w14:paraId="112F8AD6" w14:textId="4720B588" w:rsidR="00C374EC" w:rsidRPr="00C51DEB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Ouverture de la séance</w:t>
      </w:r>
      <w:r w:rsidR="004064EF" w:rsidRPr="00C51DEB">
        <w:rPr>
          <w:rFonts w:ascii="Segoe Pro" w:hAnsi="Segoe Pro"/>
          <w:caps/>
        </w:rPr>
        <w:t xml:space="preserve"> </w:t>
      </w:r>
      <w:r w:rsidR="004064EF" w:rsidRPr="00C51DEB">
        <w:rPr>
          <w:rFonts w:ascii="Segoe Pro" w:hAnsi="Segoe Pro"/>
        </w:rPr>
        <w:t>(M. Henry)</w:t>
      </w:r>
    </w:p>
    <w:p w14:paraId="703499FD" w14:textId="77777777" w:rsidR="002D553A" w:rsidRPr="00C51DEB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C51DEB">
        <w:rPr>
          <w:rFonts w:ascii="Segoe Pro" w:hAnsi="Segoe Pro"/>
          <w:i/>
          <w:iCs/>
        </w:rPr>
        <w:t>Aanii,</w:t>
      </w:r>
    </w:p>
    <w:p w14:paraId="2D047526" w14:textId="2BFE93AF" w:rsidR="002D553A" w:rsidRPr="00C51DEB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C51DEB">
        <w:rPr>
          <w:rFonts w:ascii="Segoe Pro" w:hAnsi="Segoe Pro"/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68FC7FFA" w14:textId="0C0FAAEF" w:rsidR="004064EF" w:rsidRPr="00C51DEB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C51DEB">
        <w:rPr>
          <w:rFonts w:ascii="Segoe Pro" w:hAnsi="Segoe Pro"/>
          <w:i/>
          <w:iCs/>
        </w:rPr>
        <w:t>Miigwetch</w:t>
      </w:r>
    </w:p>
    <w:p w14:paraId="3D315878" w14:textId="2AB51FD9" w:rsidR="004064EF" w:rsidRPr="00C51DEB" w:rsidRDefault="004064E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prière</w:t>
      </w:r>
      <w:r w:rsidRPr="00C51DEB">
        <w:rPr>
          <w:rFonts w:ascii="Segoe Pro" w:hAnsi="Segoe Pro"/>
          <w:caps/>
        </w:rPr>
        <w:tab/>
      </w:r>
      <w:r w:rsidRPr="00C51DEB">
        <w:rPr>
          <w:rFonts w:ascii="Segoe Pro" w:hAnsi="Segoe Pro"/>
          <w:caps/>
        </w:rPr>
        <w:tab/>
      </w:r>
      <w:r w:rsidRPr="00C51DEB">
        <w:rPr>
          <w:rFonts w:ascii="Segoe Pro" w:hAnsi="Segoe Pro"/>
        </w:rPr>
        <w:t xml:space="preserve">p. </w:t>
      </w:r>
      <w:r w:rsidR="00565683" w:rsidRPr="00C51DEB">
        <w:rPr>
          <w:rFonts w:ascii="Segoe Pro" w:hAnsi="Segoe Pro"/>
        </w:rPr>
        <w:t>2</w:t>
      </w:r>
    </w:p>
    <w:p w14:paraId="4F95FC49" w14:textId="7BE45659" w:rsidR="003D159B" w:rsidRPr="00C51DE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A</w:t>
      </w:r>
      <w:r w:rsidR="003F1D81" w:rsidRPr="00C51DEB">
        <w:rPr>
          <w:rFonts w:ascii="Segoe Pro" w:hAnsi="Segoe Pro"/>
          <w:caps/>
        </w:rPr>
        <w:t>ppel nominal</w:t>
      </w:r>
      <w:r w:rsidRPr="00C51DEB">
        <w:rPr>
          <w:rFonts w:ascii="Segoe Pro" w:hAnsi="Segoe Pro"/>
          <w:caps/>
        </w:rPr>
        <w:t xml:space="preserve"> </w:t>
      </w:r>
    </w:p>
    <w:p w14:paraId="444BC88B" w14:textId="59C30BCB" w:rsidR="0098428A" w:rsidRPr="00C51DEB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C51DEB">
        <w:rPr>
          <w:rFonts w:ascii="Segoe Pro" w:hAnsi="Segoe Pro"/>
          <w:caps/>
        </w:rPr>
        <w:t>A</w:t>
      </w:r>
      <w:r w:rsidR="003F1D81" w:rsidRPr="00C51DEB">
        <w:rPr>
          <w:rFonts w:ascii="Segoe Pro" w:hAnsi="Segoe Pro"/>
          <w:caps/>
        </w:rPr>
        <w:t>doption de l’ordre du jour</w:t>
      </w:r>
      <w:r w:rsidR="00DE58DE" w:rsidRPr="00C51DEB">
        <w:rPr>
          <w:rFonts w:ascii="Segoe Pro" w:hAnsi="Segoe Pro"/>
          <w:caps/>
        </w:rPr>
        <w:t xml:space="preserve"> - </w:t>
      </w:r>
      <w:r w:rsidR="00DE58DE" w:rsidRPr="00C51DEB">
        <w:rPr>
          <w:rFonts w:ascii="Segoe Pro" w:hAnsi="Segoe Pro"/>
          <w:i/>
        </w:rPr>
        <w:t>motion</w:t>
      </w:r>
      <w:r w:rsidRPr="00C51DEB">
        <w:rPr>
          <w:rFonts w:ascii="Segoe Pro" w:hAnsi="Segoe Pro"/>
          <w:caps/>
        </w:rPr>
        <w:tab/>
      </w:r>
      <w:r w:rsidRPr="00C51DEB">
        <w:rPr>
          <w:rFonts w:ascii="Segoe Pro" w:hAnsi="Segoe Pro"/>
          <w:caps/>
        </w:rPr>
        <w:tab/>
      </w:r>
      <w:r w:rsidRPr="00C51DEB">
        <w:rPr>
          <w:rFonts w:ascii="Segoe Pro" w:hAnsi="Segoe Pro"/>
        </w:rPr>
        <w:t>p</w:t>
      </w:r>
      <w:r w:rsidRPr="00C51DEB">
        <w:rPr>
          <w:rFonts w:ascii="Segoe Pro" w:hAnsi="Segoe Pro"/>
          <w:caps/>
        </w:rPr>
        <w:t xml:space="preserve">. </w:t>
      </w:r>
      <w:r w:rsidR="00565683" w:rsidRPr="00C51DEB">
        <w:rPr>
          <w:rFonts w:ascii="Segoe Pro" w:hAnsi="Segoe Pro"/>
          <w:caps/>
        </w:rPr>
        <w:t>3-4</w:t>
      </w:r>
    </w:p>
    <w:p w14:paraId="4F95FC4B" w14:textId="4FACD860" w:rsidR="003D159B" w:rsidRPr="00C51DE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D</w:t>
      </w:r>
      <w:r w:rsidR="003F1D81" w:rsidRPr="00C51DEB">
        <w:rPr>
          <w:rFonts w:ascii="Segoe Pro" w:hAnsi="Segoe Pro"/>
          <w:caps/>
        </w:rPr>
        <w:t>éclaration de conflits d’intérêts</w:t>
      </w:r>
    </w:p>
    <w:p w14:paraId="2B6473FB" w14:textId="387533B0" w:rsidR="00291C0F" w:rsidRPr="00C51DEB" w:rsidRDefault="00000000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hyperlink r:id="rId12" w:tooltip="Politique" w:history="1">
        <w:r w:rsidR="00291C0F" w:rsidRPr="00C51DEB">
          <w:rPr>
            <w:rStyle w:val="Lienhypertexte"/>
            <w:rFonts w:ascii="Segoe Pro" w:hAnsi="Segoe Pro"/>
            <w:caps/>
          </w:rPr>
          <w:t>code de conduite des conseillers scolaires</w:t>
        </w:r>
      </w:hyperlink>
      <w:r w:rsidR="00DE58DE" w:rsidRPr="00C51DEB">
        <w:rPr>
          <w:rFonts w:ascii="Segoe Pro" w:hAnsi="Segoe Pro"/>
          <w:caps/>
        </w:rPr>
        <w:t xml:space="preserve"> (GOU </w:t>
      </w:r>
      <w:r w:rsidR="00DE58DE" w:rsidRPr="00C51DEB">
        <w:rPr>
          <w:rFonts w:ascii="Segoe Pro" w:hAnsi="Segoe Pro"/>
        </w:rPr>
        <w:t>8.0)</w:t>
      </w:r>
      <w:r w:rsidR="00962E29">
        <w:rPr>
          <w:rFonts w:ascii="Segoe Pro" w:hAnsi="Segoe Pro"/>
        </w:rPr>
        <w:t xml:space="preserve"> (M. Henry)</w:t>
      </w:r>
    </w:p>
    <w:p w14:paraId="52C9FB3B" w14:textId="52AC592A" w:rsidR="00E37F63" w:rsidRPr="00C51DEB" w:rsidRDefault="00000000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hyperlink r:id="rId13" w:tooltip="Règlement de procédure 98-01" w:history="1">
        <w:r w:rsidR="004064EF" w:rsidRPr="00C51DEB">
          <w:rPr>
            <w:rStyle w:val="Lienhypertexte"/>
            <w:rFonts w:ascii="Segoe Pro" w:hAnsi="Segoe Pro"/>
            <w:caps/>
          </w:rPr>
          <w:t>règlement de procédure 98-01</w:t>
        </w:r>
      </w:hyperlink>
      <w:r w:rsidR="00962E29">
        <w:rPr>
          <w:rStyle w:val="Lienhypertexte"/>
          <w:rFonts w:ascii="Segoe Pro" w:hAnsi="Segoe Pro"/>
          <w:caps/>
        </w:rPr>
        <w:t xml:space="preserve"> </w:t>
      </w:r>
      <w:r w:rsidR="00962E29" w:rsidRPr="00C51DEB">
        <w:rPr>
          <w:rFonts w:ascii="Segoe Pro" w:hAnsi="Segoe Pro"/>
        </w:rPr>
        <w:t>(M. Henry)</w:t>
      </w:r>
    </w:p>
    <w:p w14:paraId="4CCA0E4D" w14:textId="526DBF78" w:rsidR="00962E29" w:rsidRPr="00C51DEB" w:rsidRDefault="00962E29" w:rsidP="00962E29">
      <w:pPr>
        <w:pStyle w:val="SouspointlODJ"/>
        <w:rPr>
          <w:rFonts w:ascii="Segoe Pro" w:hAnsi="Segoe Pro"/>
          <w:caps/>
        </w:rPr>
      </w:pPr>
      <w:r w:rsidRPr="00C51DEB">
        <w:rPr>
          <w:rFonts w:ascii="Segoe Pro" w:hAnsi="Segoe Pro"/>
        </w:rPr>
        <w:t xml:space="preserve">Procédure électorale – Articles 3.4 à 3.7 </w:t>
      </w:r>
    </w:p>
    <w:p w14:paraId="574873FB" w14:textId="2F02FC9E" w:rsidR="003C6506" w:rsidRPr="00C51DEB" w:rsidRDefault="004064EF" w:rsidP="00D0227B">
      <w:pPr>
        <w:pStyle w:val="SouspointlODJ"/>
        <w:rPr>
          <w:rFonts w:ascii="Segoe Pro" w:hAnsi="Segoe Pro"/>
          <w:caps/>
        </w:rPr>
      </w:pPr>
      <w:r w:rsidRPr="00C51DEB">
        <w:rPr>
          <w:rFonts w:ascii="Segoe Pro" w:hAnsi="Segoe Pro"/>
        </w:rPr>
        <w:t xml:space="preserve">Nomination de scrutateurs – </w:t>
      </w:r>
      <w:r w:rsidR="00E257A3" w:rsidRPr="00C51DEB">
        <w:rPr>
          <w:rFonts w:ascii="Segoe Pro" w:hAnsi="Segoe Pro"/>
        </w:rPr>
        <w:t>Ar</w:t>
      </w:r>
      <w:r w:rsidRPr="00C51DEB">
        <w:rPr>
          <w:rFonts w:ascii="Segoe Pro" w:hAnsi="Segoe Pro"/>
        </w:rPr>
        <w:t>ticle 3.</w:t>
      </w:r>
      <w:r w:rsidR="003108F6" w:rsidRPr="00C51DEB">
        <w:rPr>
          <w:rFonts w:ascii="Segoe Pro" w:hAnsi="Segoe Pro"/>
        </w:rPr>
        <w:t>5.1</w:t>
      </w:r>
      <w:r w:rsidR="00962E29">
        <w:rPr>
          <w:rFonts w:ascii="Segoe Pro" w:hAnsi="Segoe Pro"/>
        </w:rPr>
        <w:t xml:space="preserve"> : </w:t>
      </w:r>
      <w:r w:rsidR="00DE58DE" w:rsidRPr="00C51DEB">
        <w:rPr>
          <w:rFonts w:ascii="Segoe Pro" w:hAnsi="Segoe Pro"/>
        </w:rPr>
        <w:t>M</w:t>
      </w:r>
      <w:r w:rsidR="00DE58DE" w:rsidRPr="00C51DEB">
        <w:rPr>
          <w:rFonts w:ascii="Segoe Pro" w:hAnsi="Segoe Pro"/>
          <w:vertAlign w:val="superscript"/>
        </w:rPr>
        <w:t>me</w:t>
      </w:r>
      <w:r w:rsidR="00DE58DE" w:rsidRPr="00C51DEB">
        <w:rPr>
          <w:rFonts w:ascii="Segoe Pro" w:hAnsi="Segoe Pro"/>
        </w:rPr>
        <w:t xml:space="preserve"> Séguin</w:t>
      </w:r>
      <w:r w:rsidR="00EC1EEA">
        <w:rPr>
          <w:rFonts w:ascii="Segoe Pro" w:hAnsi="Segoe Pro"/>
        </w:rPr>
        <w:t xml:space="preserve"> et M. Morvan</w:t>
      </w:r>
      <w:r w:rsidR="00962E29">
        <w:rPr>
          <w:rFonts w:ascii="Segoe Pro" w:hAnsi="Segoe Pro"/>
        </w:rPr>
        <w:t xml:space="preserve"> </w:t>
      </w:r>
    </w:p>
    <w:p w14:paraId="500FB7C4" w14:textId="3E490C56" w:rsidR="003C6506" w:rsidRPr="00C51DEB" w:rsidRDefault="003C6506" w:rsidP="003C6506">
      <w:pPr>
        <w:pStyle w:val="PointslODJ"/>
        <w:ind w:right="-540"/>
        <w:rPr>
          <w:rFonts w:ascii="Segoe Pro" w:hAnsi="Segoe Pro"/>
          <w:color w:val="000000"/>
        </w:rPr>
      </w:pPr>
      <w:r w:rsidRPr="00C51DEB">
        <w:rPr>
          <w:rFonts w:ascii="Segoe Pro" w:hAnsi="Segoe Pro"/>
          <w:caps/>
        </w:rPr>
        <w:t>élection à la présidence</w:t>
      </w:r>
      <w:r w:rsidR="001A7EB6" w:rsidRPr="00C51DEB">
        <w:rPr>
          <w:rFonts w:ascii="Segoe Pro" w:hAnsi="Segoe Pro"/>
          <w:caps/>
        </w:rPr>
        <w:t xml:space="preserve"> - </w:t>
      </w:r>
      <w:r w:rsidR="001A7EB6" w:rsidRPr="00C51DEB">
        <w:rPr>
          <w:rFonts w:ascii="Segoe Pro" w:hAnsi="Segoe Pro"/>
          <w:i/>
        </w:rPr>
        <w:t>motion</w:t>
      </w:r>
      <w:r w:rsidR="00F93146" w:rsidRPr="00C51DEB">
        <w:rPr>
          <w:rFonts w:ascii="Segoe Pro" w:hAnsi="Segoe Pro"/>
          <w:caps/>
        </w:rPr>
        <w:br/>
      </w:r>
      <w:r w:rsidR="00F93146" w:rsidRPr="00C51DEB">
        <w:rPr>
          <w:rFonts w:ascii="Segoe Pro" w:hAnsi="Segoe Pro"/>
        </w:rPr>
        <w:t>- M. Henry cède le fauteuil à la présidence</w:t>
      </w:r>
    </w:p>
    <w:p w14:paraId="088FE5B6" w14:textId="47C5C3F7" w:rsidR="003C6506" w:rsidRPr="00C51DEB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C51DEB">
        <w:rPr>
          <w:rFonts w:ascii="Segoe Pro" w:hAnsi="Segoe Pro"/>
          <w:caps/>
          <w:color w:val="000000"/>
        </w:rPr>
        <w:t>mot de la présidence élue</w:t>
      </w:r>
    </w:p>
    <w:p w14:paraId="04B92C45" w14:textId="659A7A03" w:rsidR="000F7EA6" w:rsidRPr="00C51DEB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C51DEB">
        <w:rPr>
          <w:rFonts w:ascii="Segoe Pro" w:hAnsi="Segoe Pro"/>
          <w:caps/>
        </w:rPr>
        <w:t>élection à la vice-présidence</w:t>
      </w:r>
      <w:r w:rsidR="001A7EB6" w:rsidRPr="00C51DEB">
        <w:rPr>
          <w:rFonts w:ascii="Segoe Pro" w:hAnsi="Segoe Pro"/>
          <w:caps/>
        </w:rPr>
        <w:t xml:space="preserve"> </w:t>
      </w:r>
      <w:r w:rsidR="00DE58DE" w:rsidRPr="00C51DEB">
        <w:rPr>
          <w:rFonts w:ascii="Segoe Pro" w:hAnsi="Segoe Pro"/>
          <w:caps/>
        </w:rPr>
        <w:t>–</w:t>
      </w:r>
      <w:r w:rsidR="001A7EB6" w:rsidRPr="00C51DEB">
        <w:rPr>
          <w:rFonts w:ascii="Segoe Pro" w:hAnsi="Segoe Pro"/>
          <w:caps/>
        </w:rPr>
        <w:t xml:space="preserve"> </w:t>
      </w:r>
      <w:r w:rsidR="001A7EB6" w:rsidRPr="00C51DEB">
        <w:rPr>
          <w:rFonts w:ascii="Segoe Pro" w:hAnsi="Segoe Pro"/>
          <w:i/>
        </w:rPr>
        <w:t>motion</w:t>
      </w:r>
    </w:p>
    <w:p w14:paraId="7247B734" w14:textId="36508185" w:rsidR="00DE58DE" w:rsidRPr="00C51DEB" w:rsidRDefault="00DE58DE" w:rsidP="00DE58DE">
      <w:pPr>
        <w:pStyle w:val="PointslODJ"/>
        <w:ind w:right="-540"/>
        <w:rPr>
          <w:rFonts w:ascii="Segoe Pro" w:hAnsi="Segoe Pro"/>
          <w:caps/>
          <w:color w:val="000000"/>
        </w:rPr>
      </w:pPr>
      <w:r w:rsidRPr="00C51DEB">
        <w:rPr>
          <w:rFonts w:ascii="Segoe Pro" w:hAnsi="Segoe Pro"/>
          <w:caps/>
          <w:color w:val="000000"/>
        </w:rPr>
        <w:t xml:space="preserve">mot de la </w:t>
      </w:r>
      <w:r w:rsidR="00962E29">
        <w:rPr>
          <w:rFonts w:ascii="Segoe Pro" w:hAnsi="Segoe Pro"/>
          <w:caps/>
          <w:color w:val="000000"/>
        </w:rPr>
        <w:t>vice-</w:t>
      </w:r>
      <w:r w:rsidRPr="00C51DEB">
        <w:rPr>
          <w:rFonts w:ascii="Segoe Pro" w:hAnsi="Segoe Pro"/>
          <w:caps/>
          <w:color w:val="000000"/>
        </w:rPr>
        <w:t>présidence élue</w:t>
      </w:r>
    </w:p>
    <w:p w14:paraId="35546820" w14:textId="2A05FB9F" w:rsidR="00A234F5" w:rsidRPr="00C51DEB" w:rsidRDefault="003C6506" w:rsidP="008A1077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lastRenderedPageBreak/>
        <w:t>constitution des comités</w:t>
      </w:r>
    </w:p>
    <w:p w14:paraId="4620D494" w14:textId="56F3A4CD" w:rsidR="009E6A6B" w:rsidRPr="00C51DEB" w:rsidRDefault="00000000" w:rsidP="004064EF">
      <w:pPr>
        <w:pStyle w:val="SouspointlODJ"/>
        <w:rPr>
          <w:rFonts w:ascii="Segoe Pro" w:hAnsi="Segoe Pro"/>
        </w:rPr>
      </w:pPr>
      <w:hyperlink r:id="rId14" w:tooltip="Règlement de procédure 98-01" w:history="1">
        <w:r w:rsidR="00C255FF" w:rsidRPr="00C51DEB">
          <w:rPr>
            <w:rStyle w:val="Lienhypertexte"/>
            <w:rFonts w:ascii="Segoe Pro" w:hAnsi="Segoe Pro"/>
          </w:rPr>
          <w:t>Règlement de procédur</w:t>
        </w:r>
        <w:r w:rsidR="00DE58DE" w:rsidRPr="00C51DEB">
          <w:rPr>
            <w:rStyle w:val="Lienhypertexte"/>
            <w:rFonts w:ascii="Segoe Pro" w:hAnsi="Segoe Pro"/>
          </w:rPr>
          <w:t>e 98-01</w:t>
        </w:r>
      </w:hyperlink>
      <w:r w:rsidR="00C255FF" w:rsidRPr="00C51DEB">
        <w:rPr>
          <w:rFonts w:ascii="Segoe Pro" w:hAnsi="Segoe Pro"/>
        </w:rPr>
        <w:t xml:space="preserve"> - Article 7 - Comités</w:t>
      </w:r>
    </w:p>
    <w:p w14:paraId="0331228F" w14:textId="7F7EF7C2" w:rsidR="003C6506" w:rsidRPr="00C51DEB" w:rsidRDefault="00000000" w:rsidP="004064EF">
      <w:pPr>
        <w:pStyle w:val="SouspointlODJ"/>
        <w:rPr>
          <w:rFonts w:ascii="Segoe Pro" w:hAnsi="Segoe Pro"/>
        </w:rPr>
      </w:pPr>
      <w:hyperlink r:id="rId15" w:tooltip="Comités du Conseil" w:history="1">
        <w:r w:rsidR="003C6506" w:rsidRPr="00C51DEB">
          <w:rPr>
            <w:rStyle w:val="Lienhypertexte"/>
            <w:rFonts w:ascii="Segoe Pro" w:hAnsi="Segoe Pro"/>
          </w:rPr>
          <w:t>GOU 16.0 Comités du Conseil</w:t>
        </w:r>
      </w:hyperlink>
    </w:p>
    <w:p w14:paraId="19B171AA" w14:textId="00E345F1" w:rsidR="003C6506" w:rsidRPr="00C51DEB" w:rsidRDefault="003C6506" w:rsidP="004064EF">
      <w:pPr>
        <w:pStyle w:val="SouspointlODJ"/>
        <w:rPr>
          <w:rFonts w:ascii="Segoe Pro" w:hAnsi="Segoe Pro"/>
        </w:rPr>
      </w:pPr>
      <w:r w:rsidRPr="00C51DEB">
        <w:rPr>
          <w:rFonts w:ascii="Segoe Pro" w:hAnsi="Segoe Pro"/>
        </w:rPr>
        <w:t xml:space="preserve">Calendrier des réunions </w:t>
      </w:r>
      <w:r w:rsidR="00C255FF" w:rsidRPr="00C51DEB">
        <w:rPr>
          <w:rFonts w:ascii="Segoe Pro" w:hAnsi="Segoe Pro"/>
        </w:rPr>
        <w:t>du Conseil et des comités</w:t>
      </w:r>
      <w:r w:rsidRPr="00C51DEB">
        <w:rPr>
          <w:rFonts w:ascii="Segoe Pro" w:hAnsi="Segoe Pro"/>
        </w:rPr>
        <w:t xml:space="preserve"> 202</w:t>
      </w:r>
      <w:r w:rsidR="00DE58DE" w:rsidRPr="00C51DEB">
        <w:rPr>
          <w:rFonts w:ascii="Segoe Pro" w:hAnsi="Segoe Pro"/>
        </w:rPr>
        <w:t>3</w:t>
      </w:r>
      <w:r w:rsidR="000343DF" w:rsidRPr="00C51DEB">
        <w:rPr>
          <w:rFonts w:ascii="Segoe Pro" w:hAnsi="Segoe Pro"/>
        </w:rPr>
        <w:t>-</w:t>
      </w:r>
      <w:r w:rsidRPr="00C51DEB">
        <w:rPr>
          <w:rFonts w:ascii="Segoe Pro" w:hAnsi="Segoe Pro"/>
        </w:rPr>
        <w:t>202</w:t>
      </w:r>
      <w:r w:rsidR="00DE58DE" w:rsidRPr="00C51DEB">
        <w:rPr>
          <w:rFonts w:ascii="Segoe Pro" w:hAnsi="Segoe Pro"/>
        </w:rPr>
        <w:t>4</w:t>
      </w:r>
      <w:r w:rsidRPr="00C51DEB">
        <w:rPr>
          <w:rFonts w:ascii="Segoe Pro" w:hAnsi="Segoe Pro"/>
        </w:rPr>
        <w:tab/>
      </w:r>
      <w:r w:rsidRPr="00C51DEB">
        <w:rPr>
          <w:rFonts w:ascii="Segoe Pro" w:hAnsi="Segoe Pro"/>
        </w:rPr>
        <w:tab/>
        <w:t>p.</w:t>
      </w:r>
      <w:r w:rsidR="00E629FC" w:rsidRPr="00C51DEB">
        <w:rPr>
          <w:rFonts w:ascii="Segoe Pro" w:hAnsi="Segoe Pro"/>
        </w:rPr>
        <w:t xml:space="preserve"> </w:t>
      </w:r>
      <w:r w:rsidR="006D7851">
        <w:rPr>
          <w:rFonts w:ascii="Segoe Pro" w:hAnsi="Segoe Pro"/>
        </w:rPr>
        <w:t>5-6</w:t>
      </w:r>
    </w:p>
    <w:p w14:paraId="7C682A82" w14:textId="7BA5F493" w:rsidR="003C6506" w:rsidRPr="00C51DEB" w:rsidRDefault="001A7EB6" w:rsidP="004064EF">
      <w:pPr>
        <w:pStyle w:val="SouspointlODJ"/>
        <w:rPr>
          <w:rFonts w:ascii="Segoe Pro" w:hAnsi="Segoe Pro"/>
        </w:rPr>
      </w:pPr>
      <w:r w:rsidRPr="00C51DEB">
        <w:rPr>
          <w:rFonts w:ascii="Segoe Pro" w:hAnsi="Segoe Pro"/>
        </w:rPr>
        <w:t>Mandats et c</w:t>
      </w:r>
      <w:r w:rsidR="003C6506" w:rsidRPr="00C51DEB">
        <w:rPr>
          <w:rFonts w:ascii="Segoe Pro" w:hAnsi="Segoe Pro"/>
        </w:rPr>
        <w:t>omposition des comités</w:t>
      </w:r>
      <w:r w:rsidR="006D7851">
        <w:rPr>
          <w:rFonts w:ascii="Segoe Pro" w:hAnsi="Segoe Pro"/>
        </w:rPr>
        <w:t xml:space="preserve"> du Conseil</w:t>
      </w:r>
      <w:r w:rsidR="003C6506" w:rsidRPr="00C51DEB">
        <w:rPr>
          <w:rFonts w:ascii="Segoe Pro" w:hAnsi="Segoe Pro"/>
        </w:rPr>
        <w:t xml:space="preserve"> 202</w:t>
      </w:r>
      <w:r w:rsidR="00DE58DE" w:rsidRPr="00C51DEB">
        <w:rPr>
          <w:rFonts w:ascii="Segoe Pro" w:hAnsi="Segoe Pro"/>
        </w:rPr>
        <w:t>4</w:t>
      </w:r>
      <w:r w:rsidR="00EA4519" w:rsidRPr="00C51DEB">
        <w:rPr>
          <w:rFonts w:ascii="Segoe Pro" w:hAnsi="Segoe Pro"/>
        </w:rPr>
        <w:t xml:space="preserve"> </w:t>
      </w:r>
      <w:r w:rsidRPr="00C51DEB">
        <w:rPr>
          <w:rFonts w:ascii="Segoe Pro" w:hAnsi="Segoe Pro"/>
        </w:rPr>
        <w:t>–</w:t>
      </w:r>
      <w:r w:rsidR="000F18B5" w:rsidRPr="00C51DEB">
        <w:rPr>
          <w:rFonts w:ascii="Segoe Pro" w:hAnsi="Segoe Pro"/>
        </w:rPr>
        <w:t xml:space="preserve"> </w:t>
      </w:r>
      <w:r w:rsidR="000F18B5" w:rsidRPr="00C51DEB">
        <w:rPr>
          <w:rFonts w:ascii="Segoe Pro" w:hAnsi="Segoe Pro"/>
          <w:i/>
          <w:iCs/>
        </w:rPr>
        <w:t>motion</w:t>
      </w:r>
      <w:r w:rsidR="00EA4519" w:rsidRPr="00C51DEB">
        <w:rPr>
          <w:rFonts w:ascii="Segoe Pro" w:hAnsi="Segoe Pro"/>
        </w:rPr>
        <w:br/>
        <w:t xml:space="preserve">- Choix de comités </w:t>
      </w:r>
      <w:r w:rsidRPr="00C51DEB">
        <w:rPr>
          <w:rFonts w:ascii="Segoe Pro" w:hAnsi="Segoe Pro"/>
        </w:rPr>
        <w:t>soumis par le</w:t>
      </w:r>
      <w:r w:rsidR="00EA4519" w:rsidRPr="00C51DEB">
        <w:rPr>
          <w:rFonts w:ascii="Segoe Pro" w:hAnsi="Segoe Pro"/>
        </w:rPr>
        <w:t>s membres</w:t>
      </w:r>
      <w:r w:rsidR="00EA4519" w:rsidRPr="00C51DEB">
        <w:rPr>
          <w:rFonts w:ascii="Segoe Pro" w:hAnsi="Segoe Pro"/>
        </w:rPr>
        <w:tab/>
      </w:r>
      <w:r w:rsidR="00EA4519" w:rsidRPr="00C51DEB">
        <w:rPr>
          <w:rFonts w:ascii="Segoe Pro" w:hAnsi="Segoe Pro"/>
        </w:rPr>
        <w:tab/>
        <w:t xml:space="preserve">p. </w:t>
      </w:r>
      <w:r w:rsidR="006D7851">
        <w:rPr>
          <w:rFonts w:ascii="Segoe Pro" w:hAnsi="Segoe Pro"/>
        </w:rPr>
        <w:t>7</w:t>
      </w:r>
      <w:r w:rsidR="006D7851">
        <w:rPr>
          <w:rFonts w:ascii="Segoe Pro" w:hAnsi="Segoe Pro"/>
        </w:rPr>
        <w:br/>
        <w:t>- Composition des comités du Conseil</w:t>
      </w:r>
      <w:r w:rsidR="006D7851">
        <w:rPr>
          <w:rFonts w:ascii="Segoe Pro" w:hAnsi="Segoe Pro"/>
        </w:rPr>
        <w:tab/>
      </w:r>
      <w:r w:rsidR="006D7851">
        <w:rPr>
          <w:rFonts w:ascii="Segoe Pro" w:hAnsi="Segoe Pro"/>
        </w:rPr>
        <w:tab/>
        <w:t>p.  8-9</w:t>
      </w:r>
    </w:p>
    <w:p w14:paraId="082EB5E0" w14:textId="5AADE80D" w:rsidR="003C6506" w:rsidRPr="00C51DEB" w:rsidRDefault="003C6506" w:rsidP="003C6506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questions diverses</w:t>
      </w:r>
    </w:p>
    <w:p w14:paraId="6765CB8A" w14:textId="6F478EC3" w:rsidR="00960EBC" w:rsidRPr="00C51DEB" w:rsidRDefault="003C6506" w:rsidP="004064EF">
      <w:pPr>
        <w:pStyle w:val="SouspointlODJ"/>
        <w:rPr>
          <w:rFonts w:ascii="Segoe Pro" w:hAnsi="Segoe Pro"/>
        </w:rPr>
      </w:pPr>
      <w:r w:rsidRPr="00C51DEB">
        <w:rPr>
          <w:rFonts w:ascii="Segoe Pro" w:hAnsi="Segoe Pro"/>
        </w:rPr>
        <w:t xml:space="preserve">Destruction des bulletins de vote </w:t>
      </w:r>
      <w:r w:rsidR="000F18B5" w:rsidRPr="00C51DEB">
        <w:rPr>
          <w:rFonts w:ascii="Segoe Pro" w:hAnsi="Segoe Pro"/>
        </w:rPr>
        <w:t xml:space="preserve">– </w:t>
      </w:r>
      <w:r w:rsidR="000F18B5" w:rsidRPr="00C51DEB">
        <w:rPr>
          <w:rFonts w:ascii="Segoe Pro" w:hAnsi="Segoe Pro"/>
          <w:i/>
          <w:iCs/>
        </w:rPr>
        <w:t>motion</w:t>
      </w:r>
      <w:r w:rsidR="000F18B5" w:rsidRPr="00C51DEB">
        <w:rPr>
          <w:rFonts w:ascii="Segoe Pro" w:hAnsi="Segoe Pro"/>
        </w:rPr>
        <w:t xml:space="preserve"> </w:t>
      </w:r>
      <w:r w:rsidRPr="00C51DEB">
        <w:rPr>
          <w:rFonts w:ascii="Segoe Pro" w:hAnsi="Segoe Pro"/>
        </w:rPr>
        <w:t>(</w:t>
      </w:r>
      <w:r w:rsidR="001A7EB6" w:rsidRPr="00C51DEB">
        <w:rPr>
          <w:rFonts w:ascii="Segoe Pro" w:hAnsi="Segoe Pro"/>
        </w:rPr>
        <w:t>M. Henry</w:t>
      </w:r>
      <w:r w:rsidR="000F18B5" w:rsidRPr="00C51DEB">
        <w:rPr>
          <w:rFonts w:ascii="Segoe Pro" w:hAnsi="Segoe Pro"/>
        </w:rPr>
        <w:t>)</w:t>
      </w:r>
    </w:p>
    <w:p w14:paraId="0F0D0A69" w14:textId="7902D482" w:rsidR="003C6506" w:rsidRPr="00C51DEB" w:rsidRDefault="003C6506" w:rsidP="004064EF">
      <w:pPr>
        <w:pStyle w:val="SouspointlODJ"/>
        <w:rPr>
          <w:rFonts w:ascii="Segoe Pro" w:hAnsi="Segoe Pro"/>
        </w:rPr>
      </w:pPr>
      <w:r w:rsidRPr="00C51DEB">
        <w:rPr>
          <w:rFonts w:ascii="Segoe Pro" w:hAnsi="Segoe Pro"/>
        </w:rPr>
        <w:t>Autorisation pour les emprunts bancaires</w:t>
      </w:r>
      <w:r w:rsidR="000F18B5" w:rsidRPr="00C51DEB">
        <w:rPr>
          <w:rFonts w:ascii="Segoe Pro" w:hAnsi="Segoe Pro"/>
        </w:rPr>
        <w:t xml:space="preserve"> - </w:t>
      </w:r>
      <w:r w:rsidR="000F18B5" w:rsidRPr="00C51DEB">
        <w:rPr>
          <w:rFonts w:ascii="Segoe Pro" w:hAnsi="Segoe Pro"/>
          <w:i/>
          <w:iCs/>
        </w:rPr>
        <w:t>motion</w:t>
      </w:r>
      <w:r w:rsidR="00E257A3" w:rsidRPr="00C51DEB">
        <w:rPr>
          <w:rFonts w:ascii="Segoe Pro" w:hAnsi="Segoe Pro"/>
        </w:rPr>
        <w:t xml:space="preserve"> (M</w:t>
      </w:r>
      <w:r w:rsidR="00E257A3" w:rsidRPr="00C51DEB">
        <w:rPr>
          <w:rFonts w:ascii="Segoe Pro" w:hAnsi="Segoe Pro"/>
          <w:vertAlign w:val="superscript"/>
        </w:rPr>
        <w:t>me</w:t>
      </w:r>
      <w:r w:rsidR="00E257A3" w:rsidRPr="00C51DEB">
        <w:rPr>
          <w:rFonts w:ascii="Segoe Pro" w:hAnsi="Segoe Pro"/>
        </w:rPr>
        <w:t xml:space="preserve"> Barrette)</w:t>
      </w:r>
      <w:r w:rsidRPr="00C51DEB">
        <w:rPr>
          <w:rFonts w:ascii="Segoe Pro" w:hAnsi="Segoe Pro"/>
        </w:rPr>
        <w:tab/>
      </w:r>
      <w:r w:rsidRPr="00C51DEB">
        <w:rPr>
          <w:rFonts w:ascii="Segoe Pro" w:hAnsi="Segoe Pro"/>
        </w:rPr>
        <w:tab/>
        <w:t>p.</w:t>
      </w:r>
      <w:r w:rsidR="00E629FC" w:rsidRPr="00C51DEB">
        <w:rPr>
          <w:rFonts w:ascii="Segoe Pro" w:hAnsi="Segoe Pro"/>
        </w:rPr>
        <w:t xml:space="preserve"> </w:t>
      </w:r>
      <w:r w:rsidR="001A4CDC">
        <w:rPr>
          <w:rFonts w:ascii="Segoe Pro" w:hAnsi="Segoe Pro"/>
        </w:rPr>
        <w:t>10</w:t>
      </w:r>
    </w:p>
    <w:p w14:paraId="35886987" w14:textId="7CBC22E5" w:rsidR="003C6506" w:rsidRPr="00C51DEB" w:rsidRDefault="003C6506" w:rsidP="003C6506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rapport annuel du directeur de l’éducation et</w:t>
      </w:r>
      <w:r w:rsidR="009573E9" w:rsidRPr="00C51DEB">
        <w:rPr>
          <w:rFonts w:ascii="Segoe Pro" w:hAnsi="Segoe Pro"/>
          <w:caps/>
        </w:rPr>
        <w:t xml:space="preserve"> </w:t>
      </w:r>
      <w:r w:rsidRPr="00C51DEB">
        <w:rPr>
          <w:rFonts w:ascii="Segoe Pro" w:hAnsi="Segoe Pro"/>
          <w:caps/>
        </w:rPr>
        <w:t>secrétaire-trésorier</w:t>
      </w:r>
      <w:r w:rsidR="009573E9" w:rsidRPr="00C51DEB">
        <w:rPr>
          <w:rFonts w:ascii="Segoe Pro" w:hAnsi="Segoe Pro"/>
          <w:caps/>
        </w:rPr>
        <w:br/>
      </w:r>
      <w:r w:rsidRPr="00C51DEB">
        <w:rPr>
          <w:rFonts w:ascii="Segoe Pro" w:hAnsi="Segoe Pro"/>
          <w:caps/>
        </w:rPr>
        <w:t>202</w:t>
      </w:r>
      <w:r w:rsidR="00DE58DE" w:rsidRPr="00C51DEB">
        <w:rPr>
          <w:rFonts w:ascii="Segoe Pro" w:hAnsi="Segoe Pro"/>
          <w:caps/>
        </w:rPr>
        <w:t>2</w:t>
      </w:r>
      <w:r w:rsidRPr="00C51DEB">
        <w:rPr>
          <w:rFonts w:ascii="Segoe Pro" w:hAnsi="Segoe Pro"/>
          <w:caps/>
        </w:rPr>
        <w:t>-202</w:t>
      </w:r>
      <w:r w:rsidR="00DE58DE" w:rsidRPr="00C51DEB">
        <w:rPr>
          <w:rFonts w:ascii="Segoe Pro" w:hAnsi="Segoe Pro"/>
          <w:caps/>
        </w:rPr>
        <w:t>3</w:t>
      </w:r>
      <w:r w:rsidR="007B48B4" w:rsidRPr="00C51DEB">
        <w:rPr>
          <w:rFonts w:ascii="Segoe Pro" w:hAnsi="Segoe Pro"/>
          <w:caps/>
        </w:rPr>
        <w:t xml:space="preserve"> - </w:t>
      </w:r>
      <w:r w:rsidR="007B48B4" w:rsidRPr="00C51DEB">
        <w:rPr>
          <w:rFonts w:ascii="Segoe Pro" w:hAnsi="Segoe Pro"/>
          <w:i/>
        </w:rPr>
        <w:t>motion</w:t>
      </w:r>
      <w:r w:rsidRPr="00C51DEB">
        <w:rPr>
          <w:rFonts w:ascii="Segoe Pro" w:hAnsi="Segoe Pro"/>
          <w:caps/>
        </w:rPr>
        <w:t xml:space="preserve"> </w:t>
      </w:r>
      <w:r w:rsidRPr="00C51DEB">
        <w:rPr>
          <w:rFonts w:ascii="Segoe Pro" w:hAnsi="Segoe Pro"/>
        </w:rPr>
        <w:t>(M. Henry)</w:t>
      </w:r>
    </w:p>
    <w:p w14:paraId="69AD306A" w14:textId="3F423E7D" w:rsidR="00C51DEB" w:rsidRPr="00C51DEB" w:rsidRDefault="003C6506" w:rsidP="00BF4409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levée de la séance</w:t>
      </w:r>
    </w:p>
    <w:p w14:paraId="7A53C1E0" w14:textId="16EC8D69" w:rsidR="00C374EC" w:rsidRPr="00C51DEB" w:rsidRDefault="00D40DCE" w:rsidP="00BF4409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 xml:space="preserve">souper </w:t>
      </w:r>
      <w:r w:rsidR="00C51DEB" w:rsidRPr="00C51DEB">
        <w:rPr>
          <w:rFonts w:ascii="Segoe Pro" w:hAnsi="Segoe Pro"/>
          <w:caps/>
        </w:rPr>
        <w:t>d’affaires des élus et des membres du comité de fonctionnement</w:t>
      </w:r>
      <w:r w:rsidR="00C51DEB">
        <w:rPr>
          <w:rFonts w:ascii="Segoe Pro" w:hAnsi="Segoe Pro"/>
          <w:caps/>
        </w:rPr>
        <w:br/>
      </w:r>
      <w:r w:rsidR="00C51DEB" w:rsidRPr="00C51DEB">
        <w:rPr>
          <w:rFonts w:ascii="Segoe Pro" w:hAnsi="Segoe Pro"/>
        </w:rPr>
        <w:t>(Salle Rive-Nord)</w:t>
      </w:r>
    </w:p>
    <w:sectPr w:rsidR="00C374EC" w:rsidRPr="00C51DEB" w:rsidSect="003F1D81">
      <w:headerReference w:type="default" r:id="rId16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909B" w14:textId="77777777" w:rsidR="00ED25B6" w:rsidRDefault="00ED25B6">
      <w:r>
        <w:separator/>
      </w:r>
    </w:p>
  </w:endnote>
  <w:endnote w:type="continuationSeparator" w:id="0">
    <w:p w14:paraId="028D7A15" w14:textId="77777777" w:rsidR="00ED25B6" w:rsidRDefault="00ED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33BA" w14:textId="77777777" w:rsidR="00ED25B6" w:rsidRDefault="00ED25B6">
      <w:r>
        <w:separator/>
      </w:r>
    </w:p>
  </w:footnote>
  <w:footnote w:type="continuationSeparator" w:id="0">
    <w:p w14:paraId="7052482E" w14:textId="77777777" w:rsidR="00ED25B6" w:rsidRDefault="00ED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4A8B9056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</w:t>
    </w:r>
    <w:r w:rsidR="003C6506">
      <w:rPr>
        <w:rFonts w:ascii="Segoe" w:hAnsi="Segoe"/>
        <w:bCs/>
        <w:sz w:val="20"/>
        <w:szCs w:val="20"/>
      </w:rPr>
      <w:t>inaugurale</w:t>
    </w:r>
    <w:r w:rsidRPr="005B569B">
      <w:rPr>
        <w:rFonts w:ascii="Segoe" w:hAnsi="Segoe"/>
        <w:bCs/>
        <w:sz w:val="20"/>
        <w:szCs w:val="20"/>
      </w:rPr>
      <w:t xml:space="preserve"> du Conseil du </w:t>
    </w:r>
    <w:r w:rsidR="00DE58DE">
      <w:rPr>
        <w:rFonts w:ascii="Segoe" w:hAnsi="Segoe"/>
        <w:bCs/>
        <w:sz w:val="20"/>
        <w:szCs w:val="20"/>
      </w:rPr>
      <w:t>22</w:t>
    </w:r>
    <w:r w:rsidR="000343DF">
      <w:rPr>
        <w:rFonts w:ascii="Segoe" w:hAnsi="Segoe"/>
        <w:bCs/>
        <w:sz w:val="20"/>
        <w:szCs w:val="20"/>
      </w:rPr>
      <w:t xml:space="preserve"> novembre 202</w:t>
    </w:r>
    <w:r w:rsidR="00DE58DE">
      <w:rPr>
        <w:rFonts w:ascii="Segoe" w:hAnsi="Segoe"/>
        <w:bCs/>
        <w:sz w:val="20"/>
        <w:szCs w:val="20"/>
      </w:rPr>
      <w:t>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4FC46CCE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3234858">
    <w:abstractNumId w:val="0"/>
  </w:num>
  <w:num w:numId="2" w16cid:durableId="1960335336">
    <w:abstractNumId w:val="2"/>
  </w:num>
  <w:num w:numId="3" w16cid:durableId="12195380">
    <w:abstractNumId w:val="4"/>
  </w:num>
  <w:num w:numId="4" w16cid:durableId="1680695701">
    <w:abstractNumId w:val="5"/>
  </w:num>
  <w:num w:numId="5" w16cid:durableId="1275210738">
    <w:abstractNumId w:val="1"/>
  </w:num>
  <w:num w:numId="6" w16cid:durableId="993990145">
    <w:abstractNumId w:val="3"/>
  </w:num>
  <w:num w:numId="7" w16cid:durableId="17091820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343DF"/>
    <w:rsid w:val="00035F6B"/>
    <w:rsid w:val="000413B3"/>
    <w:rsid w:val="00043A44"/>
    <w:rsid w:val="000443A1"/>
    <w:rsid w:val="000453C9"/>
    <w:rsid w:val="00046852"/>
    <w:rsid w:val="00055458"/>
    <w:rsid w:val="00063665"/>
    <w:rsid w:val="000651D2"/>
    <w:rsid w:val="00065213"/>
    <w:rsid w:val="00066374"/>
    <w:rsid w:val="000709F6"/>
    <w:rsid w:val="000870DC"/>
    <w:rsid w:val="00091C9B"/>
    <w:rsid w:val="000A0B40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F12D1"/>
    <w:rsid w:val="000F18B5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2B2A"/>
    <w:rsid w:val="001761A3"/>
    <w:rsid w:val="001813C4"/>
    <w:rsid w:val="001842AD"/>
    <w:rsid w:val="001877FE"/>
    <w:rsid w:val="00193342"/>
    <w:rsid w:val="001941ED"/>
    <w:rsid w:val="001950E8"/>
    <w:rsid w:val="00197A1B"/>
    <w:rsid w:val="001A22BF"/>
    <w:rsid w:val="001A3F60"/>
    <w:rsid w:val="001A4CDC"/>
    <w:rsid w:val="001A69C6"/>
    <w:rsid w:val="001A7319"/>
    <w:rsid w:val="001A7EB6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4E78"/>
    <w:rsid w:val="0022541B"/>
    <w:rsid w:val="0023062A"/>
    <w:rsid w:val="0023510D"/>
    <w:rsid w:val="002456F6"/>
    <w:rsid w:val="002523D0"/>
    <w:rsid w:val="00253DE9"/>
    <w:rsid w:val="00263E38"/>
    <w:rsid w:val="00273B3E"/>
    <w:rsid w:val="0027738E"/>
    <w:rsid w:val="002812E7"/>
    <w:rsid w:val="00283691"/>
    <w:rsid w:val="00285609"/>
    <w:rsid w:val="00285BF4"/>
    <w:rsid w:val="002869F2"/>
    <w:rsid w:val="00291C0F"/>
    <w:rsid w:val="002965BA"/>
    <w:rsid w:val="00297D31"/>
    <w:rsid w:val="002A0A07"/>
    <w:rsid w:val="002A1049"/>
    <w:rsid w:val="002A158F"/>
    <w:rsid w:val="002B072B"/>
    <w:rsid w:val="002B14E4"/>
    <w:rsid w:val="002B2860"/>
    <w:rsid w:val="002C20E2"/>
    <w:rsid w:val="002C7AF7"/>
    <w:rsid w:val="002D553A"/>
    <w:rsid w:val="002D7E4D"/>
    <w:rsid w:val="002E1597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108F6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FED"/>
    <w:rsid w:val="003B291D"/>
    <w:rsid w:val="003B60B5"/>
    <w:rsid w:val="003C1C64"/>
    <w:rsid w:val="003C3950"/>
    <w:rsid w:val="003C44D8"/>
    <w:rsid w:val="003C60B1"/>
    <w:rsid w:val="003C6506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F1D81"/>
    <w:rsid w:val="003F5BA4"/>
    <w:rsid w:val="004035E2"/>
    <w:rsid w:val="00403B86"/>
    <w:rsid w:val="00404719"/>
    <w:rsid w:val="004064EF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2F11"/>
    <w:rsid w:val="00433370"/>
    <w:rsid w:val="00433DCF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81610"/>
    <w:rsid w:val="0048308D"/>
    <w:rsid w:val="00485177"/>
    <w:rsid w:val="0048558F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526B"/>
    <w:rsid w:val="004E28E1"/>
    <w:rsid w:val="004E449D"/>
    <w:rsid w:val="004E61A3"/>
    <w:rsid w:val="004E622A"/>
    <w:rsid w:val="004F3AA3"/>
    <w:rsid w:val="004F50CE"/>
    <w:rsid w:val="004F6948"/>
    <w:rsid w:val="0050454A"/>
    <w:rsid w:val="00510DC9"/>
    <w:rsid w:val="00510F84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4028A"/>
    <w:rsid w:val="00544957"/>
    <w:rsid w:val="00544B04"/>
    <w:rsid w:val="00544C43"/>
    <w:rsid w:val="00545F96"/>
    <w:rsid w:val="00547AF5"/>
    <w:rsid w:val="00550098"/>
    <w:rsid w:val="00552F17"/>
    <w:rsid w:val="00561BD6"/>
    <w:rsid w:val="00565683"/>
    <w:rsid w:val="00566FD9"/>
    <w:rsid w:val="005677B1"/>
    <w:rsid w:val="0058177D"/>
    <w:rsid w:val="00586ABF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B7EE0"/>
    <w:rsid w:val="005C6B31"/>
    <w:rsid w:val="005D7FF0"/>
    <w:rsid w:val="005E0181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355CD"/>
    <w:rsid w:val="00636C8E"/>
    <w:rsid w:val="00643504"/>
    <w:rsid w:val="00643756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5DFB"/>
    <w:rsid w:val="0068052C"/>
    <w:rsid w:val="0068252B"/>
    <w:rsid w:val="00693E74"/>
    <w:rsid w:val="00695366"/>
    <w:rsid w:val="006975AD"/>
    <w:rsid w:val="006A2414"/>
    <w:rsid w:val="006A324C"/>
    <w:rsid w:val="006A49A7"/>
    <w:rsid w:val="006A4F76"/>
    <w:rsid w:val="006B2A59"/>
    <w:rsid w:val="006B645C"/>
    <w:rsid w:val="006C32C0"/>
    <w:rsid w:val="006D0A7F"/>
    <w:rsid w:val="006D3107"/>
    <w:rsid w:val="006D6F40"/>
    <w:rsid w:val="006D7851"/>
    <w:rsid w:val="006E5D78"/>
    <w:rsid w:val="006F377D"/>
    <w:rsid w:val="006F5A16"/>
    <w:rsid w:val="00700E7E"/>
    <w:rsid w:val="00727633"/>
    <w:rsid w:val="007303E1"/>
    <w:rsid w:val="00730A4D"/>
    <w:rsid w:val="00732F26"/>
    <w:rsid w:val="0073318B"/>
    <w:rsid w:val="007403E9"/>
    <w:rsid w:val="0074769A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827C4"/>
    <w:rsid w:val="00796E56"/>
    <w:rsid w:val="007A196A"/>
    <w:rsid w:val="007A495B"/>
    <w:rsid w:val="007B0B65"/>
    <w:rsid w:val="007B3AE0"/>
    <w:rsid w:val="007B45A4"/>
    <w:rsid w:val="007B48B4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30BDC"/>
    <w:rsid w:val="008353D9"/>
    <w:rsid w:val="008358E6"/>
    <w:rsid w:val="00837967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399D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F8"/>
    <w:rsid w:val="008A5CC4"/>
    <w:rsid w:val="008B0719"/>
    <w:rsid w:val="008B755D"/>
    <w:rsid w:val="008C7817"/>
    <w:rsid w:val="008D5D8F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61DA"/>
    <w:rsid w:val="009212BD"/>
    <w:rsid w:val="00922FB6"/>
    <w:rsid w:val="00926E17"/>
    <w:rsid w:val="00927818"/>
    <w:rsid w:val="009327D4"/>
    <w:rsid w:val="0093412D"/>
    <w:rsid w:val="00935AFF"/>
    <w:rsid w:val="00936F3B"/>
    <w:rsid w:val="00940D7D"/>
    <w:rsid w:val="00952D4D"/>
    <w:rsid w:val="00955A08"/>
    <w:rsid w:val="009573E9"/>
    <w:rsid w:val="00960EBC"/>
    <w:rsid w:val="00961EBF"/>
    <w:rsid w:val="00961F4D"/>
    <w:rsid w:val="00962E29"/>
    <w:rsid w:val="009652B6"/>
    <w:rsid w:val="009678E3"/>
    <w:rsid w:val="00970171"/>
    <w:rsid w:val="00972230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A2835"/>
    <w:rsid w:val="009A44C0"/>
    <w:rsid w:val="009B0C40"/>
    <w:rsid w:val="009B30F0"/>
    <w:rsid w:val="009B5CBA"/>
    <w:rsid w:val="009C1705"/>
    <w:rsid w:val="009C399C"/>
    <w:rsid w:val="009C4172"/>
    <w:rsid w:val="009C7F39"/>
    <w:rsid w:val="009D1AC6"/>
    <w:rsid w:val="009D54E0"/>
    <w:rsid w:val="009D5EFC"/>
    <w:rsid w:val="009E02B9"/>
    <w:rsid w:val="009E496E"/>
    <w:rsid w:val="009E51E7"/>
    <w:rsid w:val="009E5A86"/>
    <w:rsid w:val="009E6A6B"/>
    <w:rsid w:val="009E7057"/>
    <w:rsid w:val="009F05BE"/>
    <w:rsid w:val="009F1564"/>
    <w:rsid w:val="009F293C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17E1"/>
    <w:rsid w:val="00A62542"/>
    <w:rsid w:val="00A67B54"/>
    <w:rsid w:val="00A67BD9"/>
    <w:rsid w:val="00A67C7B"/>
    <w:rsid w:val="00A70041"/>
    <w:rsid w:val="00A739F3"/>
    <w:rsid w:val="00A76033"/>
    <w:rsid w:val="00A77F69"/>
    <w:rsid w:val="00A81EA8"/>
    <w:rsid w:val="00A820D7"/>
    <w:rsid w:val="00A83174"/>
    <w:rsid w:val="00A8723C"/>
    <w:rsid w:val="00A90B1D"/>
    <w:rsid w:val="00A94435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4FBC"/>
    <w:rsid w:val="00B20BF0"/>
    <w:rsid w:val="00B244E0"/>
    <w:rsid w:val="00B26C45"/>
    <w:rsid w:val="00B32DAD"/>
    <w:rsid w:val="00B34275"/>
    <w:rsid w:val="00B3634D"/>
    <w:rsid w:val="00B434E0"/>
    <w:rsid w:val="00B43544"/>
    <w:rsid w:val="00B44607"/>
    <w:rsid w:val="00B45996"/>
    <w:rsid w:val="00B522FB"/>
    <w:rsid w:val="00B577D1"/>
    <w:rsid w:val="00B661EB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B1858"/>
    <w:rsid w:val="00BC1BCA"/>
    <w:rsid w:val="00BC20FB"/>
    <w:rsid w:val="00BC3162"/>
    <w:rsid w:val="00BC64B4"/>
    <w:rsid w:val="00BD6225"/>
    <w:rsid w:val="00BE51D2"/>
    <w:rsid w:val="00BF4409"/>
    <w:rsid w:val="00BF6EE3"/>
    <w:rsid w:val="00BF7D74"/>
    <w:rsid w:val="00C004CA"/>
    <w:rsid w:val="00C0798F"/>
    <w:rsid w:val="00C07B55"/>
    <w:rsid w:val="00C1318C"/>
    <w:rsid w:val="00C2496F"/>
    <w:rsid w:val="00C255FF"/>
    <w:rsid w:val="00C27C1A"/>
    <w:rsid w:val="00C27C22"/>
    <w:rsid w:val="00C27F95"/>
    <w:rsid w:val="00C30274"/>
    <w:rsid w:val="00C34D92"/>
    <w:rsid w:val="00C36F10"/>
    <w:rsid w:val="00C374EC"/>
    <w:rsid w:val="00C407D2"/>
    <w:rsid w:val="00C43591"/>
    <w:rsid w:val="00C45131"/>
    <w:rsid w:val="00C51DEB"/>
    <w:rsid w:val="00C567CA"/>
    <w:rsid w:val="00C57B6F"/>
    <w:rsid w:val="00C57D6E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10F"/>
    <w:rsid w:val="00D1791E"/>
    <w:rsid w:val="00D305F0"/>
    <w:rsid w:val="00D31100"/>
    <w:rsid w:val="00D3112F"/>
    <w:rsid w:val="00D322B3"/>
    <w:rsid w:val="00D40876"/>
    <w:rsid w:val="00D40DCE"/>
    <w:rsid w:val="00D42E43"/>
    <w:rsid w:val="00D44239"/>
    <w:rsid w:val="00D460BF"/>
    <w:rsid w:val="00D47DC2"/>
    <w:rsid w:val="00D506B7"/>
    <w:rsid w:val="00D52422"/>
    <w:rsid w:val="00D57004"/>
    <w:rsid w:val="00D57868"/>
    <w:rsid w:val="00D6215A"/>
    <w:rsid w:val="00D64C7B"/>
    <w:rsid w:val="00D65FE1"/>
    <w:rsid w:val="00D72AAC"/>
    <w:rsid w:val="00D7549D"/>
    <w:rsid w:val="00D81DAC"/>
    <w:rsid w:val="00D82151"/>
    <w:rsid w:val="00D900A1"/>
    <w:rsid w:val="00D911EF"/>
    <w:rsid w:val="00D92349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58DE"/>
    <w:rsid w:val="00DF3578"/>
    <w:rsid w:val="00DF54A8"/>
    <w:rsid w:val="00E067AD"/>
    <w:rsid w:val="00E12BEF"/>
    <w:rsid w:val="00E1684E"/>
    <w:rsid w:val="00E247C2"/>
    <w:rsid w:val="00E257A3"/>
    <w:rsid w:val="00E25DB0"/>
    <w:rsid w:val="00E2648B"/>
    <w:rsid w:val="00E26A68"/>
    <w:rsid w:val="00E2750A"/>
    <w:rsid w:val="00E31852"/>
    <w:rsid w:val="00E33B15"/>
    <w:rsid w:val="00E37F63"/>
    <w:rsid w:val="00E467D4"/>
    <w:rsid w:val="00E52B16"/>
    <w:rsid w:val="00E604D3"/>
    <w:rsid w:val="00E629FC"/>
    <w:rsid w:val="00E64873"/>
    <w:rsid w:val="00E66525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A4519"/>
    <w:rsid w:val="00EB0DBC"/>
    <w:rsid w:val="00EB1C65"/>
    <w:rsid w:val="00EB538D"/>
    <w:rsid w:val="00EC0539"/>
    <w:rsid w:val="00EC14EB"/>
    <w:rsid w:val="00EC19BB"/>
    <w:rsid w:val="00EC1EEA"/>
    <w:rsid w:val="00EC4E07"/>
    <w:rsid w:val="00EC714B"/>
    <w:rsid w:val="00ED002B"/>
    <w:rsid w:val="00ED25B6"/>
    <w:rsid w:val="00ED321E"/>
    <w:rsid w:val="00ED3427"/>
    <w:rsid w:val="00ED3D00"/>
    <w:rsid w:val="00ED3D67"/>
    <w:rsid w:val="00EE0DBD"/>
    <w:rsid w:val="00EF0475"/>
    <w:rsid w:val="00EF28CE"/>
    <w:rsid w:val="00EF6936"/>
    <w:rsid w:val="00F016C3"/>
    <w:rsid w:val="00F037F9"/>
    <w:rsid w:val="00F06A4E"/>
    <w:rsid w:val="00F0787F"/>
    <w:rsid w:val="00F07DC7"/>
    <w:rsid w:val="00F07E27"/>
    <w:rsid w:val="00F109DD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70115"/>
    <w:rsid w:val="00F708A2"/>
    <w:rsid w:val="00F82D92"/>
    <w:rsid w:val="00F8313F"/>
    <w:rsid w:val="00F835FC"/>
    <w:rsid w:val="00F85DF8"/>
    <w:rsid w:val="00F93146"/>
    <w:rsid w:val="00F947FA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064EF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7" w:right="-540" w:hanging="547"/>
    </w:pPr>
    <w:rPr>
      <w:rFonts w:ascii="Segoe" w:hAnsi="Segoe"/>
      <w:szCs w:val="22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064EF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uvelon.ca/images/pdf/Reglement_procedur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GOU08_00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mI5ZDY0YjItYzkyMy00NDI5LWFiMjUtNTUwOGFmZGNjMmZk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16_00.docx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uvelon.ca/images/pdf/Reglement_procedur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117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inaugurale du Conseil du 15 novembre 2022</vt:lpstr>
    </vt:vector>
  </TitlesOfParts>
  <Company>CSCNO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inaugurale du Conseil du 15 novembre 2022</dc:title>
  <dc:subject>Réunion inaugurale du Conseil</dc:subject>
  <dc:creator>Conseil scolaire catholique Nouvelon</dc:creator>
  <cp:keywords>Ordre du jour</cp:keywords>
  <cp:lastModifiedBy>Lorraine Mainville</cp:lastModifiedBy>
  <cp:revision>36</cp:revision>
  <cp:lastPrinted>2021-11-29T19:50:00Z</cp:lastPrinted>
  <dcterms:created xsi:type="dcterms:W3CDTF">2021-11-11T18:48:00Z</dcterms:created>
  <dcterms:modified xsi:type="dcterms:W3CDTF">2023-11-20T18:37:00Z</dcterms:modified>
</cp:coreProperties>
</file>