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DF3578" w:rsidRDefault="00081C2F" w:rsidP="009D0CCC">
      <w:pPr>
        <w:pStyle w:val="Titre1"/>
        <w:ind w:right="-72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9776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71A5A723" w:rsidR="00433370" w:rsidRPr="002B5004" w:rsidRDefault="00C374EC" w:rsidP="009D0CCC">
      <w:pPr>
        <w:tabs>
          <w:tab w:val="left" w:pos="1080"/>
          <w:tab w:val="center" w:pos="4766"/>
        </w:tabs>
        <w:ind w:right="-72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2B5004" w:rsidRPr="002B5004">
        <w:rPr>
          <w:rFonts w:ascii="Segoe Pro" w:hAnsi="Segoe Pro" w:cs="Arial"/>
          <w:bCs/>
          <w:sz w:val="24"/>
        </w:rPr>
        <w:t>mardi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7F0D81">
        <w:rPr>
          <w:rFonts w:ascii="Segoe Pro" w:hAnsi="Segoe Pro" w:cs="Arial"/>
          <w:bCs/>
          <w:sz w:val="24"/>
        </w:rPr>
        <w:t>31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2B5004" w:rsidRPr="002B5004">
        <w:rPr>
          <w:rFonts w:ascii="Segoe Pro" w:hAnsi="Segoe Pro" w:cs="Arial"/>
          <w:bCs/>
          <w:sz w:val="24"/>
        </w:rPr>
        <w:t>janvier</w:t>
      </w:r>
      <w:r w:rsidR="00D0595C" w:rsidRPr="002B5004">
        <w:rPr>
          <w:rFonts w:ascii="Segoe Pro" w:hAnsi="Segoe Pro" w:cs="Arial"/>
          <w:bCs/>
          <w:sz w:val="24"/>
        </w:rPr>
        <w:t xml:space="preserve"> </w:t>
      </w:r>
      <w:r w:rsidR="005B569B" w:rsidRPr="002B5004">
        <w:rPr>
          <w:rFonts w:ascii="Segoe Pro" w:hAnsi="Segoe Pro" w:cs="Arial"/>
          <w:bCs/>
          <w:sz w:val="24"/>
        </w:rPr>
        <w:t>202</w:t>
      </w:r>
      <w:r w:rsidR="007F0D81">
        <w:rPr>
          <w:rFonts w:ascii="Segoe Pro" w:hAnsi="Segoe Pro" w:cs="Arial"/>
          <w:bCs/>
          <w:sz w:val="24"/>
        </w:rPr>
        <w:t>3</w:t>
      </w:r>
    </w:p>
    <w:p w14:paraId="6AD46EAB" w14:textId="2DB1C850" w:rsidR="00F7644C" w:rsidRDefault="00C374EC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  <w:t>19 h</w:t>
      </w:r>
    </w:p>
    <w:p w14:paraId="185E7E28" w14:textId="0D599F2C" w:rsidR="007F0D81" w:rsidRPr="002B5004" w:rsidRDefault="007F0D81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>
        <w:rPr>
          <w:rFonts w:ascii="Segoe Pro" w:hAnsi="Segoe Pro" w:cs="Segoe UI"/>
          <w:bCs/>
          <w:sz w:val="24"/>
        </w:rPr>
        <w:t>Lieu :</w:t>
      </w:r>
      <w:r>
        <w:rPr>
          <w:rFonts w:ascii="Segoe Pro" w:hAnsi="Segoe Pro" w:cs="Segoe UI"/>
          <w:bCs/>
          <w:sz w:val="24"/>
        </w:rPr>
        <w:tab/>
        <w:t>Salle Nouvel-Ontario, siège social</w:t>
      </w:r>
    </w:p>
    <w:p w14:paraId="49BCAABD" w14:textId="5F3330BB" w:rsidR="007F0D81" w:rsidRPr="007F0D81" w:rsidRDefault="00A234F5" w:rsidP="009D0CCC">
      <w:pPr>
        <w:tabs>
          <w:tab w:val="left" w:pos="1080"/>
        </w:tabs>
        <w:ind w:right="-720"/>
        <w:rPr>
          <w:rFonts w:ascii="Segoe Pro" w:hAnsi="Segoe Pro" w:cs="Segoe UI"/>
          <w:color w:val="252424"/>
          <w:sz w:val="24"/>
          <w:lang w:val="fr-FR"/>
        </w:rPr>
      </w:pPr>
      <w:r w:rsidRPr="007F0D81">
        <w:rPr>
          <w:rFonts w:ascii="Segoe Pro" w:hAnsi="Segoe Pro" w:cs="Segoe UI"/>
          <w:bCs/>
          <w:sz w:val="24"/>
        </w:rPr>
        <w:t>Teams</w:t>
      </w:r>
      <w:r w:rsidR="003914B9" w:rsidRPr="007F0D81">
        <w:rPr>
          <w:rFonts w:ascii="Segoe Pro" w:hAnsi="Segoe Pro" w:cs="Segoe UI"/>
          <w:bCs/>
          <w:sz w:val="24"/>
        </w:rPr>
        <w:t> :</w:t>
      </w:r>
      <w:bookmarkStart w:id="0" w:name="_Hlk85611403"/>
      <w:r w:rsidR="00F7644C" w:rsidRPr="007F0D81">
        <w:rPr>
          <w:rFonts w:ascii="Segoe Pro" w:hAnsi="Segoe Pro" w:cs="Segoe UI"/>
          <w:bCs/>
          <w:sz w:val="24"/>
        </w:rPr>
        <w:tab/>
      </w:r>
      <w:r w:rsidR="007F0D81" w:rsidRPr="007F0D81">
        <w:rPr>
          <w:rFonts w:ascii="Segoe Pro" w:hAnsi="Segoe Pro" w:cs="Segoe UI Semibold"/>
          <w:sz w:val="24"/>
          <w:lang w:val="fr-FR"/>
        </w:rPr>
        <w:t xml:space="preserve">Vidéo : </w:t>
      </w:r>
      <w:hyperlink r:id="rId11" w:tgtFrame="_blank" w:history="1">
        <w:r w:rsidR="007F0D81" w:rsidRPr="007F0D81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participer à la réunion</w:t>
        </w:r>
      </w:hyperlink>
      <w:r w:rsidR="007F0D81" w:rsidRPr="007F0D81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49E153F8" w14:textId="6BF6C26B" w:rsidR="007F0D81" w:rsidRPr="007F0D81" w:rsidRDefault="007F0D81" w:rsidP="009D0CCC">
      <w:pPr>
        <w:pBdr>
          <w:bottom w:val="single" w:sz="4" w:space="1" w:color="auto"/>
        </w:pBdr>
        <w:tabs>
          <w:tab w:val="left" w:pos="1080"/>
        </w:tabs>
        <w:ind w:right="-720"/>
        <w:rPr>
          <w:rFonts w:ascii="Segoe Pro" w:hAnsi="Segoe Pro" w:cs="Segoe UI"/>
          <w:color w:val="252424"/>
          <w:szCs w:val="22"/>
          <w:lang w:val="fr-FR"/>
        </w:rPr>
      </w:pPr>
      <w:r w:rsidRPr="007F0D81">
        <w:rPr>
          <w:rFonts w:ascii="Segoe Pro" w:hAnsi="Segoe Pro" w:cs="Segoe UI"/>
          <w:lang w:val="fr-FR"/>
        </w:rPr>
        <w:tab/>
        <w:t>Audio : 1 844 332-5491 Code de conférence : 966 358 380#</w:t>
      </w:r>
    </w:p>
    <w:bookmarkEnd w:id="0"/>
    <w:p w14:paraId="66364099" w14:textId="77777777" w:rsidR="007F0D81" w:rsidRPr="007F1EA7" w:rsidRDefault="007F0D81" w:rsidP="009D0CCC">
      <w:pPr>
        <w:pStyle w:val="PointslODJ"/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Ouverture de la séance</w:t>
      </w:r>
    </w:p>
    <w:p w14:paraId="4A5919EE" w14:textId="77777777" w:rsidR="007F0D81" w:rsidRPr="007F1EA7" w:rsidRDefault="007F0D81" w:rsidP="009D0CCC">
      <w:pPr>
        <w:pStyle w:val="PointslODJ"/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Appel nominal</w:t>
      </w:r>
    </w:p>
    <w:p w14:paraId="57448BF6" w14:textId="77777777" w:rsidR="007F0D81" w:rsidRPr="007F1EA7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Adoption de l’ordre du jour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</w:t>
      </w:r>
      <w:r w:rsidRPr="007F1EA7">
        <w:rPr>
          <w:rFonts w:ascii="Segoe Pro" w:hAnsi="Segoe Pro"/>
          <w:caps/>
        </w:rPr>
        <w:t>. 2-4</w:t>
      </w:r>
    </w:p>
    <w:p w14:paraId="7BBA47A9" w14:textId="77777777" w:rsidR="007F0D81" w:rsidRPr="007F1EA7" w:rsidRDefault="007F0D81" w:rsidP="009D0CCC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7F1EA7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7F1EA7">
        <w:rPr>
          <w:rFonts w:ascii="Segoe Pro" w:hAnsi="Segoe Pro"/>
          <w:i/>
          <w:sz w:val="20"/>
          <w:szCs w:val="20"/>
        </w:rPr>
        <w:br/>
        <w:t>être ajoutées au point 15. Période de questions</w:t>
      </w:r>
      <w:r>
        <w:rPr>
          <w:rFonts w:ascii="Segoe Pro" w:hAnsi="Segoe Pro"/>
          <w:i/>
          <w:sz w:val="20"/>
          <w:szCs w:val="20"/>
        </w:rPr>
        <w:t>.</w:t>
      </w:r>
    </w:p>
    <w:p w14:paraId="345C22CB" w14:textId="77777777" w:rsidR="007F0D81" w:rsidRPr="007F1EA7" w:rsidRDefault="007F0D81" w:rsidP="009D0CCC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Déclaration de conflits d’intérêts</w:t>
      </w:r>
    </w:p>
    <w:p w14:paraId="4DAF9E16" w14:textId="77777777" w:rsidR="007F0D81" w:rsidRPr="007F1EA7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Comité plénier à huis clos</w:t>
      </w:r>
      <w:r>
        <w:rPr>
          <w:rFonts w:ascii="Segoe Pro" w:hAnsi="Segoe Pro"/>
          <w:caps/>
        </w:rPr>
        <w:t xml:space="preserve"> </w:t>
      </w:r>
      <w:r w:rsidRPr="00A64647">
        <w:rPr>
          <w:rFonts w:ascii="Segoe Pro" w:hAnsi="Segoe Pro"/>
        </w:rPr>
        <w:t>(de 18 h à 19 h)</w:t>
      </w:r>
    </w:p>
    <w:p w14:paraId="655091C0" w14:textId="77777777" w:rsidR="007F0D81" w:rsidRDefault="007F0D81" w:rsidP="009D0CC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comité plénier </w:t>
      </w:r>
      <w:r w:rsidRPr="00A64647">
        <w:rPr>
          <w:rFonts w:ascii="Segoe Pro" w:hAnsi="Segoe Pro"/>
        </w:rPr>
        <w:t>(à 19 h)</w:t>
      </w:r>
    </w:p>
    <w:p w14:paraId="5EF451D5" w14:textId="14F334AA" w:rsidR="007F0D81" w:rsidRPr="008C536C" w:rsidRDefault="007F0D81" w:rsidP="009D0CC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reconnaisance du territoire</w:t>
      </w:r>
    </w:p>
    <w:p w14:paraId="5DF44579" w14:textId="77777777" w:rsidR="007F0D81" w:rsidRPr="00F42446" w:rsidRDefault="007F0D81" w:rsidP="00F42446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-180"/>
        <w:jc w:val="center"/>
        <w:rPr>
          <w:rFonts w:ascii="Ink Free" w:hAnsi="Ink Free" w:cs="MV Boli"/>
          <w:b/>
          <w:bCs/>
          <w:color w:val="F6AA00"/>
          <w:sz w:val="24"/>
          <w:szCs w:val="24"/>
        </w:rPr>
      </w:pP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t xml:space="preserve">Aanii, </w:t>
      </w:r>
    </w:p>
    <w:p w14:paraId="7F1A1EC6" w14:textId="5B6F6969" w:rsidR="007F0D81" w:rsidRPr="00F42446" w:rsidRDefault="007F0D81" w:rsidP="00F42446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-180"/>
        <w:jc w:val="center"/>
        <w:rPr>
          <w:rFonts w:ascii="Ink Free" w:hAnsi="Ink Free" w:cs="MV Boli"/>
          <w:b/>
          <w:bCs/>
          <w:color w:val="F6AA00"/>
          <w:sz w:val="24"/>
          <w:szCs w:val="24"/>
        </w:rPr>
      </w:pP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t>En guise de respect à tous les peuples autochtones, nous tenons à souligner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br/>
        <w:t>en ce début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  <w14:textFill>
            <w14:solidFill>
              <w14:srgbClr w14:val="F6AA00">
                <w14:lumMod w14:val="75000"/>
              </w14:srgbClr>
            </w14:solidFill>
          </w14:textFill>
        </w:rPr>
        <w:t xml:space="preserve"> 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t>de réunion que le siège social du Conseil scolaire catholique Nouvelon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br/>
        <w:t>se trouve sur le territoire désigné dans le traité de Robinson-Huron de 1850 et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br/>
        <w:t>que les terres sur lesquelles nous sommes rassemblées font partie du territoire traditionnel</w:t>
      </w:r>
      <w:r w:rsidR="00F25738">
        <w:rPr>
          <w:rFonts w:ascii="Ink Free" w:hAnsi="Ink Free" w:cs="MV Boli"/>
          <w:b/>
          <w:bCs/>
          <w:color w:val="F6AA00"/>
          <w:sz w:val="24"/>
          <w:szCs w:val="24"/>
        </w:rPr>
        <w:t xml:space="preserve"> </w:t>
      </w: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t>des Premières Nations d’Atikameksheng Anishnawbek et de Wahnapitae.</w:t>
      </w:r>
    </w:p>
    <w:p w14:paraId="281BA0BF" w14:textId="77777777" w:rsidR="007F0D81" w:rsidRPr="00F42446" w:rsidRDefault="007F0D81" w:rsidP="00F42446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-180"/>
        <w:jc w:val="center"/>
        <w:rPr>
          <w:rFonts w:ascii="Ink Free" w:hAnsi="Ink Free" w:cs="MV Boli"/>
          <w:b/>
          <w:bCs/>
          <w:color w:val="F6AA00"/>
          <w:sz w:val="24"/>
          <w:szCs w:val="24"/>
        </w:rPr>
      </w:pPr>
      <w:r w:rsidRPr="00F42446">
        <w:rPr>
          <w:rFonts w:ascii="Ink Free" w:hAnsi="Ink Free" w:cs="MV Boli"/>
          <w:b/>
          <w:bCs/>
          <w:color w:val="F6AA00"/>
          <w:sz w:val="24"/>
          <w:szCs w:val="24"/>
        </w:rPr>
        <w:t>Miigwetch</w:t>
      </w:r>
    </w:p>
    <w:p w14:paraId="46F27AF4" w14:textId="3B404F2B" w:rsidR="007F0D81" w:rsidRPr="007F1EA7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  <w:r>
        <w:rPr>
          <w:rFonts w:ascii="Segoe Pro" w:hAnsi="Segoe Pro"/>
          <w:caps/>
        </w:rPr>
        <w:t xml:space="preserve"> </w:t>
      </w:r>
      <w:r w:rsidRPr="00BE441F">
        <w:rPr>
          <w:rFonts w:ascii="Segoe Pro" w:hAnsi="Segoe Pro"/>
        </w:rPr>
        <w:t>(</w:t>
      </w:r>
      <w:r w:rsidR="0031394C" w:rsidRPr="0031394C">
        <w:rPr>
          <w:rFonts w:ascii="Segoe Pro" w:hAnsi="Segoe Pro"/>
        </w:rPr>
        <w:t>M</w:t>
      </w:r>
      <w:r w:rsidR="0031394C" w:rsidRPr="0031394C">
        <w:rPr>
          <w:rFonts w:ascii="Segoe Pro" w:hAnsi="Segoe Pro"/>
          <w:vertAlign w:val="superscript"/>
        </w:rPr>
        <w:t>me</w:t>
      </w:r>
      <w:r w:rsidR="0031394C">
        <w:rPr>
          <w:rFonts w:ascii="Segoe Pro" w:hAnsi="Segoe Pro"/>
        </w:rPr>
        <w:t xml:space="preserve"> Bisson)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p.</w:t>
      </w:r>
      <w:r w:rsidRPr="007F1EA7">
        <w:rPr>
          <w:rFonts w:ascii="Segoe Pro" w:hAnsi="Segoe Pro"/>
          <w:caps/>
        </w:rPr>
        <w:t xml:space="preserve"> 5</w:t>
      </w:r>
    </w:p>
    <w:p w14:paraId="0026CC15" w14:textId="77777777" w:rsidR="00666D74" w:rsidRPr="00666D74" w:rsidRDefault="003F1D81" w:rsidP="009D0CCC">
      <w:pPr>
        <w:pStyle w:val="PointslODJ"/>
        <w:ind w:right="-72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Présentatio</w:t>
      </w:r>
      <w:bookmarkStart w:id="1" w:name="_Hlk85611904"/>
      <w:r w:rsidR="00434122">
        <w:rPr>
          <w:rFonts w:ascii="Segoe Pro" w:hAnsi="Segoe Pro"/>
          <w:caps/>
        </w:rPr>
        <w:t>n</w:t>
      </w:r>
      <w:r w:rsidR="002B5004">
        <w:rPr>
          <w:rFonts w:ascii="Segoe Pro" w:hAnsi="Segoe Pro"/>
          <w:caps/>
        </w:rPr>
        <w:t xml:space="preserve"> </w:t>
      </w:r>
    </w:p>
    <w:p w14:paraId="4BA4A091" w14:textId="2C78EBCA" w:rsidR="007F0D81" w:rsidRPr="007F0D81" w:rsidRDefault="00666D74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  <w:color w:val="000000"/>
        </w:rPr>
      </w:pPr>
      <w:r w:rsidRPr="00666D74">
        <w:rPr>
          <w:rFonts w:ascii="Segoe Pro" w:hAnsi="Segoe Pro"/>
        </w:rPr>
        <w:t>École</w:t>
      </w:r>
      <w:r>
        <w:rPr>
          <w:rFonts w:ascii="Segoe Pro" w:hAnsi="Segoe Pro"/>
        </w:rPr>
        <w:t xml:space="preserve"> </w:t>
      </w:r>
      <w:r w:rsidR="007F0D81">
        <w:rPr>
          <w:rFonts w:ascii="Segoe Pro" w:hAnsi="Segoe Pro"/>
        </w:rPr>
        <w:t>secondaire catholique Jeunesse-Nord (M. Hassan Azzi)</w:t>
      </w:r>
      <w:r w:rsidR="007F0D81">
        <w:rPr>
          <w:rFonts w:ascii="Segoe Pro" w:hAnsi="Segoe Pro"/>
          <w:color w:val="000000"/>
        </w:rPr>
        <w:br/>
        <w:t>- Présentation de l’invité (M. Morvan)</w:t>
      </w:r>
      <w:r w:rsidR="007F0D81">
        <w:rPr>
          <w:rFonts w:ascii="Segoe Pro" w:hAnsi="Segoe Pro"/>
          <w:color w:val="000000"/>
        </w:rPr>
        <w:br/>
        <w:t>- Remerciement (M. Gervais)</w:t>
      </w:r>
    </w:p>
    <w:bookmarkEnd w:id="1"/>
    <w:p w14:paraId="04B92C45" w14:textId="42B0F4DC" w:rsidR="000F7EA6" w:rsidRPr="00DF3578" w:rsidRDefault="00C7565E" w:rsidP="009D0CCC">
      <w:pPr>
        <w:pStyle w:val="PointslODJ"/>
        <w:ind w:right="-72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du procès-verbal</w:t>
      </w:r>
    </w:p>
    <w:p w14:paraId="5BADDCDA" w14:textId="1DFB2525" w:rsidR="002B5004" w:rsidRDefault="003D159B" w:rsidP="009D0CC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DF3578">
        <w:rPr>
          <w:rFonts w:ascii="Segoe Pro" w:hAnsi="Segoe Pro"/>
          <w:szCs w:val="24"/>
        </w:rPr>
        <w:t>Réunion</w:t>
      </w:r>
      <w:r w:rsidRPr="00DF3578">
        <w:rPr>
          <w:rFonts w:ascii="Segoe Pro" w:hAnsi="Segoe Pro"/>
        </w:rPr>
        <w:t xml:space="preserve"> ordinaire du Conseil du</w:t>
      </w:r>
      <w:r w:rsidR="00EF0475" w:rsidRPr="00DF3578">
        <w:rPr>
          <w:rFonts w:ascii="Segoe Pro" w:hAnsi="Segoe Pro"/>
        </w:rPr>
        <w:t xml:space="preserve"> </w:t>
      </w:r>
      <w:r w:rsidR="002B5004">
        <w:rPr>
          <w:rFonts w:ascii="Segoe Pro" w:hAnsi="Segoe Pro"/>
        </w:rPr>
        <w:t>2</w:t>
      </w:r>
      <w:r w:rsidR="007F0D81">
        <w:rPr>
          <w:rFonts w:ascii="Segoe Pro" w:hAnsi="Segoe Pro"/>
        </w:rPr>
        <w:t>9</w:t>
      </w:r>
      <w:r w:rsidR="002B5004">
        <w:rPr>
          <w:rFonts w:ascii="Segoe Pro" w:hAnsi="Segoe Pro"/>
        </w:rPr>
        <w:t xml:space="preserve"> </w:t>
      </w:r>
      <w:r w:rsidR="007F0D81">
        <w:rPr>
          <w:rFonts w:ascii="Segoe Pro" w:hAnsi="Segoe Pro"/>
        </w:rPr>
        <w:t>novembre 2022</w:t>
      </w:r>
      <w:r w:rsidRPr="00DF3578">
        <w:rPr>
          <w:rFonts w:ascii="Segoe Pro" w:hAnsi="Segoe Pro"/>
        </w:rPr>
        <w:tab/>
      </w:r>
      <w:r w:rsidRPr="00DF3578">
        <w:rPr>
          <w:rFonts w:ascii="Segoe Pro" w:hAnsi="Segoe Pro"/>
        </w:rPr>
        <w:tab/>
        <w:t>p.</w:t>
      </w:r>
      <w:r w:rsidR="00EC19BB" w:rsidRPr="00DF3578">
        <w:rPr>
          <w:rFonts w:ascii="Segoe Pro" w:hAnsi="Segoe Pro"/>
        </w:rPr>
        <w:t xml:space="preserve"> </w:t>
      </w:r>
      <w:r w:rsidR="00A5070D">
        <w:rPr>
          <w:rFonts w:ascii="Segoe Pro" w:hAnsi="Segoe Pro"/>
        </w:rPr>
        <w:t>6-12</w:t>
      </w:r>
    </w:p>
    <w:p w14:paraId="35546820" w14:textId="15CE0909" w:rsidR="00A234F5" w:rsidRPr="00DF3578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S</w:t>
      </w:r>
      <w:r w:rsidR="003F1D81" w:rsidRPr="00DF3578">
        <w:rPr>
          <w:rFonts w:ascii="Segoe Pro" w:hAnsi="Segoe Pro"/>
          <w:caps/>
        </w:rPr>
        <w:t>uivi découlant du procès-verbal</w:t>
      </w:r>
    </w:p>
    <w:p w14:paraId="1BBDC7B9" w14:textId="701E8E90" w:rsidR="00434122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lastRenderedPageBreak/>
        <w:t>A</w:t>
      </w:r>
      <w:r w:rsidR="003F1D81" w:rsidRPr="00DF3578">
        <w:rPr>
          <w:rFonts w:ascii="Segoe Pro" w:hAnsi="Segoe Pro"/>
          <w:caps/>
        </w:rPr>
        <w:t>ffaires sur le plan provincial</w:t>
      </w:r>
    </w:p>
    <w:p w14:paraId="2731D0C9" w14:textId="2FDA5DBE" w:rsidR="00610993" w:rsidRPr="007D354D" w:rsidRDefault="00610993" w:rsidP="00610993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>
        <w:t>FNCSF</w:t>
      </w:r>
      <w:r w:rsidR="00F25738">
        <w:t xml:space="preserve"> (M. Henry)</w:t>
      </w:r>
    </w:p>
    <w:p w14:paraId="3D238078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6044015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C1B19D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6BBB12F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98954F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48DF33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4B8F44E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6810DF5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0013DA1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AA62A38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3AE935D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6B583BB6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2F7A8A8" w14:textId="77777777" w:rsidR="00610993" w:rsidRPr="007D354D" w:rsidRDefault="00610993" w:rsidP="00610993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620E1277" w14:textId="2F9BA3C5" w:rsidR="00610993" w:rsidRPr="00610993" w:rsidRDefault="00610993" w:rsidP="00610993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caps/>
        </w:rPr>
      </w:pPr>
      <w:r>
        <w:t>Congrès annuel</w:t>
      </w:r>
      <w:r w:rsidRPr="00434122">
        <w:tab/>
      </w:r>
      <w:r w:rsidRPr="00434122">
        <w:tab/>
        <w:t>p.</w:t>
      </w:r>
      <w:r>
        <w:t xml:space="preserve"> 13-15</w:t>
      </w:r>
    </w:p>
    <w:p w14:paraId="7C997BDD" w14:textId="407D0259" w:rsidR="00610993" w:rsidRPr="00610993" w:rsidRDefault="00610993" w:rsidP="00610993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caps/>
        </w:rPr>
      </w:pPr>
      <w:r>
        <w:t>Sommet national de l’éducation</w:t>
      </w:r>
    </w:p>
    <w:p w14:paraId="3913C7AD" w14:textId="0D774EDE" w:rsidR="007D354D" w:rsidRPr="007D354D" w:rsidRDefault="0001032F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434122">
        <w:t>AFOCSC</w:t>
      </w:r>
      <w:r w:rsidR="00F25738">
        <w:t xml:space="preserve"> (M</w:t>
      </w:r>
      <w:r w:rsidR="00F25738" w:rsidRPr="00D41F63">
        <w:rPr>
          <w:vertAlign w:val="superscript"/>
        </w:rPr>
        <w:t>me</w:t>
      </w:r>
      <w:r w:rsidR="00F25738">
        <w:t xml:space="preserve"> Salituri)</w:t>
      </w:r>
    </w:p>
    <w:p w14:paraId="5F2C2A52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BB9E58B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66BBE2E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52420A1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BBAE201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68D07528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CBF6446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066412EC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029EC97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83543D2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FE245B0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8B385E8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8F5C767" w14:textId="77777777" w:rsidR="007D354D" w:rsidRPr="007D354D" w:rsidRDefault="007D354D" w:rsidP="009D0CCC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D4AB593" w14:textId="1FFC509B" w:rsidR="00BE47AE" w:rsidRPr="00A5070D" w:rsidRDefault="00A5070D" w:rsidP="009D0CCC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caps/>
        </w:rPr>
      </w:pPr>
      <w:r>
        <w:t>T</w:t>
      </w:r>
      <w:r w:rsidR="00301596">
        <w:t>ableau des suivis du CA du 9</w:t>
      </w:r>
      <w:r w:rsidR="007F0D81">
        <w:t xml:space="preserve">-10 </w:t>
      </w:r>
      <w:r w:rsidR="00301596">
        <w:t xml:space="preserve">décembre </w:t>
      </w:r>
      <w:r w:rsidR="00F25738">
        <w:t>2022</w:t>
      </w:r>
      <w:r w:rsidR="00BE47AE" w:rsidRPr="00434122">
        <w:tab/>
      </w:r>
      <w:r w:rsidR="00BE47AE" w:rsidRPr="00434122">
        <w:tab/>
        <w:t>p.</w:t>
      </w:r>
      <w:r w:rsidR="00B00D17">
        <w:t xml:space="preserve"> </w:t>
      </w:r>
      <w:r w:rsidR="009D0CCC">
        <w:t>13-15</w:t>
      </w:r>
    </w:p>
    <w:p w14:paraId="350161FE" w14:textId="75EF76F5" w:rsidR="00A5070D" w:rsidRDefault="00A5070D" w:rsidP="009D0CCC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</w:pPr>
      <w:r>
        <w:t>Appel de candidature pour le Prix d’excellence</w:t>
      </w:r>
      <w:r>
        <w:tab/>
      </w:r>
      <w:r>
        <w:tab/>
        <w:t>p.</w:t>
      </w:r>
      <w:r w:rsidR="009D0CCC">
        <w:t xml:space="preserve"> 16-19</w:t>
      </w:r>
    </w:p>
    <w:p w14:paraId="7AD67165" w14:textId="3668CB2B" w:rsidR="00F25738" w:rsidRPr="007D354D" w:rsidRDefault="00F25738" w:rsidP="009D0CCC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</w:pPr>
      <w:r>
        <w:t>Remerciement pour la participation à la formation</w:t>
      </w:r>
      <w:r>
        <w:tab/>
      </w:r>
      <w:r>
        <w:tab/>
        <w:t>p. 20-21</w:t>
      </w:r>
    </w:p>
    <w:p w14:paraId="4D3FACF7" w14:textId="77777777" w:rsidR="004441E4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É</w:t>
      </w:r>
      <w:r w:rsidR="003F1D81" w:rsidRPr="00DF3578">
        <w:rPr>
          <w:rFonts w:ascii="Segoe Pro" w:hAnsi="Segoe Pro"/>
          <w:caps/>
        </w:rPr>
        <w:t>tude des recommandations des comités</w:t>
      </w:r>
    </w:p>
    <w:p w14:paraId="6765CB8A" w14:textId="53A3026A" w:rsidR="00960EBC" w:rsidRPr="004441E4" w:rsidRDefault="00361817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  <w:caps/>
        </w:rPr>
      </w:pPr>
      <w:r w:rsidRPr="00DF3578">
        <w:t xml:space="preserve">Comité </w:t>
      </w:r>
      <w:r w:rsidR="00F82D92" w:rsidRPr="00DF3578">
        <w:t>plénier</w:t>
      </w:r>
      <w:r w:rsidR="00586ABF" w:rsidRPr="00DF3578">
        <w:t xml:space="preserve"> à huis clos</w:t>
      </w:r>
      <w:r w:rsidRPr="00DF3578">
        <w:t xml:space="preserve"> (</w:t>
      </w:r>
      <w:r w:rsidR="00F82D92" w:rsidRPr="00DF3578">
        <w:t>M</w:t>
      </w:r>
      <w:r w:rsidR="00F82D92" w:rsidRPr="004441E4">
        <w:rPr>
          <w:vertAlign w:val="superscript"/>
        </w:rPr>
        <w:t>me</w:t>
      </w:r>
      <w:r w:rsidR="00F82D92" w:rsidRPr="00DF3578">
        <w:t xml:space="preserve"> </w:t>
      </w:r>
      <w:r w:rsidR="00481C86">
        <w:t>Essiembre</w:t>
      </w:r>
      <w:r w:rsidR="003D5442" w:rsidRPr="00DF3578">
        <w:t>)</w:t>
      </w:r>
    </w:p>
    <w:p w14:paraId="0CE5BD0D" w14:textId="235C8A70" w:rsidR="00960EBC" w:rsidRPr="00DF3578" w:rsidRDefault="00960EBC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7937EA"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bCs/>
          <w:szCs w:val="22"/>
        </w:rPr>
        <w:t> :</w:t>
      </w:r>
    </w:p>
    <w:p w14:paraId="6022E8FE" w14:textId="77777777" w:rsidR="00D55FFD" w:rsidRPr="00481C86" w:rsidRDefault="00D55FFD" w:rsidP="00D55FF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Entente locale négociée entre le CSCNO et le SCFP</w:t>
      </w:r>
    </w:p>
    <w:p w14:paraId="5D0FD7A6" w14:textId="0CB5DB51" w:rsidR="00481C86" w:rsidRDefault="007F0D81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Nouvelle</w:t>
      </w:r>
      <w:r w:rsidR="00A5070D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e</w:t>
      </w:r>
      <w:r w:rsidR="00E32639">
        <w:rPr>
          <w:rFonts w:ascii="Segoe Pro" w:hAnsi="Segoe Pro"/>
          <w:szCs w:val="22"/>
        </w:rPr>
        <w:t>ntente</w:t>
      </w:r>
      <w:r w:rsidR="00A5070D">
        <w:rPr>
          <w:rFonts w:ascii="Segoe Pro" w:hAnsi="Segoe Pro"/>
          <w:szCs w:val="22"/>
        </w:rPr>
        <w:t>s</w:t>
      </w:r>
      <w:r w:rsidR="00E32639">
        <w:rPr>
          <w:rFonts w:ascii="Segoe Pro" w:hAnsi="Segoe Pro"/>
          <w:szCs w:val="22"/>
        </w:rPr>
        <w:t xml:space="preserve"> de tenure à bail</w:t>
      </w:r>
    </w:p>
    <w:p w14:paraId="04FCA60D" w14:textId="0118C01D" w:rsidR="00481C86" w:rsidRPr="00DF3578" w:rsidRDefault="008A428A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Comité de participation des parents</w:t>
      </w:r>
      <w:r w:rsidR="00F82D92" w:rsidRPr="00DF3578">
        <w:t xml:space="preserve"> (</w:t>
      </w:r>
      <w:r w:rsidR="005F3EA6">
        <w:t>M</w:t>
      </w:r>
      <w:r w:rsidR="005F3EA6" w:rsidRPr="00D41F63">
        <w:rPr>
          <w:vertAlign w:val="superscript"/>
        </w:rPr>
        <w:t>me</w:t>
      </w:r>
      <w:r w:rsidR="005F3EA6">
        <w:t xml:space="preserve"> Foucault</w:t>
      </w:r>
      <w:r w:rsidR="00F82D92" w:rsidRPr="00DF3578">
        <w:t>)</w:t>
      </w:r>
    </w:p>
    <w:p w14:paraId="65D633C4" w14:textId="70732D35" w:rsidR="00CE64B2" w:rsidRPr="00DF3578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Réunion annulée faute de quorum</w:t>
      </w:r>
    </w:p>
    <w:p w14:paraId="19F4587C" w14:textId="6F315F07" w:rsidR="00876C03" w:rsidRPr="00DF3578" w:rsidRDefault="00876C03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Comité consultatif pour l’enfance en difficulté</w:t>
      </w:r>
      <w:r w:rsidRPr="00DF3578">
        <w:t xml:space="preserve"> (</w:t>
      </w:r>
      <w:r w:rsidRPr="0014742B">
        <w:t>M. Joanisse</w:t>
      </w:r>
      <w:r w:rsidR="00F42446">
        <w:t xml:space="preserve"> / M</w:t>
      </w:r>
      <w:r w:rsidR="00F42446" w:rsidRPr="00D41F63">
        <w:rPr>
          <w:vertAlign w:val="superscript"/>
        </w:rPr>
        <w:t>me</w:t>
      </w:r>
      <w:r w:rsidR="00F42446">
        <w:t xml:space="preserve"> Aubin-Gagné</w:t>
      </w:r>
      <w:r w:rsidRPr="00DF3578">
        <w:t>)</w:t>
      </w:r>
    </w:p>
    <w:p w14:paraId="4DF33C7A" w14:textId="77777777" w:rsidR="00876C03" w:rsidRPr="00DF3578" w:rsidRDefault="00876C03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4E0E9F66" w14:textId="156BAF77" w:rsidR="00652759" w:rsidRPr="00652759" w:rsidRDefault="00876C03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 w:rsidR="009D0CCC">
        <w:rPr>
          <w:rFonts w:ascii="Segoe Pro" w:hAnsi="Segoe Pro"/>
          <w:szCs w:val="22"/>
        </w:rPr>
        <w:t xml:space="preserve">ux </w:t>
      </w:r>
      <w:r w:rsidRPr="00DF3578">
        <w:rPr>
          <w:rFonts w:ascii="Segoe Pro" w:hAnsi="Segoe Pro"/>
          <w:szCs w:val="22"/>
        </w:rPr>
        <w:t xml:space="preserve">de la </w:t>
      </w:r>
      <w:r w:rsidR="009D0CCC">
        <w:rPr>
          <w:rFonts w:ascii="Segoe Pro" w:hAnsi="Segoe Pro"/>
          <w:szCs w:val="22"/>
        </w:rPr>
        <w:t>1</w:t>
      </w:r>
      <w:r w:rsidR="009D0CCC" w:rsidRPr="009D0CCC">
        <w:rPr>
          <w:rFonts w:ascii="Segoe Pro" w:hAnsi="Segoe Pro"/>
          <w:szCs w:val="22"/>
          <w:vertAlign w:val="superscript"/>
        </w:rPr>
        <w:t>re</w:t>
      </w:r>
      <w:r w:rsidR="009D0CCC">
        <w:rPr>
          <w:rFonts w:ascii="Segoe Pro" w:hAnsi="Segoe Pro"/>
          <w:szCs w:val="22"/>
        </w:rPr>
        <w:t xml:space="preserve"> et 2</w:t>
      </w:r>
      <w:r w:rsidR="009D0CCC" w:rsidRPr="009D0CCC">
        <w:rPr>
          <w:rFonts w:ascii="Segoe Pro" w:hAnsi="Segoe Pro"/>
          <w:szCs w:val="22"/>
          <w:vertAlign w:val="superscript"/>
        </w:rPr>
        <w:t>e</w:t>
      </w:r>
      <w:r w:rsidR="009D0CCC">
        <w:rPr>
          <w:rFonts w:ascii="Segoe Pro" w:hAnsi="Segoe Pro"/>
          <w:szCs w:val="22"/>
        </w:rPr>
        <w:t xml:space="preserve"> réunion</w:t>
      </w:r>
      <w:r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>du</w:t>
      </w:r>
      <w:r>
        <w:rPr>
          <w:rFonts w:ascii="Segoe Pro" w:hAnsi="Segoe Pro"/>
          <w:szCs w:val="22"/>
        </w:rPr>
        <w:t xml:space="preserve"> 6 décembre 2022</w:t>
      </w:r>
      <w:r w:rsidR="009D0CCC">
        <w:rPr>
          <w:rFonts w:ascii="Segoe Pro" w:hAnsi="Segoe Pro"/>
          <w:szCs w:val="22"/>
        </w:rPr>
        <w:tab/>
      </w:r>
      <w:r w:rsidR="009D0CCC">
        <w:rPr>
          <w:rFonts w:ascii="Segoe Pro" w:hAnsi="Segoe Pro"/>
          <w:szCs w:val="22"/>
        </w:rPr>
        <w:tab/>
        <w:t>p. 2</w:t>
      </w:r>
      <w:r w:rsidR="00F25738">
        <w:rPr>
          <w:rFonts w:ascii="Segoe Pro" w:hAnsi="Segoe Pro"/>
          <w:szCs w:val="22"/>
        </w:rPr>
        <w:t>2-33</w:t>
      </w:r>
    </w:p>
    <w:p w14:paraId="779FF136" w14:textId="68C139BC" w:rsidR="00652759" w:rsidRPr="00DF3578" w:rsidRDefault="00652759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</w:pPr>
      <w:r>
        <w:t xml:space="preserve">Sénat des élèves </w:t>
      </w:r>
      <w:r w:rsidRPr="00DF3578">
        <w:t>(</w:t>
      </w:r>
      <w:r w:rsidR="001A5F0C">
        <w:t>M. Henry</w:t>
      </w:r>
      <w:r w:rsidRPr="00DF3578">
        <w:t>)</w:t>
      </w:r>
    </w:p>
    <w:p w14:paraId="4DF5AA10" w14:textId="367B10D6" w:rsidR="00652759" w:rsidRDefault="00652759" w:rsidP="009D0CCC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8450FC"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0119A1D8" w14:textId="6D48A16F" w:rsidR="00652759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Procès-verbal de la réunion</w:t>
      </w:r>
      <w:r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>du</w:t>
      </w:r>
      <w:r>
        <w:rPr>
          <w:rFonts w:ascii="Segoe Pro" w:hAnsi="Segoe Pro"/>
          <w:szCs w:val="22"/>
        </w:rPr>
        <w:t xml:space="preserve"> 8 décembre 2022</w:t>
      </w:r>
      <w:r w:rsidR="009D0CCC">
        <w:rPr>
          <w:rFonts w:ascii="Segoe Pro" w:hAnsi="Segoe Pro"/>
          <w:szCs w:val="22"/>
        </w:rPr>
        <w:tab/>
      </w:r>
      <w:r w:rsidR="009D0CCC">
        <w:rPr>
          <w:rFonts w:ascii="Segoe Pro" w:hAnsi="Segoe Pro"/>
          <w:szCs w:val="22"/>
        </w:rPr>
        <w:tab/>
        <w:t>p. 3</w:t>
      </w:r>
      <w:r w:rsidR="00F25738">
        <w:rPr>
          <w:rFonts w:ascii="Segoe Pro" w:hAnsi="Segoe Pro"/>
          <w:szCs w:val="22"/>
        </w:rPr>
        <w:t>4</w:t>
      </w:r>
      <w:r w:rsidR="009D0CCC">
        <w:rPr>
          <w:rFonts w:ascii="Segoe Pro" w:hAnsi="Segoe Pro"/>
          <w:szCs w:val="22"/>
        </w:rPr>
        <w:t>-</w:t>
      </w:r>
      <w:r w:rsidR="00F25738">
        <w:rPr>
          <w:rFonts w:ascii="Segoe Pro" w:hAnsi="Segoe Pro"/>
          <w:szCs w:val="22"/>
        </w:rPr>
        <w:t>37</w:t>
      </w:r>
    </w:p>
    <w:p w14:paraId="09334FCA" w14:textId="40BA4FF3" w:rsidR="0098273C" w:rsidRPr="00652759" w:rsidRDefault="0098273C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GOU 7.0 Élèves conseillers (révision)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9D0CCC">
        <w:rPr>
          <w:rFonts w:ascii="Segoe Pro" w:hAnsi="Segoe Pro"/>
          <w:szCs w:val="22"/>
        </w:rPr>
        <w:t xml:space="preserve"> </w:t>
      </w:r>
      <w:r w:rsidR="00F25738">
        <w:rPr>
          <w:rFonts w:ascii="Segoe Pro" w:hAnsi="Segoe Pro"/>
          <w:szCs w:val="22"/>
        </w:rPr>
        <w:t>38-42</w:t>
      </w:r>
    </w:p>
    <w:p w14:paraId="0C1B02DB" w14:textId="68D22DD5" w:rsidR="00652759" w:rsidRPr="00DF3578" w:rsidRDefault="00652759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DF3578">
        <w:t xml:space="preserve">Comité </w:t>
      </w:r>
      <w:r>
        <w:t>de gouvernance (M</w:t>
      </w:r>
      <w:r w:rsidRPr="00D41F63">
        <w:rPr>
          <w:vertAlign w:val="superscript"/>
        </w:rPr>
        <w:t>me</w:t>
      </w:r>
      <w:r>
        <w:t xml:space="preserve"> Salituri)</w:t>
      </w:r>
    </w:p>
    <w:p w14:paraId="034947E1" w14:textId="77777777" w:rsidR="00652759" w:rsidRPr="00DF3578" w:rsidRDefault="00652759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2D573EAF" w14:textId="3CF2F57B" w:rsidR="00652759" w:rsidRPr="008345C1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>
        <w:rPr>
          <w:rFonts w:ascii="Segoe Pro" w:hAnsi="Segoe Pro"/>
          <w:szCs w:val="22"/>
        </w:rPr>
        <w:t xml:space="preserve">l </w:t>
      </w:r>
      <w:r w:rsidRPr="00DF3578">
        <w:rPr>
          <w:rFonts w:ascii="Segoe Pro" w:hAnsi="Segoe Pro"/>
          <w:szCs w:val="22"/>
        </w:rPr>
        <w:t xml:space="preserve">de la réunion du </w:t>
      </w:r>
      <w:r>
        <w:rPr>
          <w:rFonts w:ascii="Segoe Pro" w:hAnsi="Segoe Pro"/>
          <w:szCs w:val="22"/>
        </w:rPr>
        <w:t>13 décembre 2022</w:t>
      </w:r>
      <w:r w:rsidRPr="008345C1">
        <w:rPr>
          <w:rFonts w:ascii="Segoe Pro" w:hAnsi="Segoe Pro"/>
          <w:szCs w:val="22"/>
        </w:rPr>
        <w:tab/>
      </w:r>
      <w:r w:rsidR="001874F6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 xml:space="preserve">p. </w:t>
      </w:r>
      <w:r w:rsidR="009D0CCC">
        <w:rPr>
          <w:rFonts w:ascii="Segoe Pro" w:hAnsi="Segoe Pro"/>
          <w:szCs w:val="22"/>
        </w:rPr>
        <w:t>4</w:t>
      </w:r>
      <w:r w:rsidR="00F25738">
        <w:rPr>
          <w:rFonts w:ascii="Segoe Pro" w:hAnsi="Segoe Pro"/>
          <w:szCs w:val="22"/>
        </w:rPr>
        <w:t>3-47</w:t>
      </w:r>
    </w:p>
    <w:p w14:paraId="070C7F0B" w14:textId="1A9ADE13" w:rsidR="00652759" w:rsidRPr="00DF3578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</w:t>
      </w:r>
    </w:p>
    <w:p w14:paraId="32B92573" w14:textId="2E306038" w:rsidR="00652759" w:rsidRPr="001874F6" w:rsidRDefault="00652759" w:rsidP="009D0CC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800" w:right="-720"/>
        <w:rPr>
          <w:rFonts w:ascii="Segoe Pro" w:hAnsi="Segoe Pro"/>
          <w:szCs w:val="22"/>
        </w:rPr>
      </w:pPr>
      <w:r w:rsidRPr="001874F6">
        <w:rPr>
          <w:rFonts w:ascii="Segoe Pro" w:hAnsi="Segoe Pro"/>
          <w:szCs w:val="22"/>
        </w:rPr>
        <w:t>GOU 12.0 Réunions électroniques et présence aux réunions (révision)</w:t>
      </w:r>
      <w:r w:rsidR="001874F6" w:rsidRPr="001874F6">
        <w:rPr>
          <w:rFonts w:ascii="Segoe Pro" w:hAnsi="Segoe Pro"/>
          <w:szCs w:val="22"/>
        </w:rPr>
        <w:tab/>
      </w:r>
      <w:r w:rsidR="001874F6">
        <w:rPr>
          <w:rFonts w:ascii="Segoe Pro" w:hAnsi="Segoe Pro"/>
          <w:szCs w:val="22"/>
        </w:rPr>
        <w:tab/>
        <w:t>p.</w:t>
      </w:r>
      <w:r w:rsidR="0098273C">
        <w:rPr>
          <w:rFonts w:ascii="Segoe Pro" w:hAnsi="Segoe Pro"/>
          <w:szCs w:val="22"/>
        </w:rPr>
        <w:t xml:space="preserve"> </w:t>
      </w:r>
      <w:r w:rsidR="009D0CCC">
        <w:rPr>
          <w:rFonts w:ascii="Segoe Pro" w:hAnsi="Segoe Pro"/>
          <w:szCs w:val="22"/>
        </w:rPr>
        <w:t>4</w:t>
      </w:r>
      <w:r w:rsidR="00F25738">
        <w:rPr>
          <w:rFonts w:ascii="Segoe Pro" w:hAnsi="Segoe Pro"/>
          <w:szCs w:val="22"/>
        </w:rPr>
        <w:t>8-50</w:t>
      </w:r>
    </w:p>
    <w:p w14:paraId="03DE7D2E" w14:textId="3242AC1D" w:rsidR="00652759" w:rsidRPr="0098273C" w:rsidRDefault="00000000" w:rsidP="009D0CCC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2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>GOU 13.0 Réunions publiques et accès aux archives du Conseil</w:t>
        </w:r>
      </w:hyperlink>
      <w:r w:rsidR="0098273C">
        <w:rPr>
          <w:rFonts w:ascii="Segoe Pro" w:hAnsi="Segoe Pro"/>
          <w:bCs/>
          <w:color w:val="0000FF"/>
          <w:szCs w:val="22"/>
          <w:u w:val="single"/>
        </w:rPr>
        <w:t xml:space="preserve"> </w:t>
      </w:r>
      <w:r w:rsidR="00F25738">
        <w:rPr>
          <w:rFonts w:ascii="Segoe Pro" w:hAnsi="Segoe Pro"/>
          <w:bCs/>
          <w:color w:val="0000FF"/>
          <w:szCs w:val="22"/>
          <w:u w:val="single"/>
        </w:rPr>
        <w:t xml:space="preserve"> </w:t>
      </w:r>
      <w:r w:rsidR="00652759" w:rsidRPr="0098273C">
        <w:rPr>
          <w:rFonts w:ascii="Segoe Pro" w:hAnsi="Segoe Pro"/>
          <w:bCs/>
          <w:szCs w:val="22"/>
        </w:rPr>
        <w:t xml:space="preserve">(statu quo) </w:t>
      </w:r>
    </w:p>
    <w:p w14:paraId="0974FD5E" w14:textId="01240A2A" w:rsidR="00652759" w:rsidRPr="00652759" w:rsidRDefault="00000000" w:rsidP="009D0CCC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3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>GOU 14.0 Présentation devant le Conseil ou un comité du Conseil</w:t>
        </w:r>
      </w:hyperlink>
      <w:r w:rsidR="00F25738">
        <w:rPr>
          <w:rFonts w:ascii="Segoe Pro" w:hAnsi="Segoe Pro"/>
          <w:bCs/>
          <w:szCs w:val="22"/>
        </w:rPr>
        <w:t xml:space="preserve"> </w:t>
      </w:r>
      <w:r w:rsidR="00652759" w:rsidRPr="00652759">
        <w:rPr>
          <w:rFonts w:ascii="Segoe Pro" w:hAnsi="Segoe Pro"/>
          <w:bCs/>
          <w:szCs w:val="22"/>
        </w:rPr>
        <w:t>(statu quo)</w:t>
      </w:r>
    </w:p>
    <w:p w14:paraId="6828C6B4" w14:textId="6978AF87" w:rsidR="00652759" w:rsidRDefault="00000000" w:rsidP="009D0CCC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4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>GOU 37.0 Communications et promotion</w:t>
        </w:r>
      </w:hyperlink>
      <w:r w:rsidR="00652759" w:rsidRPr="00652759">
        <w:rPr>
          <w:rFonts w:ascii="Segoe Pro" w:hAnsi="Segoe Pro"/>
          <w:bCs/>
          <w:szCs w:val="22"/>
        </w:rPr>
        <w:t xml:space="preserve"> (statu quo)</w:t>
      </w:r>
    </w:p>
    <w:p w14:paraId="3CAD8964" w14:textId="1CAB474F" w:rsidR="007D6DD5" w:rsidRDefault="0098273C" w:rsidP="007D6DD5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800" w:right="-720"/>
        <w:rPr>
          <w:rFonts w:ascii="Segoe Pro" w:hAnsi="Segoe Pro"/>
          <w:szCs w:val="22"/>
        </w:rPr>
      </w:pPr>
      <w:r w:rsidRPr="001874F6">
        <w:rPr>
          <w:rFonts w:ascii="Segoe Pro" w:hAnsi="Segoe Pro"/>
          <w:szCs w:val="22"/>
        </w:rPr>
        <w:lastRenderedPageBreak/>
        <w:t xml:space="preserve">GOU </w:t>
      </w:r>
      <w:r>
        <w:rPr>
          <w:rFonts w:ascii="Segoe Pro" w:hAnsi="Segoe Pro"/>
          <w:szCs w:val="22"/>
        </w:rPr>
        <w:t>41</w:t>
      </w:r>
      <w:r w:rsidRPr="001874F6">
        <w:rPr>
          <w:rFonts w:ascii="Segoe Pro" w:hAnsi="Segoe Pro"/>
          <w:szCs w:val="22"/>
        </w:rPr>
        <w:t>.0 Intérêt pécuniaire et information relative aux</w:t>
      </w:r>
      <w:r w:rsidR="009D0CCC">
        <w:rPr>
          <w:rFonts w:ascii="Segoe Pro" w:hAnsi="Segoe Pro"/>
          <w:szCs w:val="22"/>
        </w:rPr>
        <w:t xml:space="preserve"> </w:t>
      </w:r>
      <w:r w:rsidRPr="001874F6">
        <w:rPr>
          <w:rFonts w:ascii="Segoe Pro" w:hAnsi="Segoe Pro"/>
          <w:szCs w:val="22"/>
        </w:rPr>
        <w:t>apparentés</w:t>
      </w:r>
      <w:r w:rsidR="009D0CCC">
        <w:rPr>
          <w:rFonts w:ascii="Segoe Pro" w:hAnsi="Segoe Pro"/>
          <w:szCs w:val="22"/>
        </w:rPr>
        <w:br/>
      </w:r>
      <w:r w:rsidRPr="001874F6">
        <w:rPr>
          <w:rFonts w:ascii="Segoe Pro" w:hAnsi="Segoe Pro"/>
          <w:szCs w:val="22"/>
        </w:rPr>
        <w:t>(nouvelle)</w:t>
      </w:r>
      <w:r w:rsidR="009D0CCC"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9D0CCC">
        <w:rPr>
          <w:rFonts w:ascii="Segoe Pro" w:hAnsi="Segoe Pro"/>
          <w:szCs w:val="22"/>
        </w:rPr>
        <w:t xml:space="preserve"> </w:t>
      </w:r>
      <w:r w:rsidR="007939D4">
        <w:rPr>
          <w:rFonts w:ascii="Segoe Pro" w:hAnsi="Segoe Pro"/>
          <w:szCs w:val="22"/>
        </w:rPr>
        <w:t>51-53</w:t>
      </w:r>
    </w:p>
    <w:p w14:paraId="2920F7A1" w14:textId="0A420447" w:rsidR="00610993" w:rsidRPr="007D6DD5" w:rsidRDefault="0098273C" w:rsidP="007D6DD5">
      <w:pPr>
        <w:numPr>
          <w:ilvl w:val="2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right="-720"/>
        <w:rPr>
          <w:rFonts w:ascii="Segoe Pro" w:hAnsi="Segoe Pro"/>
          <w:szCs w:val="22"/>
        </w:rPr>
      </w:pPr>
      <w:r w:rsidRPr="007D6DD5">
        <w:rPr>
          <w:rFonts w:ascii="Segoe Pro" w:hAnsi="Segoe Pro"/>
          <w:szCs w:val="22"/>
        </w:rPr>
        <w:t xml:space="preserve">GOU 41.0.1 </w:t>
      </w:r>
      <w:r w:rsidR="009D0CCC" w:rsidRPr="007D6DD5">
        <w:rPr>
          <w:rFonts w:ascii="Segoe Pro" w:hAnsi="Segoe Pro"/>
          <w:szCs w:val="22"/>
        </w:rPr>
        <w:t>D</w:t>
      </w:r>
      <w:r w:rsidRPr="007D6DD5">
        <w:rPr>
          <w:rFonts w:ascii="Segoe Pro" w:hAnsi="Segoe Pro"/>
          <w:szCs w:val="22"/>
        </w:rPr>
        <w:t>éclaration d’intérêt pécuniaire</w:t>
      </w:r>
      <w:r w:rsidRPr="007D6DD5">
        <w:rPr>
          <w:rFonts w:ascii="Segoe Pro" w:hAnsi="Segoe Pro"/>
          <w:szCs w:val="22"/>
        </w:rPr>
        <w:tab/>
      </w:r>
      <w:r w:rsidRPr="007D6DD5">
        <w:rPr>
          <w:rFonts w:ascii="Segoe Pro" w:hAnsi="Segoe Pro"/>
          <w:szCs w:val="22"/>
        </w:rPr>
        <w:tab/>
        <w:t>p.</w:t>
      </w:r>
      <w:r w:rsidR="009D0CCC" w:rsidRPr="007D6DD5">
        <w:rPr>
          <w:rFonts w:ascii="Segoe Pro" w:hAnsi="Segoe Pro"/>
          <w:szCs w:val="22"/>
        </w:rPr>
        <w:t xml:space="preserve"> 5</w:t>
      </w:r>
      <w:r w:rsidR="007939D4">
        <w:rPr>
          <w:rFonts w:ascii="Segoe Pro" w:hAnsi="Segoe Pro"/>
          <w:szCs w:val="22"/>
        </w:rPr>
        <w:t>4</w:t>
      </w:r>
    </w:p>
    <w:p w14:paraId="5C4EE6CD" w14:textId="77777777" w:rsidR="00610993" w:rsidRDefault="00610993" w:rsidP="007D6DD5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547" w:right="-720"/>
        <w:rPr>
          <w:rFonts w:ascii="Segoe Pro" w:hAnsi="Segoe Pro"/>
          <w:szCs w:val="22"/>
        </w:rPr>
      </w:pPr>
    </w:p>
    <w:p w14:paraId="7ADAF3AF" w14:textId="70C8A42B" w:rsidR="008450FC" w:rsidRPr="00610993" w:rsidRDefault="008450FC" w:rsidP="007D6DD5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 Pro" w:hAnsi="Segoe Pro"/>
          <w:szCs w:val="22"/>
        </w:rPr>
      </w:pPr>
      <w:r w:rsidRPr="00610993">
        <w:rPr>
          <w:rFonts w:ascii="Segoe Pro" w:hAnsi="Segoe Pro"/>
          <w:b/>
          <w:bCs/>
          <w:szCs w:val="22"/>
        </w:rPr>
        <w:t>Information</w:t>
      </w:r>
      <w:r w:rsidRPr="00610993">
        <w:rPr>
          <w:rFonts w:ascii="Segoe Pro" w:hAnsi="Segoe Pro"/>
          <w:b/>
          <w:szCs w:val="22"/>
        </w:rPr>
        <w:t xml:space="preserve"> </w:t>
      </w:r>
      <w:r w:rsidRPr="00610993">
        <w:rPr>
          <w:rFonts w:ascii="Segoe Pro" w:hAnsi="Segoe Pro"/>
          <w:szCs w:val="22"/>
        </w:rPr>
        <w:t>:</w:t>
      </w:r>
    </w:p>
    <w:p w14:paraId="3CC37EE7" w14:textId="62B24FF2" w:rsidR="008450FC" w:rsidRDefault="008450FC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Autoévaluation de la gouvernance du Conseil 2022</w:t>
      </w:r>
      <w:r w:rsidRPr="008345C1"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 xml:space="preserve">p. </w:t>
      </w:r>
      <w:r w:rsidR="009D0CCC">
        <w:rPr>
          <w:rFonts w:ascii="Segoe Pro" w:hAnsi="Segoe Pro"/>
          <w:szCs w:val="22"/>
        </w:rPr>
        <w:t>5</w:t>
      </w:r>
      <w:r w:rsidR="007939D4">
        <w:rPr>
          <w:rFonts w:ascii="Segoe Pro" w:hAnsi="Segoe Pro"/>
          <w:szCs w:val="22"/>
        </w:rPr>
        <w:t>5-61</w:t>
      </w:r>
    </w:p>
    <w:p w14:paraId="3BEF4D64" w14:textId="72EC7CC8" w:rsidR="009D0CCC" w:rsidRPr="008345C1" w:rsidRDefault="009D0CCC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Bilan d’assiduité des membres du Conseil 2022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6</w:t>
      </w:r>
      <w:r w:rsidR="007939D4">
        <w:rPr>
          <w:rFonts w:ascii="Segoe Pro" w:hAnsi="Segoe Pro"/>
          <w:szCs w:val="22"/>
        </w:rPr>
        <w:t>2-64</w:t>
      </w:r>
    </w:p>
    <w:p w14:paraId="7E77FA03" w14:textId="4DB625AA" w:rsidR="00B94C67" w:rsidRPr="00DF3578" w:rsidRDefault="00B94C67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DF3578">
        <w:t xml:space="preserve">Comité </w:t>
      </w:r>
      <w:r w:rsidR="008A428A">
        <w:t>d</w:t>
      </w:r>
      <w:r w:rsidR="008345C1">
        <w:t xml:space="preserve">’affaires et des relations de travail </w:t>
      </w:r>
      <w:r w:rsidR="0098273C">
        <w:t xml:space="preserve">(M. </w:t>
      </w:r>
      <w:r w:rsidR="0014742B">
        <w:t>Legault</w:t>
      </w:r>
      <w:r w:rsidR="0098273C">
        <w:t>)</w:t>
      </w:r>
    </w:p>
    <w:p w14:paraId="5BBF430B" w14:textId="1B9CD89C" w:rsidR="00B94C67" w:rsidRPr="00DF3578" w:rsidRDefault="00B94C67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6A7D02"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7E67F5FE" w14:textId="5E55D768" w:rsidR="00CE3520" w:rsidRPr="008345C1" w:rsidRDefault="008A1077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 w:rsidR="008A428A">
        <w:rPr>
          <w:rFonts w:ascii="Segoe Pro" w:hAnsi="Segoe Pro"/>
          <w:szCs w:val="22"/>
        </w:rPr>
        <w:t xml:space="preserve">l </w:t>
      </w:r>
      <w:r w:rsidRPr="00DF3578">
        <w:rPr>
          <w:rFonts w:ascii="Segoe Pro" w:hAnsi="Segoe Pro"/>
          <w:szCs w:val="22"/>
        </w:rPr>
        <w:t xml:space="preserve">de la réunion du </w:t>
      </w:r>
      <w:r w:rsidR="008A428A">
        <w:rPr>
          <w:rFonts w:ascii="Segoe Pro" w:hAnsi="Segoe Pro"/>
          <w:szCs w:val="22"/>
        </w:rPr>
        <w:t>1</w:t>
      </w:r>
      <w:r w:rsidR="00876C03">
        <w:rPr>
          <w:rFonts w:ascii="Segoe Pro" w:hAnsi="Segoe Pro"/>
          <w:szCs w:val="22"/>
        </w:rPr>
        <w:t>2</w:t>
      </w:r>
      <w:r w:rsidR="008A428A">
        <w:rPr>
          <w:rFonts w:ascii="Segoe Pro" w:hAnsi="Segoe Pro"/>
          <w:szCs w:val="22"/>
        </w:rPr>
        <w:t xml:space="preserve"> </w:t>
      </w:r>
      <w:r w:rsidR="008345C1">
        <w:rPr>
          <w:rFonts w:ascii="Segoe Pro" w:hAnsi="Segoe Pro"/>
          <w:szCs w:val="22"/>
        </w:rPr>
        <w:t>janvier</w:t>
      </w:r>
      <w:r w:rsidRPr="00DF3578">
        <w:rPr>
          <w:rFonts w:ascii="Segoe Pro" w:hAnsi="Segoe Pro"/>
          <w:szCs w:val="22"/>
        </w:rPr>
        <w:t xml:space="preserve"> 202</w:t>
      </w:r>
      <w:r w:rsidR="00876C03">
        <w:rPr>
          <w:rFonts w:ascii="Segoe Pro" w:hAnsi="Segoe Pro"/>
          <w:szCs w:val="22"/>
        </w:rPr>
        <w:t>3</w:t>
      </w:r>
      <w:r w:rsidRPr="008345C1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ab/>
        <w:t>p.</w:t>
      </w:r>
      <w:r w:rsidR="00ED3D00" w:rsidRPr="008345C1">
        <w:rPr>
          <w:rFonts w:ascii="Segoe Pro" w:hAnsi="Segoe Pro"/>
          <w:szCs w:val="22"/>
        </w:rPr>
        <w:t xml:space="preserve"> </w:t>
      </w:r>
      <w:r w:rsidR="009D0CCC">
        <w:rPr>
          <w:rFonts w:ascii="Segoe Pro" w:hAnsi="Segoe Pro"/>
          <w:szCs w:val="22"/>
        </w:rPr>
        <w:t>6</w:t>
      </w:r>
      <w:r w:rsidR="007939D4">
        <w:rPr>
          <w:rFonts w:ascii="Segoe Pro" w:hAnsi="Segoe Pro"/>
          <w:szCs w:val="22"/>
        </w:rPr>
        <w:t>5-69</w:t>
      </w:r>
    </w:p>
    <w:p w14:paraId="4D942408" w14:textId="77777777" w:rsidR="008A428A" w:rsidRPr="00DF3578" w:rsidRDefault="008A428A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 (statu quo)</w:t>
      </w:r>
    </w:p>
    <w:p w14:paraId="623E5DC6" w14:textId="77777777" w:rsidR="00911B3C" w:rsidRPr="00854053" w:rsidRDefault="00000000" w:rsidP="009D0CCC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Lienhypertexte"/>
          <w:rFonts w:ascii="Segoe UI" w:hAnsi="Segoe UI" w:cs="Segoe UI"/>
        </w:rPr>
      </w:pPr>
      <w:hyperlink r:id="rId15" w:tooltip="Lien à GOU 33.0 Engagement envers les partenaires et les communautés" w:history="1">
        <w:r w:rsidR="00911B3C" w:rsidRPr="00854053">
          <w:rPr>
            <w:rStyle w:val="Lienhypertexte"/>
            <w:szCs w:val="22"/>
          </w:rPr>
          <w:t>GOU 33.0 Engagement envers les partenaires et les communautés</w:t>
        </w:r>
      </w:hyperlink>
    </w:p>
    <w:p w14:paraId="0DA05CDC" w14:textId="77777777" w:rsidR="00911B3C" w:rsidRDefault="00911B3C" w:rsidP="009D0CCC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Lienhypertexte"/>
          <w:rFonts w:ascii="Segoe UI" w:hAnsi="Segoe UI" w:cs="Segoe UI"/>
        </w:rPr>
      </w:pPr>
      <w:r w:rsidRPr="00854053">
        <w:rPr>
          <w:rStyle w:val="Lienhypertexte"/>
          <w:szCs w:val="22"/>
        </w:rPr>
        <w:t xml:space="preserve">GOU 38.0 </w:t>
      </w:r>
      <w:hyperlink r:id="rId16" w:tooltip="Lien à GOU 38.0 Indemnisation des membres du Conseil et des employés" w:history="1">
        <w:r w:rsidRPr="00854053">
          <w:rPr>
            <w:rStyle w:val="Lienhypertexte"/>
            <w:szCs w:val="22"/>
          </w:rPr>
          <w:t>Indemnisation</w:t>
        </w:r>
      </w:hyperlink>
      <w:r w:rsidRPr="00854053">
        <w:rPr>
          <w:rStyle w:val="Lienhypertexte"/>
          <w:szCs w:val="22"/>
        </w:rPr>
        <w:t xml:space="preserve"> des membres du Conseil et des employés</w:t>
      </w:r>
    </w:p>
    <w:p w14:paraId="5C1714EC" w14:textId="77777777" w:rsidR="00911B3C" w:rsidRPr="001C2A36" w:rsidRDefault="00911B3C" w:rsidP="009D0CCC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Fonts w:ascii="Segoe UI" w:hAnsi="Segoe UI" w:cs="Segoe UI"/>
        </w:rPr>
      </w:pPr>
      <w:r w:rsidRPr="00854053">
        <w:rPr>
          <w:rStyle w:val="Lienhypertexte"/>
          <w:szCs w:val="22"/>
        </w:rPr>
        <w:t xml:space="preserve">GOU 39.0 </w:t>
      </w:r>
      <w:hyperlink r:id="rId17" w:tooltip="Lien à GOU 39.0 Protection des actifs" w:history="1">
        <w:r w:rsidRPr="00854053">
          <w:rPr>
            <w:rStyle w:val="Lienhypertexte"/>
            <w:szCs w:val="22"/>
          </w:rPr>
          <w:t>Protection</w:t>
        </w:r>
      </w:hyperlink>
      <w:r w:rsidRPr="00854053">
        <w:rPr>
          <w:rStyle w:val="Lienhypertexte"/>
          <w:szCs w:val="22"/>
        </w:rPr>
        <w:t xml:space="preserve"> des actifs</w:t>
      </w:r>
    </w:p>
    <w:p w14:paraId="728CBFA4" w14:textId="72566DEE" w:rsidR="00901320" w:rsidRPr="00DF3578" w:rsidRDefault="004304E2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R</w:t>
      </w:r>
      <w:r w:rsidR="003F1D81" w:rsidRPr="00DF3578">
        <w:rPr>
          <w:rFonts w:ascii="Segoe Pro" w:hAnsi="Segoe Pro"/>
          <w:caps/>
        </w:rPr>
        <w:t>apport des élèves conseill</w:t>
      </w:r>
      <w:r w:rsidR="002A79AA">
        <w:rPr>
          <w:rFonts w:ascii="Segoe Pro" w:hAnsi="Segoe Pro"/>
          <w:caps/>
        </w:rPr>
        <w:t>ère</w:t>
      </w:r>
      <w:r w:rsidR="003F1D81" w:rsidRPr="00DF3578">
        <w:rPr>
          <w:rFonts w:ascii="Segoe Pro" w:hAnsi="Segoe Pro"/>
          <w:caps/>
        </w:rPr>
        <w:t>s</w:t>
      </w:r>
    </w:p>
    <w:p w14:paraId="3F1075B1" w14:textId="1185BC32" w:rsidR="00334936" w:rsidRPr="00DF3578" w:rsidRDefault="00901320" w:rsidP="000D001F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</w:pPr>
      <w:r w:rsidRPr="00DF3578">
        <w:t>Districts d’Algoma et de Manitoulin (</w:t>
      </w:r>
      <w:r w:rsidR="00876C03">
        <w:t>Mariska Lamothe</w:t>
      </w:r>
      <w:r w:rsidR="00610993">
        <w:t xml:space="preserve"> - absente</w:t>
      </w:r>
      <w:r w:rsidRPr="00DF3578">
        <w:t>)</w:t>
      </w:r>
      <w:r w:rsidR="000D001F">
        <w:tab/>
      </w:r>
      <w:r w:rsidR="000D001F">
        <w:tab/>
        <w:t xml:space="preserve">p. </w:t>
      </w:r>
      <w:r w:rsidR="007939D4">
        <w:t>70-7</w:t>
      </w:r>
      <w:r w:rsidR="004A350C">
        <w:t>6</w:t>
      </w:r>
    </w:p>
    <w:p w14:paraId="089406AE" w14:textId="2AFE2610" w:rsidR="00901320" w:rsidRPr="00DF3578" w:rsidRDefault="00901320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lang w:val="en-US"/>
        </w:rPr>
      </w:pPr>
      <w:r w:rsidRPr="004441E4">
        <w:t>District</w:t>
      </w:r>
      <w:r w:rsidRPr="00DF3578">
        <w:rPr>
          <w:lang w:val="en-US"/>
        </w:rPr>
        <w:t xml:space="preserve"> de Sudbury (M</w:t>
      </w:r>
      <w:r w:rsidR="00091C9B" w:rsidRPr="00DF3578">
        <w:rPr>
          <w:lang w:val="en-US"/>
        </w:rPr>
        <w:t>ia Toner</w:t>
      </w:r>
      <w:r w:rsidRPr="00DF3578">
        <w:rPr>
          <w:lang w:val="en-US"/>
        </w:rPr>
        <w:t>)</w:t>
      </w:r>
    </w:p>
    <w:p w14:paraId="213AB212" w14:textId="677F2AC9" w:rsidR="00AC69F2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I</w:t>
      </w:r>
      <w:r w:rsidR="003F1D81" w:rsidRPr="00DF3578">
        <w:rPr>
          <w:rFonts w:ascii="Segoe Pro" w:hAnsi="Segoe Pro"/>
          <w:caps/>
        </w:rPr>
        <w:t>nformation</w:t>
      </w:r>
    </w:p>
    <w:p w14:paraId="765C1410" w14:textId="683C789B" w:rsidR="00750566" w:rsidRDefault="00000000" w:rsidP="007F53F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hyperlink r:id="rId18" w:history="1">
        <w:r w:rsidR="00750566">
          <w:rPr>
            <w:rStyle w:val="Lienhypertexte"/>
          </w:rPr>
          <w:t>Rapport annuel du directeur de l’éducation 2021-2022</w:t>
        </w:r>
      </w:hyperlink>
      <w:r w:rsidR="00750566">
        <w:t xml:space="preserve"> (M. Henry)</w:t>
      </w:r>
    </w:p>
    <w:p w14:paraId="3B85C75A" w14:textId="2E2592B9" w:rsidR="00750566" w:rsidRPr="007F53F1" w:rsidRDefault="00750566" w:rsidP="00750566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</w:pPr>
      <w:r w:rsidRPr="007F53F1">
        <w:rPr>
          <w:rFonts w:ascii="Segoe Pro" w:hAnsi="Segoe Pro"/>
        </w:rPr>
        <w:t xml:space="preserve">Initiative nationale en matière de Gestion des risques en entreprise / </w:t>
      </w:r>
      <w:r w:rsidRPr="007F53F1">
        <w:rPr>
          <w:rFonts w:ascii="Segoe Pro" w:hAnsi="Segoe Pro"/>
        </w:rPr>
        <w:br/>
        <w:t xml:space="preserve">Gestion stratégique des risques </w:t>
      </w:r>
      <w:r>
        <w:rPr>
          <w:rFonts w:ascii="Segoe Pro" w:hAnsi="Segoe Pro"/>
        </w:rPr>
        <w:t xml:space="preserve">– documents en anglais </w:t>
      </w:r>
      <w:r w:rsidRPr="007F53F1">
        <w:rPr>
          <w:rFonts w:ascii="Segoe Pro" w:hAnsi="Segoe Pro"/>
        </w:rPr>
        <w:t>(M. Henry)</w:t>
      </w:r>
      <w:r w:rsidRPr="007F53F1">
        <w:rPr>
          <w:rFonts w:ascii="Segoe Pro" w:hAnsi="Segoe Pro"/>
        </w:rPr>
        <w:tab/>
      </w:r>
      <w:r>
        <w:rPr>
          <w:rFonts w:ascii="Segoe Pro" w:hAnsi="Segoe Pro"/>
        </w:rPr>
        <w:tab/>
        <w:t>p. 7</w:t>
      </w:r>
      <w:r w:rsidR="004A350C">
        <w:rPr>
          <w:rFonts w:ascii="Segoe Pro" w:hAnsi="Segoe Pro"/>
        </w:rPr>
        <w:t>6</w:t>
      </w:r>
      <w:r>
        <w:rPr>
          <w:rFonts w:ascii="Segoe Pro" w:hAnsi="Segoe Pro"/>
        </w:rPr>
        <w:t>-10</w:t>
      </w:r>
      <w:r w:rsidR="004A350C">
        <w:rPr>
          <w:rFonts w:ascii="Segoe Pro" w:hAnsi="Segoe Pro"/>
        </w:rPr>
        <w:t>2</w:t>
      </w:r>
    </w:p>
    <w:p w14:paraId="08C7374D" w14:textId="77777777" w:rsidR="00750566" w:rsidRDefault="00750566" w:rsidP="0075056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Calendrier Outlook (M. Henry)</w:t>
      </w:r>
    </w:p>
    <w:p w14:paraId="5DA142A3" w14:textId="77777777" w:rsidR="00750566" w:rsidRPr="003D4C49" w:rsidRDefault="00750566" w:rsidP="0075056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Conseil scolaire catholique Providence (M. Henry)</w:t>
      </w:r>
    </w:p>
    <w:p w14:paraId="5DCC0944" w14:textId="690816B5" w:rsidR="007F53F1" w:rsidRDefault="003D4C49" w:rsidP="007F53F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Projet conjoint du CODEC et du RACCO pour le 25</w:t>
      </w:r>
      <w:r w:rsidRPr="003D4C49">
        <w:rPr>
          <w:vertAlign w:val="superscript"/>
        </w:rPr>
        <w:t>e</w:t>
      </w:r>
      <w:r>
        <w:t xml:space="preserve"> anniversaire</w:t>
      </w:r>
      <w:r>
        <w:br/>
        <w:t xml:space="preserve">des conseils scolaires catholiques de langue française </w:t>
      </w:r>
      <w:r w:rsidR="00A0002E">
        <w:t xml:space="preserve">en 2023 </w:t>
      </w:r>
      <w:r>
        <w:t>(M. de la Riva)</w:t>
      </w:r>
    </w:p>
    <w:p w14:paraId="4F95FC90" w14:textId="59F936F0" w:rsidR="003D159B" w:rsidRDefault="00E37F63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P</w:t>
      </w:r>
      <w:r w:rsidR="003F1D81" w:rsidRPr="00DF3578">
        <w:rPr>
          <w:rFonts w:ascii="Segoe Pro" w:hAnsi="Segoe Pro"/>
          <w:caps/>
        </w:rPr>
        <w:t>ériode de questions</w:t>
      </w:r>
      <w:r w:rsidRPr="00DF3578">
        <w:rPr>
          <w:rFonts w:ascii="Segoe Pro" w:hAnsi="Segoe Pro"/>
          <w:caps/>
        </w:rPr>
        <w:t xml:space="preserve"> </w:t>
      </w:r>
      <w:r w:rsidR="003D159B" w:rsidRPr="00DF3578">
        <w:rPr>
          <w:rFonts w:ascii="Segoe Pro" w:hAnsi="Segoe Pro"/>
          <w:caps/>
        </w:rPr>
        <w:t>(membres du Conseil)</w:t>
      </w:r>
    </w:p>
    <w:p w14:paraId="48BD87AD" w14:textId="01439852" w:rsidR="00610993" w:rsidRPr="00610993" w:rsidRDefault="00610993" w:rsidP="0061099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610993">
        <w:t>Membriété</w:t>
      </w:r>
      <w:r>
        <w:t xml:space="preserve"> des élus</w:t>
      </w:r>
      <w:r w:rsidRPr="00610993">
        <w:t xml:space="preserve"> à </w:t>
      </w:r>
      <w:r w:rsidRPr="00610993">
        <w:rPr>
          <w:lang w:val="en-CA"/>
        </w:rPr>
        <w:t>Edvantage</w:t>
      </w:r>
      <w:r w:rsidRPr="00610993">
        <w:t xml:space="preserve"> (</w:t>
      </w:r>
      <w:r>
        <w:t>M</w:t>
      </w:r>
      <w:r w:rsidRPr="00D41F63">
        <w:rPr>
          <w:vertAlign w:val="superscript"/>
        </w:rPr>
        <w:t>me</w:t>
      </w:r>
      <w:r w:rsidRPr="00610993">
        <w:t xml:space="preserve"> </w:t>
      </w:r>
      <w:r>
        <w:t>E</w:t>
      </w:r>
      <w:r w:rsidRPr="00610993">
        <w:t>ssiembre)</w:t>
      </w:r>
    </w:p>
    <w:p w14:paraId="72F1268C" w14:textId="4CC62B1C" w:rsidR="00A234F5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vis de motion</w:t>
      </w:r>
    </w:p>
    <w:p w14:paraId="7A53C1E0" w14:textId="774D1612" w:rsidR="00C374EC" w:rsidRPr="00DF3578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F25738">
      <w:headerReference w:type="default" r:id="rId19"/>
      <w:pgSz w:w="12240" w:h="15840" w:code="1"/>
      <w:pgMar w:top="1728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C266" w14:textId="77777777" w:rsidR="00314427" w:rsidRDefault="00314427">
      <w:r>
        <w:separator/>
      </w:r>
    </w:p>
  </w:endnote>
  <w:endnote w:type="continuationSeparator" w:id="0">
    <w:p w14:paraId="14D76D93" w14:textId="77777777" w:rsidR="00314427" w:rsidRDefault="003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2703" w14:textId="77777777" w:rsidR="00314427" w:rsidRDefault="00314427">
      <w:r>
        <w:separator/>
      </w:r>
    </w:p>
  </w:footnote>
  <w:footnote w:type="continuationSeparator" w:id="0">
    <w:p w14:paraId="31600C16" w14:textId="77777777" w:rsidR="00314427" w:rsidRDefault="0031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DEB3D47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7F0D81">
      <w:rPr>
        <w:rFonts w:ascii="Segoe" w:hAnsi="Segoe"/>
        <w:bCs/>
        <w:sz w:val="20"/>
        <w:szCs w:val="20"/>
      </w:rPr>
      <w:t>31</w:t>
    </w:r>
    <w:r w:rsidR="008345C1">
      <w:rPr>
        <w:rFonts w:ascii="Segoe" w:hAnsi="Segoe"/>
        <w:bCs/>
        <w:sz w:val="20"/>
        <w:szCs w:val="20"/>
      </w:rPr>
      <w:t xml:space="preserve"> janvier</w:t>
    </w:r>
    <w:r w:rsidR="00BA6E44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7F0D81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B57A7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EA6496"/>
    <w:multiLevelType w:val="hybridMultilevel"/>
    <w:tmpl w:val="437A09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031121">
    <w:abstractNumId w:val="0"/>
  </w:num>
  <w:num w:numId="2" w16cid:durableId="692001247">
    <w:abstractNumId w:val="3"/>
  </w:num>
  <w:num w:numId="3" w16cid:durableId="222569843">
    <w:abstractNumId w:val="10"/>
  </w:num>
  <w:num w:numId="4" w16cid:durableId="263420883">
    <w:abstractNumId w:val="11"/>
  </w:num>
  <w:num w:numId="5" w16cid:durableId="1530727828">
    <w:abstractNumId w:val="1"/>
  </w:num>
  <w:num w:numId="6" w16cid:durableId="611284683">
    <w:abstractNumId w:val="8"/>
  </w:num>
  <w:num w:numId="7" w16cid:durableId="836926205">
    <w:abstractNumId w:val="12"/>
  </w:num>
  <w:num w:numId="8" w16cid:durableId="11304017">
    <w:abstractNumId w:val="2"/>
  </w:num>
  <w:num w:numId="9" w16cid:durableId="1234120998">
    <w:abstractNumId w:val="2"/>
  </w:num>
  <w:num w:numId="10" w16cid:durableId="447089308">
    <w:abstractNumId w:val="0"/>
  </w:num>
  <w:num w:numId="11" w16cid:durableId="537133456">
    <w:abstractNumId w:val="0"/>
  </w:num>
  <w:num w:numId="12" w16cid:durableId="790906614">
    <w:abstractNumId w:val="0"/>
  </w:num>
  <w:num w:numId="13" w16cid:durableId="1280646169">
    <w:abstractNumId w:val="0"/>
  </w:num>
  <w:num w:numId="14" w16cid:durableId="498228846">
    <w:abstractNumId w:val="0"/>
  </w:num>
  <w:num w:numId="15" w16cid:durableId="1118984327">
    <w:abstractNumId w:val="0"/>
  </w:num>
  <w:num w:numId="16" w16cid:durableId="1938366927">
    <w:abstractNumId w:val="0"/>
  </w:num>
  <w:num w:numId="17" w16cid:durableId="1106851724">
    <w:abstractNumId w:val="0"/>
  </w:num>
  <w:num w:numId="18" w16cid:durableId="396320049">
    <w:abstractNumId w:val="9"/>
  </w:num>
  <w:num w:numId="19" w16cid:durableId="1241018758">
    <w:abstractNumId w:val="5"/>
  </w:num>
  <w:num w:numId="20" w16cid:durableId="1024399851">
    <w:abstractNumId w:val="4"/>
  </w:num>
  <w:num w:numId="21" w16cid:durableId="1639258477">
    <w:abstractNumId w:val="0"/>
  </w:num>
  <w:num w:numId="22" w16cid:durableId="40037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633360">
    <w:abstractNumId w:val="0"/>
  </w:num>
  <w:num w:numId="24" w16cid:durableId="781463252">
    <w:abstractNumId w:val="0"/>
  </w:num>
  <w:num w:numId="25" w16cid:durableId="927733120">
    <w:abstractNumId w:val="7"/>
  </w:num>
  <w:num w:numId="26" w16cid:durableId="611937896">
    <w:abstractNumId w:val="6"/>
  </w:num>
  <w:num w:numId="27" w16cid:durableId="1117027537">
    <w:abstractNumId w:val="0"/>
  </w:num>
  <w:num w:numId="28" w16cid:durableId="85227383">
    <w:abstractNumId w:val="0"/>
  </w:num>
  <w:num w:numId="29" w16cid:durableId="1342007299">
    <w:abstractNumId w:val="0"/>
  </w:num>
  <w:num w:numId="30" w16cid:durableId="762890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2461C"/>
    <w:rsid w:val="00027C5A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715"/>
    <w:rsid w:val="000B6A01"/>
    <w:rsid w:val="000C13C9"/>
    <w:rsid w:val="000C43F5"/>
    <w:rsid w:val="000C46A8"/>
    <w:rsid w:val="000C54D6"/>
    <w:rsid w:val="000C718F"/>
    <w:rsid w:val="000D001F"/>
    <w:rsid w:val="000D24BF"/>
    <w:rsid w:val="000D53BB"/>
    <w:rsid w:val="000D7293"/>
    <w:rsid w:val="000E2D09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27816"/>
    <w:rsid w:val="001424F9"/>
    <w:rsid w:val="001452D8"/>
    <w:rsid w:val="0014742B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4F6"/>
    <w:rsid w:val="001877FE"/>
    <w:rsid w:val="00193342"/>
    <w:rsid w:val="001941ED"/>
    <w:rsid w:val="001950E8"/>
    <w:rsid w:val="00197A1B"/>
    <w:rsid w:val="001A22BF"/>
    <w:rsid w:val="001A3F60"/>
    <w:rsid w:val="001A5F0C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035D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261AD"/>
    <w:rsid w:val="0023062A"/>
    <w:rsid w:val="0023510D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A79AA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CF8"/>
    <w:rsid w:val="002F3F22"/>
    <w:rsid w:val="002F404E"/>
    <w:rsid w:val="002F5F03"/>
    <w:rsid w:val="00300464"/>
    <w:rsid w:val="00301596"/>
    <w:rsid w:val="00304013"/>
    <w:rsid w:val="0031394C"/>
    <w:rsid w:val="00314427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6AAF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4C49"/>
    <w:rsid w:val="003D5442"/>
    <w:rsid w:val="003D5C40"/>
    <w:rsid w:val="003E1596"/>
    <w:rsid w:val="003E4345"/>
    <w:rsid w:val="003E4E14"/>
    <w:rsid w:val="003E5267"/>
    <w:rsid w:val="003F1D81"/>
    <w:rsid w:val="00400FA7"/>
    <w:rsid w:val="004035E2"/>
    <w:rsid w:val="0040368A"/>
    <w:rsid w:val="00403B86"/>
    <w:rsid w:val="00404719"/>
    <w:rsid w:val="00407E97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57EEC"/>
    <w:rsid w:val="0046015D"/>
    <w:rsid w:val="00465E46"/>
    <w:rsid w:val="00466B8C"/>
    <w:rsid w:val="0046705A"/>
    <w:rsid w:val="004675AE"/>
    <w:rsid w:val="004718D9"/>
    <w:rsid w:val="00471E37"/>
    <w:rsid w:val="00481610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A350C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2D4A"/>
    <w:rsid w:val="00552F17"/>
    <w:rsid w:val="0056092A"/>
    <w:rsid w:val="00560F7A"/>
    <w:rsid w:val="00561BD6"/>
    <w:rsid w:val="00564CC2"/>
    <w:rsid w:val="00566FD9"/>
    <w:rsid w:val="005677B1"/>
    <w:rsid w:val="005734E3"/>
    <w:rsid w:val="0058177D"/>
    <w:rsid w:val="0058392B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0993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759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A7D02"/>
    <w:rsid w:val="006B2A59"/>
    <w:rsid w:val="006B645C"/>
    <w:rsid w:val="006B6C3C"/>
    <w:rsid w:val="006C32C0"/>
    <w:rsid w:val="006D0A7F"/>
    <w:rsid w:val="006D3107"/>
    <w:rsid w:val="006D6F40"/>
    <w:rsid w:val="006E5D78"/>
    <w:rsid w:val="006F377D"/>
    <w:rsid w:val="006F3A01"/>
    <w:rsid w:val="006F5A16"/>
    <w:rsid w:val="00712CF2"/>
    <w:rsid w:val="00714228"/>
    <w:rsid w:val="00727633"/>
    <w:rsid w:val="007303E1"/>
    <w:rsid w:val="00730A4D"/>
    <w:rsid w:val="00732F26"/>
    <w:rsid w:val="0073318B"/>
    <w:rsid w:val="00737B2D"/>
    <w:rsid w:val="007403E9"/>
    <w:rsid w:val="007468D5"/>
    <w:rsid w:val="0074769A"/>
    <w:rsid w:val="00750566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8306A"/>
    <w:rsid w:val="00792E0D"/>
    <w:rsid w:val="007937EA"/>
    <w:rsid w:val="007939D4"/>
    <w:rsid w:val="007965FB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354D"/>
    <w:rsid w:val="007D6DD5"/>
    <w:rsid w:val="007D71B2"/>
    <w:rsid w:val="007E0C85"/>
    <w:rsid w:val="007E1D33"/>
    <w:rsid w:val="007E4306"/>
    <w:rsid w:val="007E6B27"/>
    <w:rsid w:val="007E7C0A"/>
    <w:rsid w:val="007F000F"/>
    <w:rsid w:val="007F0D81"/>
    <w:rsid w:val="007F1395"/>
    <w:rsid w:val="007F17B7"/>
    <w:rsid w:val="007F1C38"/>
    <w:rsid w:val="007F53F1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8E6"/>
    <w:rsid w:val="00837967"/>
    <w:rsid w:val="00837B4E"/>
    <w:rsid w:val="00837BE1"/>
    <w:rsid w:val="008450FC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76C03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7817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273C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5569"/>
    <w:rsid w:val="009C7F39"/>
    <w:rsid w:val="009D0CCC"/>
    <w:rsid w:val="009D1AC6"/>
    <w:rsid w:val="009D5EFC"/>
    <w:rsid w:val="009D66DB"/>
    <w:rsid w:val="009E02B9"/>
    <w:rsid w:val="009E496E"/>
    <w:rsid w:val="009E51E7"/>
    <w:rsid w:val="009E53C7"/>
    <w:rsid w:val="009E5A86"/>
    <w:rsid w:val="009E6A6B"/>
    <w:rsid w:val="009E7057"/>
    <w:rsid w:val="009F05BE"/>
    <w:rsid w:val="009F1564"/>
    <w:rsid w:val="009F293C"/>
    <w:rsid w:val="009F66F7"/>
    <w:rsid w:val="009F6939"/>
    <w:rsid w:val="009F7187"/>
    <w:rsid w:val="009F755F"/>
    <w:rsid w:val="00A0002E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5070D"/>
    <w:rsid w:val="00A50CB3"/>
    <w:rsid w:val="00A5210C"/>
    <w:rsid w:val="00A55F17"/>
    <w:rsid w:val="00A563FD"/>
    <w:rsid w:val="00A57394"/>
    <w:rsid w:val="00A5774E"/>
    <w:rsid w:val="00A617E1"/>
    <w:rsid w:val="00A62542"/>
    <w:rsid w:val="00A67B54"/>
    <w:rsid w:val="00A67BD9"/>
    <w:rsid w:val="00A67C7B"/>
    <w:rsid w:val="00A7388C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B8E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878DD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22"/>
    <w:rsid w:val="00D02EE3"/>
    <w:rsid w:val="00D04737"/>
    <w:rsid w:val="00D04D7F"/>
    <w:rsid w:val="00D0595C"/>
    <w:rsid w:val="00D0642C"/>
    <w:rsid w:val="00D1010F"/>
    <w:rsid w:val="00D1791E"/>
    <w:rsid w:val="00D203A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5FF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172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63D1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4299"/>
    <w:rsid w:val="00F1736C"/>
    <w:rsid w:val="00F17AFB"/>
    <w:rsid w:val="00F217FB"/>
    <w:rsid w:val="00F249E3"/>
    <w:rsid w:val="00F25738"/>
    <w:rsid w:val="00F25EE8"/>
    <w:rsid w:val="00F2699D"/>
    <w:rsid w:val="00F30401"/>
    <w:rsid w:val="00F31BBC"/>
    <w:rsid w:val="00F323E1"/>
    <w:rsid w:val="00F32FC7"/>
    <w:rsid w:val="00F33885"/>
    <w:rsid w:val="00F4021D"/>
    <w:rsid w:val="00F42446"/>
    <w:rsid w:val="00F433AD"/>
    <w:rsid w:val="00F5056D"/>
    <w:rsid w:val="00F5196A"/>
    <w:rsid w:val="00F61DC7"/>
    <w:rsid w:val="00F70115"/>
    <w:rsid w:val="00F708A2"/>
    <w:rsid w:val="00F7644C"/>
    <w:rsid w:val="00F82D92"/>
    <w:rsid w:val="00F82E1D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14_00.docx" TargetMode="External"/><Relationship Id="rId18" Type="http://schemas.openxmlformats.org/officeDocument/2006/relationships/hyperlink" Target="https://www.nouvelon.ca/conseil/plans-et-rapports/rapport-annuel-de-la-d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13_00.docx" TargetMode="External"/><Relationship Id="rId17" Type="http://schemas.openxmlformats.org/officeDocument/2006/relationships/hyperlink" Target="http://docs.nouvelon.ca/doc/DA/GOU39_0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38_0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3_00.pdf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37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345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31 janvier 2023</vt:lpstr>
    </vt:vector>
  </TitlesOfParts>
  <Company>CSCNO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31 janvier 2023</dc:title>
  <dc:subject>Ordre du jour</dc:subject>
  <dc:creator>Conseil scolaire catholique Nouvelon</dc:creator>
  <cp:keywords>Ordre du jour</cp:keywords>
  <cp:lastModifiedBy>Lorraine Mainville</cp:lastModifiedBy>
  <cp:revision>79</cp:revision>
  <cp:lastPrinted>2022-01-21T19:10:00Z</cp:lastPrinted>
  <dcterms:created xsi:type="dcterms:W3CDTF">2022-01-12T16:21:00Z</dcterms:created>
  <dcterms:modified xsi:type="dcterms:W3CDTF">2023-01-27T19:04:00Z</dcterms:modified>
</cp:coreProperties>
</file>