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4D0CDC1E" w:rsidR="00126C9A" w:rsidRPr="00DF3578" w:rsidRDefault="00081C2F" w:rsidP="00081C2F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63360" behindDoc="0" locked="0" layoutInCell="1" allowOverlap="1" wp14:anchorId="1B68FE30" wp14:editId="63D79E88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DF3578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4F95FC42" w14:textId="2D14868F" w:rsidR="00433370" w:rsidRPr="002B5004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2B5004">
        <w:rPr>
          <w:rFonts w:ascii="Segoe Pro" w:hAnsi="Segoe Pro" w:cs="Arial"/>
          <w:bCs/>
          <w:sz w:val="24"/>
        </w:rPr>
        <w:t>Date :</w:t>
      </w:r>
      <w:r w:rsidRPr="002B5004">
        <w:rPr>
          <w:rFonts w:ascii="Segoe Pro" w:hAnsi="Segoe Pro" w:cs="Arial"/>
          <w:bCs/>
          <w:sz w:val="24"/>
        </w:rPr>
        <w:tab/>
      </w:r>
      <w:r w:rsidR="007B45A4" w:rsidRPr="002B5004">
        <w:rPr>
          <w:rFonts w:ascii="Segoe Pro" w:hAnsi="Segoe Pro" w:cs="Arial"/>
          <w:bCs/>
          <w:sz w:val="24"/>
        </w:rPr>
        <w:t xml:space="preserve">Le </w:t>
      </w:r>
      <w:r w:rsidR="002B5004" w:rsidRPr="002B5004">
        <w:rPr>
          <w:rFonts w:ascii="Segoe Pro" w:hAnsi="Segoe Pro" w:cs="Arial"/>
          <w:bCs/>
          <w:sz w:val="24"/>
        </w:rPr>
        <w:t>mardi</w:t>
      </w:r>
      <w:r w:rsidR="00953AF0" w:rsidRPr="002B5004">
        <w:rPr>
          <w:rFonts w:ascii="Segoe Pro" w:hAnsi="Segoe Pro" w:cs="Arial"/>
          <w:bCs/>
          <w:sz w:val="24"/>
        </w:rPr>
        <w:t xml:space="preserve"> </w:t>
      </w:r>
      <w:r w:rsidR="000F3C60">
        <w:rPr>
          <w:rFonts w:ascii="Segoe Pro" w:hAnsi="Segoe Pro" w:cs="Arial"/>
          <w:bCs/>
          <w:sz w:val="24"/>
        </w:rPr>
        <w:t>22 févri</w:t>
      </w:r>
      <w:r w:rsidR="002B5004" w:rsidRPr="002B5004">
        <w:rPr>
          <w:rFonts w:ascii="Segoe Pro" w:hAnsi="Segoe Pro" w:cs="Arial"/>
          <w:bCs/>
          <w:sz w:val="24"/>
        </w:rPr>
        <w:t>er</w:t>
      </w:r>
      <w:r w:rsidR="00D0595C" w:rsidRPr="002B5004">
        <w:rPr>
          <w:rFonts w:ascii="Segoe Pro" w:hAnsi="Segoe Pro" w:cs="Arial"/>
          <w:bCs/>
          <w:sz w:val="24"/>
        </w:rPr>
        <w:t xml:space="preserve"> </w:t>
      </w:r>
      <w:r w:rsidR="005B569B" w:rsidRPr="002B5004">
        <w:rPr>
          <w:rFonts w:ascii="Segoe Pro" w:hAnsi="Segoe Pro" w:cs="Arial"/>
          <w:bCs/>
          <w:sz w:val="24"/>
        </w:rPr>
        <w:t>202</w:t>
      </w:r>
      <w:r w:rsidR="00FE7F80">
        <w:rPr>
          <w:rFonts w:ascii="Segoe Pro" w:hAnsi="Segoe Pro" w:cs="Arial"/>
          <w:bCs/>
          <w:sz w:val="24"/>
        </w:rPr>
        <w:t>2</w:t>
      </w:r>
    </w:p>
    <w:p w14:paraId="6AD46EAB" w14:textId="77777777" w:rsidR="00F7644C" w:rsidRPr="002B5004" w:rsidRDefault="00C374EC" w:rsidP="00F7644C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2B5004">
        <w:rPr>
          <w:rFonts w:ascii="Segoe Pro" w:hAnsi="Segoe Pro" w:cs="Segoe UI"/>
          <w:bCs/>
          <w:sz w:val="24"/>
        </w:rPr>
        <w:t>Heure :</w:t>
      </w:r>
      <w:r w:rsidRPr="002B5004">
        <w:rPr>
          <w:rFonts w:ascii="Segoe Pro" w:hAnsi="Segoe Pro" w:cs="Segoe UI"/>
          <w:bCs/>
          <w:sz w:val="24"/>
        </w:rPr>
        <w:tab/>
        <w:t>19 h</w:t>
      </w:r>
    </w:p>
    <w:p w14:paraId="750C19CC" w14:textId="6440325A" w:rsidR="003D4286" w:rsidRPr="000F3C60" w:rsidRDefault="00A234F5" w:rsidP="002B5004">
      <w:pPr>
        <w:tabs>
          <w:tab w:val="left" w:pos="1080"/>
        </w:tabs>
        <w:rPr>
          <w:rStyle w:val="Lienhypertexte"/>
          <w:rFonts w:ascii="Segoe Pro" w:hAnsi="Segoe Pro" w:cs="Segoe UI Semibold"/>
          <w:color w:val="6264A7"/>
          <w:sz w:val="24"/>
          <w:lang w:val="fr-FR"/>
        </w:rPr>
      </w:pPr>
      <w:r w:rsidRPr="000F3C60">
        <w:rPr>
          <w:rFonts w:ascii="Segoe Pro" w:hAnsi="Segoe Pro" w:cs="Segoe UI"/>
          <w:bCs/>
          <w:sz w:val="24"/>
        </w:rPr>
        <w:t>Teams</w:t>
      </w:r>
      <w:r w:rsidR="003914B9" w:rsidRPr="000F3C60">
        <w:rPr>
          <w:rFonts w:ascii="Segoe Pro" w:hAnsi="Segoe Pro" w:cs="Segoe UI"/>
          <w:bCs/>
          <w:sz w:val="24"/>
        </w:rPr>
        <w:t> :</w:t>
      </w:r>
      <w:bookmarkStart w:id="0" w:name="_Hlk85611403"/>
      <w:r w:rsidR="00F7644C" w:rsidRPr="000F3C60">
        <w:rPr>
          <w:rFonts w:ascii="Segoe Pro" w:hAnsi="Segoe Pro" w:cs="Segoe UI"/>
          <w:bCs/>
          <w:sz w:val="24"/>
        </w:rPr>
        <w:tab/>
      </w:r>
      <w:hyperlink r:id="rId11" w:tgtFrame="_blank" w:history="1">
        <w:r w:rsidR="000F3C60" w:rsidRPr="000F3C60">
          <w:rPr>
            <w:rStyle w:val="Lienhypertexte"/>
            <w:rFonts w:ascii="Segoe Pro" w:hAnsi="Segoe Pro" w:cs="Segoe UI Semibold"/>
            <w:color w:val="6264A7"/>
            <w:sz w:val="24"/>
            <w:lang w:val="fr-FR"/>
          </w:rPr>
          <w:t>Cliquez ici pour participer à la réunion</w:t>
        </w:r>
      </w:hyperlink>
    </w:p>
    <w:p w14:paraId="3C3ABE88" w14:textId="2CC14B93" w:rsidR="00F17AFB" w:rsidRPr="002B5004" w:rsidRDefault="00F17AFB" w:rsidP="002B5004">
      <w:pPr>
        <w:tabs>
          <w:tab w:val="left" w:pos="1080"/>
        </w:tabs>
        <w:rPr>
          <w:rFonts w:ascii="Segoe Pro" w:hAnsi="Segoe Pro" w:cs="Segoe UI"/>
          <w:color w:val="252424"/>
          <w:sz w:val="24"/>
          <w:lang w:val="fr-FR"/>
        </w:rPr>
      </w:pPr>
      <w:r w:rsidRPr="00F17AFB">
        <w:rPr>
          <w:rFonts w:ascii="Segoe" w:hAnsi="Segoe" w:cs="Arial"/>
          <w:bCs/>
          <w:i/>
          <w:iCs/>
          <w:sz w:val="24"/>
        </w:rPr>
        <w:tab/>
      </w:r>
      <w:r>
        <w:rPr>
          <w:rFonts w:ascii="Segoe" w:hAnsi="Segoe" w:cs="Arial"/>
          <w:bCs/>
          <w:i/>
          <w:iCs/>
          <w:sz w:val="24"/>
          <w:highlight w:val="yellow"/>
        </w:rPr>
        <w:t>Veuillez-vous brancher 10 minutes avant le début de la réunion.</w:t>
      </w:r>
    </w:p>
    <w:p w14:paraId="4743E255" w14:textId="4484B213" w:rsidR="003D4286" w:rsidRPr="002B5004" w:rsidRDefault="003D4286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  <w:t>Ou composer le numéro (audio seulement)</w:t>
      </w:r>
    </w:p>
    <w:p w14:paraId="0E555DB3" w14:textId="016D9FE8" w:rsidR="007C1F4E" w:rsidRPr="002B5004" w:rsidRDefault="003D4286" w:rsidP="00081C2F">
      <w:pPr>
        <w:pBdr>
          <w:bottom w:val="single" w:sz="4" w:space="1" w:color="auto"/>
        </w:pBd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2B5004">
        <w:rPr>
          <w:rFonts w:ascii="Segoe Pro" w:hAnsi="Segoe Pro" w:cs="Segoe UI"/>
          <w:color w:val="252424"/>
          <w:sz w:val="24"/>
        </w:rPr>
        <w:tab/>
        <w:t>1 844 332-5491 (</w:t>
      </w:r>
      <w:r w:rsidR="004718D9" w:rsidRPr="002B5004">
        <w:rPr>
          <w:rFonts w:ascii="Segoe Pro" w:hAnsi="Segoe Pro" w:cs="Segoe UI"/>
          <w:color w:val="252424"/>
          <w:sz w:val="24"/>
        </w:rPr>
        <w:t>n</w:t>
      </w:r>
      <w:r w:rsidRPr="002B5004">
        <w:rPr>
          <w:rFonts w:ascii="Segoe Pro" w:hAnsi="Segoe Pro" w:cs="Segoe UI"/>
          <w:color w:val="252424"/>
          <w:sz w:val="24"/>
        </w:rPr>
        <w:t xml:space="preserve">uméro gratuit) ID de téléconférence : </w:t>
      </w:r>
      <w:bookmarkEnd w:id="0"/>
      <w:r w:rsidR="000F3C60">
        <w:rPr>
          <w:rFonts w:ascii="Segoe Pro" w:hAnsi="Segoe Pro" w:cs="Segoe UI"/>
          <w:color w:val="252424"/>
          <w:sz w:val="24"/>
        </w:rPr>
        <w:t>591 476 441#</w:t>
      </w:r>
    </w:p>
    <w:p w14:paraId="112F8AD6" w14:textId="13E6E717" w:rsidR="00C374EC" w:rsidRPr="00DF3578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463E82C3" w14:textId="77777777" w:rsidR="0048570D" w:rsidRPr="00DF3578" w:rsidRDefault="0048570D" w:rsidP="0048570D">
      <w:pPr>
        <w:pStyle w:val="PointslODJ"/>
        <w:numPr>
          <w:ilvl w:val="0"/>
          <w:numId w:val="0"/>
        </w:numPr>
        <w:spacing w:after="0"/>
        <w:ind w:left="360"/>
      </w:pPr>
      <w:r w:rsidRPr="00DF3578">
        <w:t>Aanii,</w:t>
      </w:r>
    </w:p>
    <w:p w14:paraId="672B5512" w14:textId="77777777" w:rsidR="0048570D" w:rsidRDefault="0048570D" w:rsidP="0048570D">
      <w:pPr>
        <w:pStyle w:val="PointslODJ"/>
        <w:numPr>
          <w:ilvl w:val="0"/>
          <w:numId w:val="0"/>
        </w:numPr>
        <w:spacing w:before="0" w:after="0"/>
        <w:ind w:left="360"/>
      </w:pPr>
      <w:r w:rsidRPr="00DF3578">
        <w:t>En guise de respect à tous les peuples autochtones, nous tenons à souligner en ce début de réunion que le siège social du Conseil scolaire catholique du Nouvel-Ontario se trouve sur le territoire désigné dans le traité de Robinson-Huron de 1850 et que les terres sur lesquelles nous sommes rassemblées font partie du territoire traditionnel des Premières Nations d’Atikameksheng Anishnawbek et de Wahnapitae.</w:t>
      </w:r>
    </w:p>
    <w:p w14:paraId="3097F118" w14:textId="02F63166" w:rsidR="000F3C60" w:rsidRPr="00DF3578" w:rsidRDefault="0048570D" w:rsidP="000F3C60">
      <w:pPr>
        <w:pStyle w:val="PointslODJ"/>
        <w:numPr>
          <w:ilvl w:val="0"/>
          <w:numId w:val="0"/>
        </w:numPr>
        <w:spacing w:before="0" w:after="0"/>
        <w:ind w:left="360"/>
      </w:pPr>
      <w:r>
        <w:t>Miigwetch</w:t>
      </w:r>
    </w:p>
    <w:p w14:paraId="4F95FC49" w14:textId="31B0619D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ppel nominal</w:t>
      </w:r>
    </w:p>
    <w:p w14:paraId="444BC88B" w14:textId="5C8A5C26" w:rsidR="0098428A" w:rsidRPr="00DF3578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de l’ordre du jour</w:t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  <w:caps/>
        </w:rPr>
        <w:tab/>
      </w:r>
      <w:r w:rsidRPr="00DF3578">
        <w:rPr>
          <w:rFonts w:ascii="Segoe Pro" w:hAnsi="Segoe Pro"/>
        </w:rPr>
        <w:t>p</w:t>
      </w:r>
      <w:r w:rsidRPr="00DF3578">
        <w:rPr>
          <w:rFonts w:ascii="Segoe Pro" w:hAnsi="Segoe Pro"/>
          <w:caps/>
        </w:rPr>
        <w:t xml:space="preserve">. </w:t>
      </w:r>
      <w:r w:rsidR="00AF5A8F" w:rsidRPr="00DF3578">
        <w:rPr>
          <w:rFonts w:ascii="Segoe Pro" w:hAnsi="Segoe Pro"/>
          <w:caps/>
        </w:rPr>
        <w:t>2-</w:t>
      </w:r>
      <w:r w:rsidR="00A62BAD">
        <w:rPr>
          <w:rFonts w:ascii="Segoe Pro" w:hAnsi="Segoe Pro"/>
          <w:caps/>
        </w:rPr>
        <w:t>4</w:t>
      </w:r>
    </w:p>
    <w:p w14:paraId="4F95FC4A" w14:textId="3A717FDD" w:rsidR="003D159B" w:rsidRPr="00DF3578" w:rsidRDefault="00E37F63" w:rsidP="004E28E1">
      <w:pPr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 Pro" w:hAnsi="Segoe Pro"/>
          <w:i/>
          <w:szCs w:val="22"/>
        </w:rPr>
      </w:pPr>
      <w:r w:rsidRPr="00DF3578">
        <w:rPr>
          <w:rFonts w:ascii="Segoe Pro" w:hAnsi="Segoe Pro"/>
          <w:i/>
          <w:szCs w:val="22"/>
        </w:rPr>
        <w:t>Toutes questions doivent être soulevées lors de l’adoption de l’ordre du jour pour</w:t>
      </w:r>
      <w:r w:rsidR="008E19EC">
        <w:rPr>
          <w:rFonts w:ascii="Segoe Pro" w:hAnsi="Segoe Pro"/>
          <w:i/>
          <w:szCs w:val="22"/>
        </w:rPr>
        <w:br/>
      </w:r>
      <w:r w:rsidR="00C36F10" w:rsidRPr="00DF3578">
        <w:rPr>
          <w:rFonts w:ascii="Segoe Pro" w:hAnsi="Segoe Pro"/>
          <w:i/>
          <w:szCs w:val="22"/>
        </w:rPr>
        <w:t xml:space="preserve">être </w:t>
      </w:r>
      <w:r w:rsidRPr="00DF3578">
        <w:rPr>
          <w:rFonts w:ascii="Segoe Pro" w:hAnsi="Segoe Pro"/>
          <w:i/>
          <w:szCs w:val="22"/>
        </w:rPr>
        <w:t>ajout</w:t>
      </w:r>
      <w:r w:rsidR="00C36F10" w:rsidRPr="00DF3578">
        <w:rPr>
          <w:rFonts w:ascii="Segoe Pro" w:hAnsi="Segoe Pro"/>
          <w:i/>
          <w:szCs w:val="22"/>
        </w:rPr>
        <w:t>ées</w:t>
      </w:r>
      <w:r w:rsidRPr="00DF3578">
        <w:rPr>
          <w:rFonts w:ascii="Segoe Pro" w:hAnsi="Segoe Pro"/>
          <w:i/>
          <w:szCs w:val="22"/>
        </w:rPr>
        <w:t xml:space="preserve"> </w:t>
      </w:r>
      <w:r w:rsidR="00524490" w:rsidRPr="00DF3578">
        <w:rPr>
          <w:rFonts w:ascii="Segoe Pro" w:hAnsi="Segoe Pro"/>
          <w:i/>
          <w:szCs w:val="22"/>
        </w:rPr>
        <w:t>au point 1</w:t>
      </w:r>
      <w:r w:rsidR="00B671C0">
        <w:rPr>
          <w:rFonts w:ascii="Segoe Pro" w:hAnsi="Segoe Pro"/>
          <w:i/>
          <w:szCs w:val="22"/>
        </w:rPr>
        <w:t>4</w:t>
      </w:r>
      <w:r w:rsidRPr="00DF3578">
        <w:rPr>
          <w:rFonts w:ascii="Segoe Pro" w:hAnsi="Segoe Pro"/>
          <w:i/>
          <w:szCs w:val="22"/>
        </w:rPr>
        <w:t>. Période de questions</w:t>
      </w:r>
      <w:r w:rsidR="00B671C0">
        <w:rPr>
          <w:rFonts w:ascii="Segoe Pro" w:hAnsi="Segoe Pro"/>
          <w:i/>
          <w:szCs w:val="22"/>
        </w:rPr>
        <w:t>.</w:t>
      </w:r>
    </w:p>
    <w:p w14:paraId="4F95FC4B" w14:textId="31C4186A" w:rsidR="003D159B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  <w:r w:rsidR="0035655D">
        <w:rPr>
          <w:rFonts w:ascii="Segoe Pro" w:hAnsi="Segoe Pro"/>
          <w:caps/>
        </w:rPr>
        <w:t xml:space="preserve"> </w:t>
      </w:r>
      <w:r w:rsidR="0035655D" w:rsidRPr="0035655D">
        <w:rPr>
          <w:rFonts w:ascii="Segoe Pro" w:hAnsi="Segoe Pro"/>
        </w:rPr>
        <w:t>(</w:t>
      </w:r>
      <w:hyperlink r:id="rId12" w:tooltip="Règlement de procédure 98-01" w:history="1">
        <w:r w:rsidR="0035655D" w:rsidRPr="0035655D">
          <w:rPr>
            <w:rStyle w:val="Lienhypertexte"/>
            <w:rFonts w:ascii="Segoe Pro" w:hAnsi="Segoe Pro"/>
          </w:rPr>
          <w:t>Article 10</w:t>
        </w:r>
      </w:hyperlink>
      <w:r w:rsidR="0035655D" w:rsidRPr="0035655D">
        <w:rPr>
          <w:rFonts w:ascii="Segoe Pro" w:hAnsi="Segoe Pro"/>
        </w:rPr>
        <w:t>)</w:t>
      </w:r>
    </w:p>
    <w:p w14:paraId="52C9FB3B" w14:textId="00362EAB" w:rsidR="00E37F63" w:rsidRPr="00DF3578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C</w:t>
      </w:r>
      <w:r w:rsidR="003F1D81" w:rsidRPr="00DF3578">
        <w:rPr>
          <w:rFonts w:ascii="Segoe Pro" w:hAnsi="Segoe Pro"/>
          <w:caps/>
        </w:rPr>
        <w:t>omité plénier à huis clos</w:t>
      </w:r>
    </w:p>
    <w:p w14:paraId="7965FF59" w14:textId="25069B9F" w:rsidR="002D553A" w:rsidRPr="00DF3578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Prière</w:t>
      </w:r>
      <w:r w:rsidR="00E37F63" w:rsidRPr="00DF3578">
        <w:rPr>
          <w:rFonts w:ascii="Segoe Pro" w:hAnsi="Segoe Pro"/>
          <w:caps/>
        </w:rPr>
        <w:tab/>
      </w:r>
      <w:r w:rsidR="00E37F63" w:rsidRPr="00DF3578">
        <w:rPr>
          <w:rFonts w:ascii="Segoe Pro" w:hAnsi="Segoe Pro"/>
          <w:caps/>
        </w:rPr>
        <w:tab/>
      </w:r>
      <w:r w:rsidR="00E37F63" w:rsidRPr="00DF3578">
        <w:rPr>
          <w:rFonts w:ascii="Segoe Pro" w:hAnsi="Segoe Pro"/>
        </w:rPr>
        <w:t>p.</w:t>
      </w:r>
      <w:r w:rsidR="00E37F63" w:rsidRPr="00DF3578">
        <w:rPr>
          <w:rFonts w:ascii="Segoe Pro" w:hAnsi="Segoe Pro"/>
          <w:caps/>
        </w:rPr>
        <w:t xml:space="preserve"> </w:t>
      </w:r>
      <w:r w:rsidR="00A62BAD">
        <w:rPr>
          <w:rFonts w:ascii="Segoe Pro" w:hAnsi="Segoe Pro"/>
          <w:caps/>
        </w:rPr>
        <w:t>5</w:t>
      </w:r>
    </w:p>
    <w:p w14:paraId="0026CC15" w14:textId="77777777" w:rsidR="00666D74" w:rsidRPr="00666D74" w:rsidRDefault="003F1D81" w:rsidP="00434122">
      <w:pPr>
        <w:pStyle w:val="PointslODJ"/>
        <w:ind w:right="-54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Présentatio</w:t>
      </w:r>
      <w:bookmarkStart w:id="1" w:name="_Hlk85611904"/>
      <w:r w:rsidR="00434122">
        <w:rPr>
          <w:rFonts w:ascii="Segoe Pro" w:hAnsi="Segoe Pro"/>
          <w:caps/>
        </w:rPr>
        <w:t>n</w:t>
      </w:r>
      <w:r w:rsidR="002B5004">
        <w:rPr>
          <w:rFonts w:ascii="Segoe Pro" w:hAnsi="Segoe Pro"/>
          <w:caps/>
        </w:rPr>
        <w:t xml:space="preserve"> </w:t>
      </w:r>
    </w:p>
    <w:p w14:paraId="5F6C5DC9" w14:textId="04879A44" w:rsidR="00434122" w:rsidRPr="00666D74" w:rsidRDefault="00666D74" w:rsidP="00666D7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olor w:val="000000"/>
        </w:rPr>
      </w:pPr>
      <w:r w:rsidRPr="00666D74">
        <w:rPr>
          <w:rFonts w:ascii="Segoe Pro" w:hAnsi="Segoe Pro"/>
        </w:rPr>
        <w:t>École</w:t>
      </w:r>
      <w:r>
        <w:rPr>
          <w:rFonts w:ascii="Segoe Pro" w:hAnsi="Segoe Pro"/>
        </w:rPr>
        <w:t xml:space="preserve"> </w:t>
      </w:r>
      <w:r w:rsidR="003D6C51">
        <w:rPr>
          <w:rFonts w:ascii="Segoe Pro" w:hAnsi="Segoe Pro"/>
        </w:rPr>
        <w:t>St-Thomas</w:t>
      </w:r>
      <w:r>
        <w:rPr>
          <w:rFonts w:ascii="Segoe Pro" w:hAnsi="Segoe Pro"/>
        </w:rPr>
        <w:t xml:space="preserve"> –</w:t>
      </w:r>
      <w:r w:rsidR="00C31EB9">
        <w:rPr>
          <w:rFonts w:ascii="Segoe Pro" w:hAnsi="Segoe Pro"/>
          <w:i/>
          <w:iCs/>
        </w:rPr>
        <w:t xml:space="preserve"> </w:t>
      </w:r>
      <w:r w:rsidRPr="00C31EB9">
        <w:rPr>
          <w:rFonts w:ascii="Segoe Pro" w:hAnsi="Segoe Pro"/>
          <w:i/>
          <w:iCs/>
        </w:rPr>
        <w:t>différée</w:t>
      </w:r>
      <w:r w:rsidR="00C31EB9" w:rsidRPr="00C31EB9">
        <w:rPr>
          <w:rFonts w:ascii="Segoe Pro" w:hAnsi="Segoe Pro"/>
          <w:i/>
          <w:iCs/>
        </w:rPr>
        <w:t xml:space="preserve"> en vue du retour</w:t>
      </w:r>
      <w:r w:rsidR="00C31EB9">
        <w:rPr>
          <w:rFonts w:ascii="Segoe Pro" w:hAnsi="Segoe Pro"/>
          <w:i/>
          <w:iCs/>
        </w:rPr>
        <w:t xml:space="preserve"> sécuritaire</w:t>
      </w:r>
      <w:r w:rsidR="00C31EB9" w:rsidRPr="00C31EB9">
        <w:rPr>
          <w:rFonts w:ascii="Segoe Pro" w:hAnsi="Segoe Pro"/>
          <w:i/>
          <w:iCs/>
        </w:rPr>
        <w:t xml:space="preserve"> à l’école en présentiel</w:t>
      </w:r>
    </w:p>
    <w:bookmarkEnd w:id="1"/>
    <w:p w14:paraId="04B92C45" w14:textId="42B0F4DC" w:rsidR="000F7EA6" w:rsidRPr="00DF3578" w:rsidRDefault="00C7565E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du procès-verbal</w:t>
      </w:r>
    </w:p>
    <w:p w14:paraId="5BADDCDA" w14:textId="25719BCF" w:rsidR="002B5004" w:rsidRDefault="003D159B" w:rsidP="00AC2715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DF3578">
        <w:rPr>
          <w:rFonts w:ascii="Segoe Pro" w:hAnsi="Segoe Pro"/>
          <w:szCs w:val="24"/>
        </w:rPr>
        <w:t>Réunion</w:t>
      </w:r>
      <w:r w:rsidRPr="00DF3578">
        <w:rPr>
          <w:rFonts w:ascii="Segoe Pro" w:hAnsi="Segoe Pro"/>
        </w:rPr>
        <w:t xml:space="preserve"> ordinaire du Conseil du</w:t>
      </w:r>
      <w:r w:rsidR="00EF0475" w:rsidRPr="00DF3578">
        <w:rPr>
          <w:rFonts w:ascii="Segoe Pro" w:hAnsi="Segoe Pro"/>
        </w:rPr>
        <w:t xml:space="preserve"> </w:t>
      </w:r>
      <w:r w:rsidR="003D6C51">
        <w:rPr>
          <w:rFonts w:ascii="Segoe Pro" w:hAnsi="Segoe Pro"/>
        </w:rPr>
        <w:t>25 janvier</w:t>
      </w:r>
      <w:r w:rsidR="001109F8" w:rsidRPr="00DF3578">
        <w:rPr>
          <w:rFonts w:ascii="Segoe Pro" w:hAnsi="Segoe Pro"/>
        </w:rPr>
        <w:t xml:space="preserve"> </w:t>
      </w:r>
      <w:r w:rsidR="00EF0475" w:rsidRPr="00DF3578">
        <w:rPr>
          <w:rFonts w:ascii="Segoe Pro" w:hAnsi="Segoe Pro"/>
        </w:rPr>
        <w:t>202</w:t>
      </w:r>
      <w:r w:rsidR="003D6C51">
        <w:rPr>
          <w:rFonts w:ascii="Segoe Pro" w:hAnsi="Segoe Pro"/>
        </w:rPr>
        <w:t>2</w:t>
      </w:r>
      <w:r w:rsidRPr="00DF3578">
        <w:rPr>
          <w:rFonts w:ascii="Segoe Pro" w:hAnsi="Segoe Pro"/>
        </w:rPr>
        <w:tab/>
      </w:r>
      <w:r w:rsidRPr="00DF3578">
        <w:rPr>
          <w:rFonts w:ascii="Segoe Pro" w:hAnsi="Segoe Pro"/>
        </w:rPr>
        <w:tab/>
        <w:t>p.</w:t>
      </w:r>
      <w:r w:rsidR="00EC19BB" w:rsidRPr="00DF3578">
        <w:rPr>
          <w:rFonts w:ascii="Segoe Pro" w:hAnsi="Segoe Pro"/>
        </w:rPr>
        <w:t xml:space="preserve"> </w:t>
      </w:r>
      <w:r w:rsidR="00A62BAD">
        <w:rPr>
          <w:rFonts w:ascii="Segoe Pro" w:hAnsi="Segoe Pro"/>
        </w:rPr>
        <w:t>6</w:t>
      </w:r>
      <w:r w:rsidR="006A08B9">
        <w:rPr>
          <w:rFonts w:ascii="Segoe Pro" w:hAnsi="Segoe Pro"/>
        </w:rPr>
        <w:t>-1</w:t>
      </w:r>
      <w:r w:rsidR="00A62BAD">
        <w:rPr>
          <w:rFonts w:ascii="Segoe Pro" w:hAnsi="Segoe Pro"/>
        </w:rPr>
        <w:t>3</w:t>
      </w:r>
    </w:p>
    <w:p w14:paraId="35546820" w14:textId="15CE0909" w:rsidR="00A234F5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S</w:t>
      </w:r>
      <w:r w:rsidR="003F1D81" w:rsidRPr="00DF3578">
        <w:rPr>
          <w:rFonts w:ascii="Segoe Pro" w:hAnsi="Segoe Pro"/>
          <w:caps/>
        </w:rPr>
        <w:t>uivi découlant du procès-verbal</w:t>
      </w:r>
    </w:p>
    <w:p w14:paraId="1BBDC7B9" w14:textId="54354F01" w:rsidR="00434122" w:rsidRDefault="003D159B" w:rsidP="00434122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ffaires sur le plan provincial</w:t>
      </w:r>
      <w:r w:rsidR="003D6C51">
        <w:rPr>
          <w:rFonts w:ascii="Segoe Pro" w:hAnsi="Segoe Pro"/>
          <w:caps/>
        </w:rPr>
        <w:br/>
      </w:r>
    </w:p>
    <w:p w14:paraId="02EABEE0" w14:textId="63E8B346" w:rsidR="009F0556" w:rsidRPr="009F0556" w:rsidRDefault="0001032F" w:rsidP="00FA7E8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434122">
        <w:lastRenderedPageBreak/>
        <w:t>AFOCSC</w:t>
      </w:r>
      <w:r w:rsidR="00D64AD4" w:rsidRPr="00434122">
        <w:t xml:space="preserve"> </w:t>
      </w:r>
      <w:r w:rsidR="00301596">
        <w:t>–</w:t>
      </w:r>
      <w:r w:rsidR="008345C1">
        <w:t xml:space="preserve"> </w:t>
      </w:r>
      <w:r w:rsidR="003D6C51">
        <w:t>Approbation de l’entente de principe avec les associations</w:t>
      </w:r>
      <w:r w:rsidR="003D6C51">
        <w:br/>
        <w:t xml:space="preserve">de directions d’écoles et directions adjointes </w:t>
      </w:r>
      <w:r w:rsidR="0035655D">
        <w:t xml:space="preserve"> (</w:t>
      </w:r>
      <w:r w:rsidR="003D6C51">
        <w:t>M. Henry</w:t>
      </w:r>
      <w:r w:rsidR="0035655D">
        <w:t>)</w:t>
      </w:r>
      <w:r w:rsidR="00BE47AE" w:rsidRPr="00434122">
        <w:tab/>
      </w:r>
      <w:r w:rsidR="00BE47AE" w:rsidRPr="00434122">
        <w:tab/>
        <w:t>p.</w:t>
      </w:r>
      <w:r w:rsidR="00B00D17">
        <w:t xml:space="preserve"> </w:t>
      </w:r>
      <w:r w:rsidR="006A08B9">
        <w:t>1</w:t>
      </w:r>
      <w:r w:rsidR="00A62BAD">
        <w:t>4</w:t>
      </w:r>
    </w:p>
    <w:p w14:paraId="1ADAC342" w14:textId="56CC201C" w:rsidR="00940068" w:rsidRPr="009F0556" w:rsidRDefault="00940068" w:rsidP="00FA7E8B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>
        <w:t xml:space="preserve">AFOCSC – </w:t>
      </w:r>
      <w:r w:rsidR="003D6C51" w:rsidRPr="009F0556">
        <w:rPr>
          <w:sz w:val="21"/>
          <w:szCs w:val="21"/>
        </w:rPr>
        <w:t>Prix d’excellence en éducation catholique de langue française 2022</w:t>
      </w:r>
      <w:r>
        <w:tab/>
      </w:r>
      <w:r>
        <w:tab/>
        <w:t>p.</w:t>
      </w:r>
      <w:r w:rsidR="00B00D17">
        <w:t xml:space="preserve"> </w:t>
      </w:r>
      <w:r w:rsidR="006A08B9">
        <w:t>1</w:t>
      </w:r>
      <w:r w:rsidR="00A62BAD">
        <w:t>5</w:t>
      </w:r>
      <w:r w:rsidR="006A08B9">
        <w:t>-1</w:t>
      </w:r>
      <w:r w:rsidR="00A62BAD">
        <w:t>6</w:t>
      </w:r>
      <w:r w:rsidR="003D6C51">
        <w:br/>
        <w:t>- Formulaire de mise en candidature</w:t>
      </w:r>
      <w:r w:rsidR="003D6C51">
        <w:tab/>
      </w:r>
      <w:r w:rsidR="003D6C51">
        <w:tab/>
        <w:t>p.</w:t>
      </w:r>
      <w:r w:rsidR="006A08B9">
        <w:t xml:space="preserve"> 1</w:t>
      </w:r>
      <w:r w:rsidR="00A62BAD">
        <w:t>7</w:t>
      </w:r>
    </w:p>
    <w:p w14:paraId="4D3FACF7" w14:textId="77777777" w:rsidR="004441E4" w:rsidRDefault="003D159B" w:rsidP="004441E4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É</w:t>
      </w:r>
      <w:r w:rsidR="003F1D81" w:rsidRPr="00DF3578">
        <w:rPr>
          <w:rFonts w:ascii="Segoe Pro" w:hAnsi="Segoe Pro"/>
          <w:caps/>
        </w:rPr>
        <w:t>tude des recommandations des comités</w:t>
      </w:r>
    </w:p>
    <w:p w14:paraId="04FCA60D" w14:textId="6F86317F" w:rsidR="00481C86" w:rsidRPr="00DF3578" w:rsidRDefault="008A428A" w:rsidP="00481C8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>
        <w:t xml:space="preserve">Comité </w:t>
      </w:r>
      <w:r w:rsidR="003D6C51">
        <w:t>de gouvernance</w:t>
      </w:r>
      <w:r w:rsidR="00F82D92" w:rsidRPr="00DF3578">
        <w:t xml:space="preserve"> (</w:t>
      </w:r>
      <w:r w:rsidR="005F3EA6">
        <w:t>M</w:t>
      </w:r>
      <w:r w:rsidR="005F3EA6" w:rsidRPr="00D41F63">
        <w:rPr>
          <w:vertAlign w:val="superscript"/>
        </w:rPr>
        <w:t>me</w:t>
      </w:r>
      <w:r w:rsidR="005F3EA6">
        <w:t xml:space="preserve"> </w:t>
      </w:r>
      <w:r w:rsidR="003D6C51">
        <w:t>Salituri</w:t>
      </w:r>
      <w:r w:rsidR="00F82D92" w:rsidRPr="00DF3578">
        <w:t>)</w:t>
      </w:r>
    </w:p>
    <w:p w14:paraId="3EE54F72" w14:textId="0A25CB3A" w:rsidR="00F82D92" w:rsidRPr="00DF3578" w:rsidRDefault="00F82D92" w:rsidP="00C75B39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3D6C51">
        <w:rPr>
          <w:rFonts w:ascii="Segoe Pro" w:hAnsi="Segoe Pro"/>
          <w:b/>
          <w:bCs/>
          <w:szCs w:val="22"/>
        </w:rPr>
        <w:t>s</w:t>
      </w:r>
      <w:r w:rsidR="008A428A">
        <w:rPr>
          <w:rFonts w:ascii="Segoe Pro" w:hAnsi="Segoe Pro"/>
          <w:b/>
          <w:bCs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31B992C4" w14:textId="351E7B83" w:rsidR="008C57BD" w:rsidRDefault="00F82D92" w:rsidP="008C57B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Procès-verbal de la réunion</w:t>
      </w:r>
      <w:r w:rsidR="008345C1">
        <w:rPr>
          <w:rFonts w:ascii="Segoe Pro" w:hAnsi="Segoe Pro"/>
          <w:szCs w:val="22"/>
        </w:rPr>
        <w:t xml:space="preserve"> extraordinaire</w:t>
      </w:r>
      <w:r w:rsidRPr="00DF3578">
        <w:rPr>
          <w:rFonts w:ascii="Segoe Pro" w:hAnsi="Segoe Pro"/>
          <w:szCs w:val="22"/>
        </w:rPr>
        <w:t xml:space="preserve"> du</w:t>
      </w:r>
      <w:r w:rsidR="00E32639">
        <w:rPr>
          <w:rFonts w:ascii="Segoe Pro" w:hAnsi="Segoe Pro"/>
          <w:szCs w:val="22"/>
        </w:rPr>
        <w:t xml:space="preserve"> </w:t>
      </w:r>
      <w:r w:rsidR="003D6C51">
        <w:rPr>
          <w:rFonts w:ascii="Segoe Pro" w:hAnsi="Segoe Pro"/>
          <w:szCs w:val="22"/>
        </w:rPr>
        <w:t>11 février 2022</w:t>
      </w:r>
      <w:r w:rsidRPr="00DF3578">
        <w:rPr>
          <w:rFonts w:ascii="Segoe Pro" w:hAnsi="Segoe Pro"/>
          <w:szCs w:val="22"/>
        </w:rPr>
        <w:tab/>
      </w:r>
      <w:r w:rsidRPr="00DF3578">
        <w:rPr>
          <w:rFonts w:ascii="Segoe Pro" w:hAnsi="Segoe Pro"/>
          <w:szCs w:val="22"/>
        </w:rPr>
        <w:tab/>
        <w:t>p.</w:t>
      </w:r>
      <w:r w:rsidR="00B00D17">
        <w:rPr>
          <w:rFonts w:ascii="Segoe Pro" w:hAnsi="Segoe Pro"/>
          <w:szCs w:val="22"/>
        </w:rPr>
        <w:t xml:space="preserve"> </w:t>
      </w:r>
      <w:r w:rsidR="006A08B9">
        <w:rPr>
          <w:rFonts w:ascii="Segoe Pro" w:hAnsi="Segoe Pro"/>
          <w:szCs w:val="22"/>
        </w:rPr>
        <w:t>1</w:t>
      </w:r>
      <w:r w:rsidR="00A62BAD">
        <w:rPr>
          <w:rFonts w:ascii="Segoe Pro" w:hAnsi="Segoe Pro"/>
          <w:szCs w:val="22"/>
        </w:rPr>
        <w:t>8</w:t>
      </w:r>
      <w:r w:rsidR="006A08B9">
        <w:rPr>
          <w:rFonts w:ascii="Segoe Pro" w:hAnsi="Segoe Pro"/>
          <w:szCs w:val="22"/>
        </w:rPr>
        <w:t>-2</w:t>
      </w:r>
      <w:r w:rsidR="00A62BAD">
        <w:rPr>
          <w:rFonts w:ascii="Segoe Pro" w:hAnsi="Segoe Pro"/>
          <w:szCs w:val="22"/>
        </w:rPr>
        <w:t>2</w:t>
      </w:r>
    </w:p>
    <w:p w14:paraId="0C022E74" w14:textId="1C1FB833" w:rsidR="008C57BD" w:rsidRPr="008C57BD" w:rsidRDefault="008C57BD" w:rsidP="008C57B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Cycle annuel de révision des </w:t>
      </w:r>
      <w:r w:rsidRPr="008C57BD">
        <w:rPr>
          <w:rFonts w:ascii="Segoe Pro" w:hAnsi="Segoe Pro"/>
          <w:bCs/>
          <w:szCs w:val="22"/>
        </w:rPr>
        <w:t>politiques</w:t>
      </w:r>
      <w:r>
        <w:rPr>
          <w:rFonts w:ascii="Segoe Pro" w:hAnsi="Segoe Pro"/>
          <w:bCs/>
          <w:szCs w:val="22"/>
        </w:rPr>
        <w:t> (statu quo) :</w:t>
      </w:r>
    </w:p>
    <w:p w14:paraId="5AE3D0B0" w14:textId="77777777" w:rsidR="008C57BD" w:rsidRPr="008C57BD" w:rsidRDefault="008D074E" w:rsidP="0012289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3" w:history="1">
        <w:r w:rsidR="008C57BD" w:rsidRPr="008C57BD">
          <w:rPr>
            <w:rStyle w:val="Lienhypertexte"/>
            <w:rFonts w:ascii="Segoe Pro" w:hAnsi="Segoe Pro"/>
            <w:bCs/>
            <w:szCs w:val="22"/>
          </w:rPr>
          <w:t>GOU 18.0 Délégation de pouvoirs</w:t>
        </w:r>
      </w:hyperlink>
    </w:p>
    <w:p w14:paraId="70C9E353" w14:textId="77777777" w:rsidR="008C57BD" w:rsidRPr="008C57BD" w:rsidRDefault="008D074E" w:rsidP="0012289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4" w:history="1">
        <w:r w:rsidR="008C57BD" w:rsidRPr="008C57BD">
          <w:rPr>
            <w:rStyle w:val="Lienhypertexte"/>
            <w:rFonts w:ascii="Segoe Pro" w:hAnsi="Segoe Pro"/>
            <w:bCs/>
            <w:szCs w:val="22"/>
          </w:rPr>
          <w:t>GOU 19.0 Rôle et responsabilités de la direction de l’éducation</w:t>
        </w:r>
      </w:hyperlink>
    </w:p>
    <w:p w14:paraId="0C22DCDE" w14:textId="77777777" w:rsidR="008C57BD" w:rsidRPr="008C57BD" w:rsidRDefault="008D074E" w:rsidP="0012289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5" w:history="1">
        <w:r w:rsidR="008C57BD" w:rsidRPr="008C57BD">
          <w:rPr>
            <w:rStyle w:val="Lienhypertexte"/>
            <w:rFonts w:ascii="Segoe Pro" w:hAnsi="Segoe Pro"/>
            <w:bCs/>
            <w:szCs w:val="22"/>
          </w:rPr>
          <w:t>GOU 20.0 Embauche de la direction de l’éducation</w:t>
        </w:r>
      </w:hyperlink>
    </w:p>
    <w:p w14:paraId="307FF1EA" w14:textId="77777777" w:rsidR="008C57BD" w:rsidRPr="008C57BD" w:rsidRDefault="008D074E" w:rsidP="0012289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6" w:history="1">
        <w:r w:rsidR="008C57BD" w:rsidRPr="008C57BD">
          <w:rPr>
            <w:rStyle w:val="Lienhypertexte"/>
            <w:rFonts w:ascii="Segoe Pro" w:hAnsi="Segoe Pro"/>
            <w:bCs/>
            <w:szCs w:val="22"/>
          </w:rPr>
          <w:t>GOU 21.0 Évaluation du rendement de la direction de l’éducation</w:t>
        </w:r>
      </w:hyperlink>
    </w:p>
    <w:p w14:paraId="4A8FA30F" w14:textId="144AC553" w:rsidR="008C57BD" w:rsidRPr="008C57BD" w:rsidRDefault="008D074E" w:rsidP="0012289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  <w:hyperlink r:id="rId17" w:history="1">
        <w:r w:rsidR="008C57BD" w:rsidRPr="008C57BD">
          <w:rPr>
            <w:rStyle w:val="Lienhypertexte"/>
            <w:rFonts w:ascii="Segoe Pro" w:hAnsi="Segoe Pro"/>
            <w:bCs/>
            <w:szCs w:val="22"/>
          </w:rPr>
          <w:t>GOU 25.0 Calendrier scolaire</w:t>
        </w:r>
      </w:hyperlink>
      <w:r w:rsidR="008C57BD" w:rsidRPr="008C57BD">
        <w:rPr>
          <w:rFonts w:ascii="Segoe Pro" w:hAnsi="Segoe Pro"/>
          <w:bCs/>
          <w:szCs w:val="22"/>
        </w:rPr>
        <w:t xml:space="preserve"> </w:t>
      </w:r>
    </w:p>
    <w:p w14:paraId="3000F303" w14:textId="56459A39" w:rsidR="003D6C51" w:rsidRDefault="003D6C51" w:rsidP="0080632A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Calendriers scolaires 2022-2023</w:t>
      </w:r>
    </w:p>
    <w:p w14:paraId="473A726B" w14:textId="10C34E18" w:rsidR="00D100D4" w:rsidRDefault="00D100D4" w:rsidP="0012289F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98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Rapport de la consultation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6A08B9">
        <w:rPr>
          <w:rFonts w:ascii="Segoe Pro" w:hAnsi="Segoe Pro"/>
          <w:szCs w:val="22"/>
        </w:rPr>
        <w:t xml:space="preserve"> 2</w:t>
      </w:r>
      <w:r w:rsidR="00A62BAD">
        <w:rPr>
          <w:rFonts w:ascii="Segoe Pro" w:hAnsi="Segoe Pro"/>
          <w:szCs w:val="22"/>
        </w:rPr>
        <w:t>3</w:t>
      </w:r>
      <w:r w:rsidR="006A08B9">
        <w:rPr>
          <w:rFonts w:ascii="Segoe Pro" w:hAnsi="Segoe Pro"/>
          <w:szCs w:val="22"/>
        </w:rPr>
        <w:t>-2</w:t>
      </w:r>
      <w:r w:rsidR="00A62BAD">
        <w:rPr>
          <w:rFonts w:ascii="Segoe Pro" w:hAnsi="Segoe Pro"/>
          <w:szCs w:val="22"/>
        </w:rPr>
        <w:t>6</w:t>
      </w:r>
    </w:p>
    <w:p w14:paraId="4368E1CD" w14:textId="661C7682" w:rsidR="00D100D4" w:rsidRDefault="00D100D4" w:rsidP="0012289F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98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Calendrier scolaire Algoma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6A08B9">
        <w:rPr>
          <w:rFonts w:ascii="Segoe Pro" w:hAnsi="Segoe Pro"/>
          <w:szCs w:val="22"/>
        </w:rPr>
        <w:t xml:space="preserve"> 2</w:t>
      </w:r>
      <w:r w:rsidR="00A62BAD">
        <w:rPr>
          <w:rFonts w:ascii="Segoe Pro" w:hAnsi="Segoe Pro"/>
          <w:szCs w:val="22"/>
        </w:rPr>
        <w:t>7</w:t>
      </w:r>
    </w:p>
    <w:p w14:paraId="0BDBABCA" w14:textId="7ED9C2B4" w:rsidR="00D100D4" w:rsidRPr="00DF3578" w:rsidRDefault="00D100D4" w:rsidP="0012289F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98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Calendrier scolaire Sudbury et Manitoulin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6A08B9">
        <w:rPr>
          <w:rFonts w:ascii="Segoe Pro" w:hAnsi="Segoe Pro"/>
          <w:szCs w:val="22"/>
        </w:rPr>
        <w:t xml:space="preserve"> 2</w:t>
      </w:r>
      <w:r w:rsidR="00A62BAD">
        <w:rPr>
          <w:rFonts w:ascii="Segoe Pro" w:hAnsi="Segoe Pro"/>
          <w:szCs w:val="22"/>
        </w:rPr>
        <w:t>8</w:t>
      </w:r>
    </w:p>
    <w:p w14:paraId="7E77FA03" w14:textId="48E743D8" w:rsidR="00B94C67" w:rsidRPr="00DF3578" w:rsidRDefault="00B94C67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DF3578">
        <w:t xml:space="preserve">Comité </w:t>
      </w:r>
      <w:r w:rsidR="003D6C51">
        <w:t>de leadership en éducation catholique</w:t>
      </w:r>
      <w:r w:rsidR="008345C1">
        <w:t xml:space="preserve"> </w:t>
      </w:r>
      <w:r w:rsidR="00A234F5" w:rsidRPr="00DF3578">
        <w:t>(</w:t>
      </w:r>
      <w:r w:rsidR="005A5421">
        <w:t xml:space="preserve">M. </w:t>
      </w:r>
      <w:r w:rsidR="003D6C51">
        <w:t>Montpellier</w:t>
      </w:r>
      <w:r w:rsidR="00A234F5" w:rsidRPr="00DF3578">
        <w:t>)</w:t>
      </w:r>
    </w:p>
    <w:p w14:paraId="5BBF430B" w14:textId="1B9CD89C" w:rsidR="00B94C67" w:rsidRPr="00DF3578" w:rsidRDefault="00B94C67" w:rsidP="00C75B39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="006A7D02">
        <w:rPr>
          <w:rFonts w:ascii="Segoe Pro" w:hAnsi="Segoe Pro"/>
          <w:b/>
          <w:bCs/>
          <w:szCs w:val="22"/>
        </w:rPr>
        <w:t>s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7E67F5FE" w14:textId="604CD856" w:rsidR="00CE3520" w:rsidRPr="008345C1" w:rsidRDefault="008A1077" w:rsidP="008345C1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Procès-verba</w:t>
      </w:r>
      <w:r w:rsidR="008A428A">
        <w:rPr>
          <w:rFonts w:ascii="Segoe Pro" w:hAnsi="Segoe Pro"/>
          <w:szCs w:val="22"/>
        </w:rPr>
        <w:t xml:space="preserve">l </w:t>
      </w:r>
      <w:r w:rsidRPr="00DF3578">
        <w:rPr>
          <w:rFonts w:ascii="Segoe Pro" w:hAnsi="Segoe Pro"/>
          <w:szCs w:val="22"/>
        </w:rPr>
        <w:t xml:space="preserve">de la réunion du </w:t>
      </w:r>
      <w:r w:rsidR="008A428A">
        <w:rPr>
          <w:rFonts w:ascii="Segoe Pro" w:hAnsi="Segoe Pro"/>
          <w:szCs w:val="22"/>
        </w:rPr>
        <w:t>1</w:t>
      </w:r>
      <w:r w:rsidR="003D6C51">
        <w:rPr>
          <w:rFonts w:ascii="Segoe Pro" w:hAnsi="Segoe Pro"/>
          <w:szCs w:val="22"/>
        </w:rPr>
        <w:t>5 février</w:t>
      </w:r>
      <w:r w:rsidRPr="00DF3578">
        <w:rPr>
          <w:rFonts w:ascii="Segoe Pro" w:hAnsi="Segoe Pro"/>
          <w:szCs w:val="22"/>
        </w:rPr>
        <w:t xml:space="preserve"> 202</w:t>
      </w:r>
      <w:r w:rsidR="008345C1">
        <w:rPr>
          <w:rFonts w:ascii="Segoe Pro" w:hAnsi="Segoe Pro"/>
          <w:szCs w:val="22"/>
        </w:rPr>
        <w:t>2</w:t>
      </w:r>
      <w:r w:rsidRPr="008345C1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ab/>
        <w:t>p.</w:t>
      </w:r>
      <w:r w:rsidR="006A08B9">
        <w:rPr>
          <w:rFonts w:ascii="Segoe Pro" w:hAnsi="Segoe Pro"/>
          <w:szCs w:val="22"/>
        </w:rPr>
        <w:t xml:space="preserve"> 2</w:t>
      </w:r>
      <w:r w:rsidR="00A62BAD">
        <w:rPr>
          <w:rFonts w:ascii="Segoe Pro" w:hAnsi="Segoe Pro"/>
          <w:szCs w:val="22"/>
        </w:rPr>
        <w:t>9</w:t>
      </w:r>
      <w:r w:rsidR="006A08B9">
        <w:rPr>
          <w:rFonts w:ascii="Segoe Pro" w:hAnsi="Segoe Pro"/>
          <w:szCs w:val="22"/>
        </w:rPr>
        <w:t>-3</w:t>
      </w:r>
      <w:r w:rsidR="00A62BAD">
        <w:rPr>
          <w:rFonts w:ascii="Segoe Pro" w:hAnsi="Segoe Pro"/>
          <w:szCs w:val="22"/>
        </w:rPr>
        <w:t>4</w:t>
      </w:r>
    </w:p>
    <w:p w14:paraId="528CEB67" w14:textId="77777777" w:rsidR="00394633" w:rsidRPr="00DF3578" w:rsidRDefault="00394633" w:rsidP="0039463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 w:rsidRPr="00DF3578">
        <w:rPr>
          <w:rFonts w:ascii="Segoe Pro" w:hAnsi="Segoe Pro"/>
          <w:szCs w:val="22"/>
        </w:rPr>
        <w:t>Cycle annuel de révision des politiques (statu quo)</w:t>
      </w:r>
    </w:p>
    <w:p w14:paraId="032FB479" w14:textId="77777777" w:rsidR="00394633" w:rsidRPr="003D6C51" w:rsidRDefault="008D074E" w:rsidP="0012289F">
      <w:pPr>
        <w:numPr>
          <w:ilvl w:val="1"/>
          <w:numId w:val="2"/>
        </w:numPr>
        <w:tabs>
          <w:tab w:val="left" w:pos="540"/>
          <w:tab w:val="left" w:pos="1080"/>
          <w:tab w:val="left" w:pos="1440"/>
          <w:tab w:val="right" w:leader="dot" w:pos="8460"/>
          <w:tab w:val="left" w:pos="8640"/>
        </w:tabs>
        <w:ind w:left="1980" w:right="-684"/>
        <w:rPr>
          <w:rStyle w:val="Lienhypertexte"/>
          <w:rFonts w:ascii="Segoe UI" w:hAnsi="Segoe UI" w:cs="Segoe UI"/>
        </w:rPr>
      </w:pPr>
      <w:hyperlink r:id="rId18" w:tooltip="Politique d'éducation de la petite enfance" w:history="1">
        <w:r w:rsidR="00394633" w:rsidRPr="00854053">
          <w:rPr>
            <w:rStyle w:val="Lienhypertexte"/>
            <w:szCs w:val="22"/>
          </w:rPr>
          <w:t xml:space="preserve">GOU </w:t>
        </w:r>
        <w:r w:rsidR="00394633">
          <w:rPr>
            <w:rStyle w:val="Lienhypertexte"/>
            <w:szCs w:val="22"/>
          </w:rPr>
          <w:t>28.0 Éducation de la petite enfance</w:t>
        </w:r>
      </w:hyperlink>
    </w:p>
    <w:p w14:paraId="0F776C70" w14:textId="46398D4F" w:rsidR="00394633" w:rsidRDefault="00394633" w:rsidP="00394633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Entente de services avec la Mississauga First Nation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>p.</w:t>
      </w:r>
      <w:r w:rsidR="006A08B9">
        <w:rPr>
          <w:rFonts w:ascii="Segoe Pro" w:hAnsi="Segoe Pro"/>
          <w:szCs w:val="22"/>
        </w:rPr>
        <w:t xml:space="preserve"> 3</w:t>
      </w:r>
      <w:r w:rsidR="00A62BAD">
        <w:rPr>
          <w:rFonts w:ascii="Segoe Pro" w:hAnsi="Segoe Pro"/>
          <w:szCs w:val="22"/>
        </w:rPr>
        <w:t>5</w:t>
      </w:r>
    </w:p>
    <w:p w14:paraId="0701BE80" w14:textId="77777777" w:rsidR="007754D5" w:rsidRPr="00DF3578" w:rsidRDefault="007754D5" w:rsidP="007754D5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DF3578">
        <w:t xml:space="preserve">Comité </w:t>
      </w:r>
      <w:r>
        <w:t xml:space="preserve">consultatif pour l’enfance en difficulté </w:t>
      </w:r>
      <w:r w:rsidRPr="00DF3578">
        <w:t>(</w:t>
      </w:r>
      <w:r>
        <w:t>M</w:t>
      </w:r>
      <w:r w:rsidRPr="00D41F63">
        <w:rPr>
          <w:vertAlign w:val="superscript"/>
        </w:rPr>
        <w:t>me</w:t>
      </w:r>
      <w:r>
        <w:t xml:space="preserve"> Bisson</w:t>
      </w:r>
      <w:r w:rsidRPr="00DF3578">
        <w:t>)</w:t>
      </w:r>
    </w:p>
    <w:p w14:paraId="68F5EEB8" w14:textId="77777777" w:rsidR="007754D5" w:rsidRPr="00DF3578" w:rsidRDefault="007754D5" w:rsidP="007754D5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3DD3F582" w14:textId="744819F7" w:rsidR="007754D5" w:rsidRPr="003D79E4" w:rsidRDefault="007754D5" w:rsidP="007754D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DF3578">
        <w:rPr>
          <w:rFonts w:ascii="Segoe Pro" w:hAnsi="Segoe Pro"/>
          <w:szCs w:val="22"/>
        </w:rPr>
        <w:t>Procès-verba</w:t>
      </w:r>
      <w:r>
        <w:rPr>
          <w:rFonts w:ascii="Segoe Pro" w:hAnsi="Segoe Pro"/>
          <w:szCs w:val="22"/>
        </w:rPr>
        <w:t xml:space="preserve">ux </w:t>
      </w:r>
      <w:r w:rsidRPr="00DF3578">
        <w:rPr>
          <w:rFonts w:ascii="Segoe Pro" w:hAnsi="Segoe Pro"/>
          <w:szCs w:val="22"/>
        </w:rPr>
        <w:t>de la</w:t>
      </w:r>
      <w:r>
        <w:rPr>
          <w:rFonts w:ascii="Segoe Pro" w:hAnsi="Segoe Pro"/>
          <w:szCs w:val="22"/>
        </w:rPr>
        <w:t xml:space="preserve"> 1</w:t>
      </w:r>
      <w:r w:rsidRPr="003D79E4">
        <w:rPr>
          <w:rFonts w:ascii="Segoe Pro" w:hAnsi="Segoe Pro"/>
          <w:szCs w:val="22"/>
          <w:vertAlign w:val="superscript"/>
        </w:rPr>
        <w:t>re</w:t>
      </w:r>
      <w:r>
        <w:rPr>
          <w:rFonts w:ascii="Segoe Pro" w:hAnsi="Segoe Pro"/>
          <w:szCs w:val="22"/>
        </w:rPr>
        <w:t xml:space="preserve"> et 2</w:t>
      </w:r>
      <w:r w:rsidRPr="003D79E4">
        <w:rPr>
          <w:rFonts w:ascii="Segoe Pro" w:hAnsi="Segoe Pro"/>
          <w:szCs w:val="22"/>
          <w:vertAlign w:val="superscript"/>
        </w:rPr>
        <w:t>e</w:t>
      </w:r>
      <w:r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 xml:space="preserve">réunion du </w:t>
      </w:r>
      <w:r>
        <w:rPr>
          <w:rFonts w:ascii="Segoe Pro" w:hAnsi="Segoe Pro"/>
          <w:szCs w:val="22"/>
        </w:rPr>
        <w:t>8 février</w:t>
      </w:r>
      <w:r w:rsidRPr="00DF3578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2</w:t>
      </w:r>
      <w:r w:rsidRPr="008345C1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ab/>
        <w:t>p.</w:t>
      </w:r>
      <w:r>
        <w:rPr>
          <w:rFonts w:ascii="Segoe Pro" w:hAnsi="Segoe Pro"/>
          <w:szCs w:val="22"/>
        </w:rPr>
        <w:t xml:space="preserve"> 36-</w:t>
      </w:r>
      <w:r w:rsidR="00237544">
        <w:rPr>
          <w:rFonts w:ascii="Segoe Pro" w:hAnsi="Segoe Pro"/>
          <w:szCs w:val="22"/>
        </w:rPr>
        <w:t>45</w:t>
      </w:r>
    </w:p>
    <w:p w14:paraId="3AECDB8C" w14:textId="2AAF927D" w:rsidR="003D6C51" w:rsidRPr="00DF3578" w:rsidRDefault="003D6C51" w:rsidP="003D6C51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DF3578">
        <w:t xml:space="preserve">Comité </w:t>
      </w:r>
      <w:r w:rsidR="007754D5">
        <w:t>de participation des parents</w:t>
      </w:r>
      <w:r>
        <w:t xml:space="preserve"> </w:t>
      </w:r>
      <w:r w:rsidRPr="00DF3578">
        <w:t>(</w:t>
      </w:r>
      <w:r w:rsidR="007754D5">
        <w:t>M. Berthiaume</w:t>
      </w:r>
      <w:r w:rsidRPr="00DF3578">
        <w:t>)</w:t>
      </w:r>
    </w:p>
    <w:p w14:paraId="2BAF68CC" w14:textId="3408E9C2" w:rsidR="003D6C51" w:rsidRPr="00DF3578" w:rsidRDefault="003D6C51" w:rsidP="003D6C51">
      <w:p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spacing w:before="240"/>
        <w:ind w:left="907" w:right="-547"/>
        <w:rPr>
          <w:rFonts w:ascii="Segoe Pro" w:hAnsi="Segoe Pro"/>
          <w:szCs w:val="22"/>
        </w:rPr>
      </w:pPr>
      <w:r w:rsidRPr="00DF3578">
        <w:rPr>
          <w:rFonts w:ascii="Segoe Pro" w:hAnsi="Segoe Pro"/>
          <w:b/>
          <w:bCs/>
          <w:szCs w:val="22"/>
        </w:rPr>
        <w:t>Motion</w:t>
      </w:r>
      <w:r w:rsidRPr="00DF3578">
        <w:rPr>
          <w:rFonts w:ascii="Segoe Pro" w:hAnsi="Segoe Pro"/>
          <w:b/>
          <w:szCs w:val="22"/>
        </w:rPr>
        <w:t xml:space="preserve"> </w:t>
      </w:r>
      <w:r w:rsidRPr="00DF3578">
        <w:rPr>
          <w:rFonts w:ascii="Segoe Pro" w:hAnsi="Segoe Pro"/>
          <w:szCs w:val="22"/>
        </w:rPr>
        <w:t>:</w:t>
      </w:r>
    </w:p>
    <w:p w14:paraId="527A2226" w14:textId="044652E5" w:rsidR="003D6C51" w:rsidRPr="003D79E4" w:rsidRDefault="003D6C51" w:rsidP="003D79E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  <w:tab w:val="right" w:leader="dot" w:pos="8820"/>
          <w:tab w:val="left" w:pos="9000"/>
        </w:tabs>
        <w:ind w:left="1620" w:right="-540" w:hanging="720"/>
        <w:rPr>
          <w:rStyle w:val="Lienhypertexte"/>
          <w:rFonts w:ascii="Segoe Pro" w:hAnsi="Segoe Pro"/>
          <w:color w:val="auto"/>
          <w:szCs w:val="22"/>
          <w:u w:val="none"/>
        </w:rPr>
      </w:pPr>
      <w:r w:rsidRPr="00DF3578">
        <w:rPr>
          <w:rFonts w:ascii="Segoe Pro" w:hAnsi="Segoe Pro"/>
          <w:szCs w:val="22"/>
        </w:rPr>
        <w:t>Procès-verba</w:t>
      </w:r>
      <w:r w:rsidR="007754D5">
        <w:rPr>
          <w:rFonts w:ascii="Segoe Pro" w:hAnsi="Segoe Pro"/>
          <w:szCs w:val="22"/>
        </w:rPr>
        <w:t>l</w:t>
      </w:r>
      <w:r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>de la</w:t>
      </w:r>
      <w:r w:rsidR="003D79E4">
        <w:rPr>
          <w:rFonts w:ascii="Segoe Pro" w:hAnsi="Segoe Pro"/>
          <w:szCs w:val="22"/>
        </w:rPr>
        <w:t xml:space="preserve"> </w:t>
      </w:r>
      <w:r w:rsidRPr="00DF3578">
        <w:rPr>
          <w:rFonts w:ascii="Segoe Pro" w:hAnsi="Segoe Pro"/>
          <w:szCs w:val="22"/>
        </w:rPr>
        <w:t xml:space="preserve">réunion du </w:t>
      </w:r>
      <w:r w:rsidR="007754D5">
        <w:rPr>
          <w:rFonts w:ascii="Segoe Pro" w:hAnsi="Segoe Pro"/>
          <w:szCs w:val="22"/>
        </w:rPr>
        <w:t>16</w:t>
      </w:r>
      <w:r>
        <w:rPr>
          <w:rFonts w:ascii="Segoe Pro" w:hAnsi="Segoe Pro"/>
          <w:szCs w:val="22"/>
        </w:rPr>
        <w:t xml:space="preserve"> février</w:t>
      </w:r>
      <w:r w:rsidRPr="00DF3578">
        <w:rPr>
          <w:rFonts w:ascii="Segoe Pro" w:hAnsi="Segoe Pro"/>
          <w:szCs w:val="22"/>
        </w:rPr>
        <w:t xml:space="preserve"> 202</w:t>
      </w:r>
      <w:r>
        <w:rPr>
          <w:rFonts w:ascii="Segoe Pro" w:hAnsi="Segoe Pro"/>
          <w:szCs w:val="22"/>
        </w:rPr>
        <w:t>2</w:t>
      </w:r>
      <w:r w:rsidRPr="008345C1">
        <w:rPr>
          <w:rFonts w:ascii="Segoe Pro" w:hAnsi="Segoe Pro"/>
          <w:szCs w:val="22"/>
        </w:rPr>
        <w:tab/>
      </w:r>
      <w:r w:rsidRPr="008345C1">
        <w:rPr>
          <w:rFonts w:ascii="Segoe Pro" w:hAnsi="Segoe Pro"/>
          <w:szCs w:val="22"/>
        </w:rPr>
        <w:tab/>
        <w:t>p.</w:t>
      </w:r>
      <w:r w:rsidR="006A08B9">
        <w:rPr>
          <w:rFonts w:ascii="Segoe Pro" w:hAnsi="Segoe Pro"/>
          <w:szCs w:val="22"/>
        </w:rPr>
        <w:t xml:space="preserve"> </w:t>
      </w:r>
      <w:r w:rsidR="00237544">
        <w:rPr>
          <w:rFonts w:ascii="Segoe Pro" w:hAnsi="Segoe Pro"/>
          <w:szCs w:val="22"/>
        </w:rPr>
        <w:t>46-51</w:t>
      </w:r>
    </w:p>
    <w:p w14:paraId="728CBFA4" w14:textId="568FEDB0" w:rsidR="00901320" w:rsidRPr="00DF3578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R</w:t>
      </w:r>
      <w:r w:rsidR="003F1D81" w:rsidRPr="00DF3578">
        <w:rPr>
          <w:rFonts w:ascii="Segoe Pro" w:hAnsi="Segoe Pro"/>
          <w:caps/>
        </w:rPr>
        <w:t>apport des élèves conseillers</w:t>
      </w:r>
    </w:p>
    <w:p w14:paraId="3F1075B1" w14:textId="47A81246" w:rsidR="00334936" w:rsidRPr="00DF3578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DF3578">
        <w:t>Districts d’Algoma et de Manitoulin (Benjamin Dennie)</w:t>
      </w:r>
    </w:p>
    <w:p w14:paraId="089406AE" w14:textId="2AFE2610" w:rsidR="00901320" w:rsidRPr="00DF3578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lang w:val="en-US"/>
        </w:rPr>
      </w:pPr>
      <w:r w:rsidRPr="004441E4">
        <w:t>District</w:t>
      </w:r>
      <w:r w:rsidRPr="00DF3578">
        <w:rPr>
          <w:lang w:val="en-US"/>
        </w:rPr>
        <w:t xml:space="preserve"> de Sudbury (M</w:t>
      </w:r>
      <w:r w:rsidR="00091C9B" w:rsidRPr="00DF3578">
        <w:rPr>
          <w:lang w:val="en-US"/>
        </w:rPr>
        <w:t>ia Toner</w:t>
      </w:r>
      <w:r w:rsidRPr="00DF3578">
        <w:rPr>
          <w:lang w:val="en-US"/>
        </w:rPr>
        <w:t>)</w:t>
      </w:r>
    </w:p>
    <w:p w14:paraId="213AB212" w14:textId="44A68760" w:rsidR="00AC69F2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lastRenderedPageBreak/>
        <w:t>I</w:t>
      </w:r>
      <w:r w:rsidR="003F1D81" w:rsidRPr="00DF3578">
        <w:rPr>
          <w:rFonts w:ascii="Segoe Pro" w:hAnsi="Segoe Pro"/>
          <w:caps/>
        </w:rPr>
        <w:t>nformation</w:t>
      </w:r>
    </w:p>
    <w:p w14:paraId="40A346DC" w14:textId="1F4D32C8" w:rsidR="00AA5744" w:rsidRPr="00BE757E" w:rsidRDefault="0032224F" w:rsidP="009F0556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DF3578">
        <w:t xml:space="preserve">#NouvelonEnAction </w:t>
      </w:r>
      <w:r w:rsidR="003D6C51">
        <w:t>février</w:t>
      </w:r>
      <w:r w:rsidR="008345C1" w:rsidRPr="005A5421">
        <w:t xml:space="preserve"> 2022</w:t>
      </w:r>
      <w:r w:rsidR="00213785">
        <w:t xml:space="preserve"> – fruit de l’Esprit : </w:t>
      </w:r>
      <w:r w:rsidR="003D6C51">
        <w:t>Amour</w:t>
      </w:r>
      <w:r w:rsidR="003822D8">
        <w:t xml:space="preserve"> (</w:t>
      </w:r>
      <w:r w:rsidR="003822D8" w:rsidRPr="003822D8">
        <w:t>M</w:t>
      </w:r>
      <w:r w:rsidR="003822D8" w:rsidRPr="00213785">
        <w:rPr>
          <w:vertAlign w:val="superscript"/>
        </w:rPr>
        <w:t>me</w:t>
      </w:r>
      <w:r w:rsidR="003822D8">
        <w:t xml:space="preserve"> Rossini)</w:t>
      </w:r>
      <w:r w:rsidRPr="00DF3578">
        <w:tab/>
      </w:r>
      <w:r w:rsidRPr="00DF3578">
        <w:tab/>
        <w:t>p.</w:t>
      </w:r>
      <w:r w:rsidR="007C2460" w:rsidRPr="00DF3578">
        <w:t xml:space="preserve"> </w:t>
      </w:r>
      <w:r w:rsidR="00237544">
        <w:t>52-53</w:t>
      </w:r>
    </w:p>
    <w:p w14:paraId="4F95FC90" w14:textId="6502CBCC" w:rsidR="003D159B" w:rsidRPr="00DF3578" w:rsidRDefault="00E37F63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P</w:t>
      </w:r>
      <w:r w:rsidR="003F1D81" w:rsidRPr="00DF3578">
        <w:rPr>
          <w:rFonts w:ascii="Segoe Pro" w:hAnsi="Segoe Pro"/>
          <w:caps/>
        </w:rPr>
        <w:t>ériode de questions</w:t>
      </w:r>
      <w:r w:rsidRPr="00DF3578">
        <w:rPr>
          <w:rFonts w:ascii="Segoe Pro" w:hAnsi="Segoe Pro"/>
          <w:caps/>
        </w:rPr>
        <w:t xml:space="preserve"> </w:t>
      </w:r>
      <w:r w:rsidR="003D159B" w:rsidRPr="00DF3578">
        <w:rPr>
          <w:rFonts w:ascii="Segoe Pro" w:hAnsi="Segoe Pro"/>
          <w:caps/>
        </w:rPr>
        <w:t>(membres du Conseil)</w:t>
      </w:r>
    </w:p>
    <w:p w14:paraId="72F1268C" w14:textId="4CC62B1C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vis de motion</w:t>
      </w:r>
    </w:p>
    <w:p w14:paraId="7A53C1E0" w14:textId="774D1612" w:rsidR="00C374EC" w:rsidRPr="00DF3578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L</w:t>
      </w:r>
      <w:r w:rsidR="003F1D81" w:rsidRPr="00DF3578">
        <w:rPr>
          <w:rFonts w:ascii="Segoe Pro" w:hAnsi="Segoe Pro"/>
          <w:caps/>
        </w:rPr>
        <w:t>evée de la séance</w:t>
      </w:r>
    </w:p>
    <w:sectPr w:rsidR="00C374EC" w:rsidRPr="00DF3578" w:rsidSect="003F1D81">
      <w:headerReference w:type="default" r:id="rId19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E095" w14:textId="77777777" w:rsidR="008D074E" w:rsidRDefault="008D074E">
      <w:r>
        <w:separator/>
      </w:r>
    </w:p>
  </w:endnote>
  <w:endnote w:type="continuationSeparator" w:id="0">
    <w:p w14:paraId="571CD875" w14:textId="77777777" w:rsidR="008D074E" w:rsidRDefault="008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E4BB" w14:textId="77777777" w:rsidR="008D074E" w:rsidRDefault="008D074E">
      <w:r>
        <w:separator/>
      </w:r>
    </w:p>
  </w:footnote>
  <w:footnote w:type="continuationSeparator" w:id="0">
    <w:p w14:paraId="4B5E0234" w14:textId="77777777" w:rsidR="008D074E" w:rsidRDefault="008D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3B1FF636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3D6C51">
      <w:rPr>
        <w:rFonts w:ascii="Segoe" w:hAnsi="Segoe"/>
        <w:bCs/>
        <w:sz w:val="20"/>
        <w:szCs w:val="20"/>
      </w:rPr>
      <w:t xml:space="preserve">2 février </w:t>
    </w:r>
    <w:r w:rsidRPr="005B569B">
      <w:rPr>
        <w:rFonts w:ascii="Segoe" w:hAnsi="Segoe"/>
        <w:bCs/>
        <w:sz w:val="20"/>
        <w:szCs w:val="20"/>
      </w:rPr>
      <w:t>202</w:t>
    </w:r>
    <w:r w:rsidR="008345C1">
      <w:rPr>
        <w:rFonts w:ascii="Segoe" w:hAnsi="Segoe"/>
        <w:bCs/>
        <w:sz w:val="20"/>
        <w:szCs w:val="20"/>
      </w:rPr>
      <w:t>2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5"/>
  </w:num>
  <w:num w:numId="20">
    <w:abstractNumId w:val="4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14E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81C2F"/>
    <w:rsid w:val="000870DC"/>
    <w:rsid w:val="00091C9B"/>
    <w:rsid w:val="000A4844"/>
    <w:rsid w:val="000A5ECC"/>
    <w:rsid w:val="000B1715"/>
    <w:rsid w:val="000B6368"/>
    <w:rsid w:val="000B6A01"/>
    <w:rsid w:val="000C13C9"/>
    <w:rsid w:val="000C43F5"/>
    <w:rsid w:val="000C46A8"/>
    <w:rsid w:val="000C54D6"/>
    <w:rsid w:val="000C718F"/>
    <w:rsid w:val="000D24BF"/>
    <w:rsid w:val="000D53BB"/>
    <w:rsid w:val="000D7293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289F"/>
    <w:rsid w:val="00123EA5"/>
    <w:rsid w:val="00126C9A"/>
    <w:rsid w:val="00127816"/>
    <w:rsid w:val="001424F9"/>
    <w:rsid w:val="001452D8"/>
    <w:rsid w:val="001555C5"/>
    <w:rsid w:val="001632FF"/>
    <w:rsid w:val="0016574A"/>
    <w:rsid w:val="00171254"/>
    <w:rsid w:val="00172B2A"/>
    <w:rsid w:val="001761A3"/>
    <w:rsid w:val="001813C4"/>
    <w:rsid w:val="00182A74"/>
    <w:rsid w:val="001842AD"/>
    <w:rsid w:val="00186899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DB"/>
    <w:rsid w:val="002965BA"/>
    <w:rsid w:val="00297D31"/>
    <w:rsid w:val="002A0A07"/>
    <w:rsid w:val="002A1049"/>
    <w:rsid w:val="002A158F"/>
    <w:rsid w:val="002B072B"/>
    <w:rsid w:val="002B14E4"/>
    <w:rsid w:val="002B2860"/>
    <w:rsid w:val="002B5004"/>
    <w:rsid w:val="002C20E2"/>
    <w:rsid w:val="002C7AF7"/>
    <w:rsid w:val="002D553A"/>
    <w:rsid w:val="002D7E4D"/>
    <w:rsid w:val="002E16F3"/>
    <w:rsid w:val="002E2193"/>
    <w:rsid w:val="002E2693"/>
    <w:rsid w:val="002E358B"/>
    <w:rsid w:val="002E62DA"/>
    <w:rsid w:val="002F0093"/>
    <w:rsid w:val="002F27CA"/>
    <w:rsid w:val="002F3F22"/>
    <w:rsid w:val="002F404E"/>
    <w:rsid w:val="002F5F03"/>
    <w:rsid w:val="00300464"/>
    <w:rsid w:val="00301596"/>
    <w:rsid w:val="00304013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633"/>
    <w:rsid w:val="003947C8"/>
    <w:rsid w:val="0039576D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5E2"/>
    <w:rsid w:val="00403B86"/>
    <w:rsid w:val="00404719"/>
    <w:rsid w:val="00410061"/>
    <w:rsid w:val="004111FC"/>
    <w:rsid w:val="004117DA"/>
    <w:rsid w:val="004149FE"/>
    <w:rsid w:val="00415387"/>
    <w:rsid w:val="0041552C"/>
    <w:rsid w:val="00415D34"/>
    <w:rsid w:val="00417EDD"/>
    <w:rsid w:val="00423A22"/>
    <w:rsid w:val="00426B53"/>
    <w:rsid w:val="00427003"/>
    <w:rsid w:val="004304E2"/>
    <w:rsid w:val="00433370"/>
    <w:rsid w:val="00433DCF"/>
    <w:rsid w:val="00434122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FD9"/>
    <w:rsid w:val="005677B1"/>
    <w:rsid w:val="005734E3"/>
    <w:rsid w:val="0058177D"/>
    <w:rsid w:val="00586ABF"/>
    <w:rsid w:val="0058750B"/>
    <w:rsid w:val="00587A56"/>
    <w:rsid w:val="00593E39"/>
    <w:rsid w:val="0059704F"/>
    <w:rsid w:val="00597C2C"/>
    <w:rsid w:val="005A18C8"/>
    <w:rsid w:val="005A5421"/>
    <w:rsid w:val="005A5D69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7FF0"/>
    <w:rsid w:val="005E1736"/>
    <w:rsid w:val="005E2C4A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435A"/>
    <w:rsid w:val="006167FB"/>
    <w:rsid w:val="00624CA5"/>
    <w:rsid w:val="006264B1"/>
    <w:rsid w:val="0063402C"/>
    <w:rsid w:val="006355CD"/>
    <w:rsid w:val="00636C8E"/>
    <w:rsid w:val="00643504"/>
    <w:rsid w:val="0065109C"/>
    <w:rsid w:val="00651C4F"/>
    <w:rsid w:val="00652312"/>
    <w:rsid w:val="0065295A"/>
    <w:rsid w:val="006569EC"/>
    <w:rsid w:val="00660610"/>
    <w:rsid w:val="00663292"/>
    <w:rsid w:val="006642F0"/>
    <w:rsid w:val="00665615"/>
    <w:rsid w:val="00666D74"/>
    <w:rsid w:val="006671AF"/>
    <w:rsid w:val="00670A22"/>
    <w:rsid w:val="00675AE5"/>
    <w:rsid w:val="00675DFB"/>
    <w:rsid w:val="0068052C"/>
    <w:rsid w:val="0068252B"/>
    <w:rsid w:val="00693E74"/>
    <w:rsid w:val="006975AD"/>
    <w:rsid w:val="006A08B9"/>
    <w:rsid w:val="006A2414"/>
    <w:rsid w:val="006A324C"/>
    <w:rsid w:val="006A49A7"/>
    <w:rsid w:val="006A4F76"/>
    <w:rsid w:val="006A7D02"/>
    <w:rsid w:val="006B2A59"/>
    <w:rsid w:val="006B645C"/>
    <w:rsid w:val="006C32C0"/>
    <w:rsid w:val="006C6FC3"/>
    <w:rsid w:val="006D0A7F"/>
    <w:rsid w:val="006D3107"/>
    <w:rsid w:val="006D6F40"/>
    <w:rsid w:val="006E5D78"/>
    <w:rsid w:val="006F377D"/>
    <w:rsid w:val="006F3A01"/>
    <w:rsid w:val="006F5A16"/>
    <w:rsid w:val="00712CF2"/>
    <w:rsid w:val="00727633"/>
    <w:rsid w:val="007303E1"/>
    <w:rsid w:val="00730A4D"/>
    <w:rsid w:val="00732F26"/>
    <w:rsid w:val="0073318B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2460"/>
    <w:rsid w:val="007C2E7D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16FD8"/>
    <w:rsid w:val="008210D1"/>
    <w:rsid w:val="00830BDC"/>
    <w:rsid w:val="00832E9F"/>
    <w:rsid w:val="008345C1"/>
    <w:rsid w:val="008353D9"/>
    <w:rsid w:val="008358E6"/>
    <w:rsid w:val="00837967"/>
    <w:rsid w:val="00837B4E"/>
    <w:rsid w:val="00837BE1"/>
    <w:rsid w:val="00846BA8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1B3C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56"/>
    <w:rsid w:val="009F05BE"/>
    <w:rsid w:val="009F1564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7B54"/>
    <w:rsid w:val="00A67BD9"/>
    <w:rsid w:val="00A67C7B"/>
    <w:rsid w:val="00A739F3"/>
    <w:rsid w:val="00A76033"/>
    <w:rsid w:val="00A7782C"/>
    <w:rsid w:val="00A77F69"/>
    <w:rsid w:val="00A81EA8"/>
    <w:rsid w:val="00A820D7"/>
    <w:rsid w:val="00A83174"/>
    <w:rsid w:val="00A8723C"/>
    <w:rsid w:val="00A90B1D"/>
    <w:rsid w:val="00A91978"/>
    <w:rsid w:val="00AA39B0"/>
    <w:rsid w:val="00AA4865"/>
    <w:rsid w:val="00AA5744"/>
    <w:rsid w:val="00AA6C39"/>
    <w:rsid w:val="00AA6D94"/>
    <w:rsid w:val="00AB7215"/>
    <w:rsid w:val="00AB7A0F"/>
    <w:rsid w:val="00AB7CDD"/>
    <w:rsid w:val="00AC2715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1333"/>
    <w:rsid w:val="00B14FBC"/>
    <w:rsid w:val="00B20BF0"/>
    <w:rsid w:val="00B244E0"/>
    <w:rsid w:val="00B32DAD"/>
    <w:rsid w:val="00B34275"/>
    <w:rsid w:val="00B353F3"/>
    <w:rsid w:val="00B3634D"/>
    <w:rsid w:val="00B434E0"/>
    <w:rsid w:val="00B43544"/>
    <w:rsid w:val="00B44607"/>
    <w:rsid w:val="00B45996"/>
    <w:rsid w:val="00B522FB"/>
    <w:rsid w:val="00B52B62"/>
    <w:rsid w:val="00B577D1"/>
    <w:rsid w:val="00B661EB"/>
    <w:rsid w:val="00B671C0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A6E44"/>
    <w:rsid w:val="00BB1858"/>
    <w:rsid w:val="00BC1BCA"/>
    <w:rsid w:val="00BC20FB"/>
    <w:rsid w:val="00BC27D6"/>
    <w:rsid w:val="00BC3162"/>
    <w:rsid w:val="00BD6225"/>
    <w:rsid w:val="00BE47AE"/>
    <w:rsid w:val="00BE51D2"/>
    <w:rsid w:val="00BE757E"/>
    <w:rsid w:val="00BF6EE3"/>
    <w:rsid w:val="00BF7D74"/>
    <w:rsid w:val="00C004CA"/>
    <w:rsid w:val="00C0798F"/>
    <w:rsid w:val="00C07B55"/>
    <w:rsid w:val="00C1318C"/>
    <w:rsid w:val="00C2496F"/>
    <w:rsid w:val="00C27C1A"/>
    <w:rsid w:val="00C27C22"/>
    <w:rsid w:val="00C27F95"/>
    <w:rsid w:val="00C30274"/>
    <w:rsid w:val="00C31EB9"/>
    <w:rsid w:val="00C3216F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4D2"/>
    <w:rsid w:val="00CE3520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40876"/>
    <w:rsid w:val="00D44239"/>
    <w:rsid w:val="00D460BF"/>
    <w:rsid w:val="00D47DC2"/>
    <w:rsid w:val="00D506B7"/>
    <w:rsid w:val="00D52422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DAC"/>
    <w:rsid w:val="00D82151"/>
    <w:rsid w:val="00D8573A"/>
    <w:rsid w:val="00D900A1"/>
    <w:rsid w:val="00D911EF"/>
    <w:rsid w:val="00D946D2"/>
    <w:rsid w:val="00D9600A"/>
    <w:rsid w:val="00D97A55"/>
    <w:rsid w:val="00DA40E0"/>
    <w:rsid w:val="00DA4444"/>
    <w:rsid w:val="00DA5A1A"/>
    <w:rsid w:val="00DB71CB"/>
    <w:rsid w:val="00DC1CFA"/>
    <w:rsid w:val="00DC2828"/>
    <w:rsid w:val="00DC4E7E"/>
    <w:rsid w:val="00DC7924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63D1"/>
    <w:rsid w:val="00E467D4"/>
    <w:rsid w:val="00E52B16"/>
    <w:rsid w:val="00E604D3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321E"/>
    <w:rsid w:val="00ED3D00"/>
    <w:rsid w:val="00ED3D67"/>
    <w:rsid w:val="00EE0DBD"/>
    <w:rsid w:val="00EE2D5F"/>
    <w:rsid w:val="00EE489A"/>
    <w:rsid w:val="00EE6C3C"/>
    <w:rsid w:val="00EF02C7"/>
    <w:rsid w:val="00EF0475"/>
    <w:rsid w:val="00EF28CE"/>
    <w:rsid w:val="00EF6936"/>
    <w:rsid w:val="00F037F9"/>
    <w:rsid w:val="00F06A4E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5056D"/>
    <w:rsid w:val="00F5196A"/>
    <w:rsid w:val="00F70115"/>
    <w:rsid w:val="00F708A2"/>
    <w:rsid w:val="00F7644C"/>
    <w:rsid w:val="00F82D92"/>
    <w:rsid w:val="00F8313F"/>
    <w:rsid w:val="00F835FC"/>
    <w:rsid w:val="00F85DF8"/>
    <w:rsid w:val="00F947FA"/>
    <w:rsid w:val="00FA2859"/>
    <w:rsid w:val="00FA2920"/>
    <w:rsid w:val="00FA4190"/>
    <w:rsid w:val="00FA5629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E030F"/>
    <w:rsid w:val="00FE2749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18_00.docx" TargetMode="External"/><Relationship Id="rId18" Type="http://schemas.openxmlformats.org/officeDocument/2006/relationships/hyperlink" Target="http://docs.nouvelon.ca/doc/DA/GOU28_00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17" Type="http://schemas.openxmlformats.org/officeDocument/2006/relationships/hyperlink" Target="http://docs.nouvelon.ca/doc/DA/GOU25_0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nouvelon.ca/doc/DA/GOU21_00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jkxYjIwYjItMDBkMC00OWYzLTlhZjAtOWQ5MTk0NjQ1OWM0%40thread.v2/0?context=%7b%22Tid%22%3a%222922b114-883c-4eb7-837c-abdc0e072621%22%2c%22Oid%22%3a%22dc731403-49ce-44cf-a39d-fac1df22497e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20_00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s.nouvelon.ca/doc/DA/GOU19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211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25 janvier 2022</vt:lpstr>
    </vt:vector>
  </TitlesOfParts>
  <Company>CSCNO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22 février 2022</dc:title>
  <dc:subject>Ordre du jour</dc:subject>
  <dc:creator>Conseil scolaire catholique Nouvelon</dc:creator>
  <cp:keywords>Ordre du jour</cp:keywords>
  <cp:lastModifiedBy>Lorraine Mainville</cp:lastModifiedBy>
  <cp:revision>63</cp:revision>
  <cp:lastPrinted>2022-02-18T14:09:00Z</cp:lastPrinted>
  <dcterms:created xsi:type="dcterms:W3CDTF">2022-01-12T16:21:00Z</dcterms:created>
  <dcterms:modified xsi:type="dcterms:W3CDTF">2022-02-18T14:10:00Z</dcterms:modified>
</cp:coreProperties>
</file>