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129A" w14:textId="04B00AAB" w:rsidR="001C345E" w:rsidRPr="00BE5D1D" w:rsidRDefault="001C345E" w:rsidP="00BE5D1D">
      <w:pPr>
        <w:pStyle w:val="Titre1"/>
        <w:ind w:right="-360"/>
        <w:rPr>
          <w:rFonts w:ascii="Segoe Pro" w:hAnsi="Segoe Pro"/>
          <w:sz w:val="30"/>
          <w:szCs w:val="24"/>
        </w:rPr>
      </w:pPr>
      <w:r w:rsidRPr="00BE5D1D">
        <w:rPr>
          <w:rFonts w:ascii="Segoe Pro" w:hAnsi="Segoe Pro"/>
          <w:sz w:val="30"/>
          <w:szCs w:val="24"/>
        </w:rPr>
        <w:t xml:space="preserve">Procès-verbal de la réunion </w:t>
      </w:r>
      <w:r w:rsidR="006670C0" w:rsidRPr="00BE5D1D">
        <w:rPr>
          <w:rFonts w:ascii="Segoe Pro" w:hAnsi="Segoe Pro"/>
          <w:sz w:val="30"/>
          <w:szCs w:val="24"/>
        </w:rPr>
        <w:t xml:space="preserve">ordinaire </w:t>
      </w:r>
      <w:r w:rsidR="004C64D1" w:rsidRPr="00BE5D1D">
        <w:rPr>
          <w:rFonts w:ascii="Segoe Pro" w:hAnsi="Segoe Pro"/>
          <w:sz w:val="30"/>
          <w:szCs w:val="24"/>
        </w:rPr>
        <w:t>du Comité de vérification</w:t>
      </w:r>
    </w:p>
    <w:p w14:paraId="312B7B15" w14:textId="59EC1260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Date :</w:t>
      </w:r>
      <w:r w:rsidRPr="00BE5D1D">
        <w:rPr>
          <w:rFonts w:ascii="Segoe Pro" w:hAnsi="Segoe Pro"/>
        </w:rPr>
        <w:tab/>
        <w:t xml:space="preserve">Le </w:t>
      </w:r>
      <w:r w:rsidR="006978D4">
        <w:rPr>
          <w:rFonts w:ascii="Segoe Pro" w:hAnsi="Segoe Pro"/>
        </w:rPr>
        <w:t>mardi</w:t>
      </w:r>
      <w:r w:rsidR="00B74FC6">
        <w:rPr>
          <w:rFonts w:ascii="Segoe Pro" w:hAnsi="Segoe Pro"/>
        </w:rPr>
        <w:t xml:space="preserve"> </w:t>
      </w:r>
      <w:r w:rsidR="00F42203">
        <w:rPr>
          <w:rFonts w:ascii="Segoe Pro" w:hAnsi="Segoe Pro"/>
        </w:rPr>
        <w:t>1</w:t>
      </w:r>
      <w:r w:rsidR="006978D4">
        <w:rPr>
          <w:rFonts w:ascii="Segoe Pro" w:hAnsi="Segoe Pro"/>
        </w:rPr>
        <w:t>7</w:t>
      </w:r>
      <w:r w:rsidR="00B74FC6">
        <w:rPr>
          <w:rFonts w:ascii="Segoe Pro" w:hAnsi="Segoe Pro"/>
        </w:rPr>
        <w:t xml:space="preserve"> </w:t>
      </w:r>
      <w:r w:rsidR="006978D4">
        <w:rPr>
          <w:rFonts w:ascii="Segoe Pro" w:hAnsi="Segoe Pro"/>
        </w:rPr>
        <w:t>septembre</w:t>
      </w:r>
      <w:r w:rsidR="00B74FC6">
        <w:rPr>
          <w:rFonts w:ascii="Segoe Pro" w:hAnsi="Segoe Pro"/>
        </w:rPr>
        <w:t xml:space="preserve"> 202</w:t>
      </w:r>
      <w:r w:rsidR="008369F3">
        <w:rPr>
          <w:rFonts w:ascii="Segoe Pro" w:hAnsi="Segoe Pro"/>
        </w:rPr>
        <w:t>4</w:t>
      </w:r>
    </w:p>
    <w:p w14:paraId="6C1DA600" w14:textId="5ED9A2CC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Heure :</w:t>
      </w:r>
      <w:r w:rsidRPr="00BE5D1D">
        <w:rPr>
          <w:rFonts w:ascii="Segoe Pro" w:hAnsi="Segoe Pro"/>
        </w:rPr>
        <w:tab/>
      </w:r>
      <w:r w:rsidR="007D3F67" w:rsidRPr="00BE5D1D">
        <w:rPr>
          <w:rFonts w:ascii="Segoe Pro" w:hAnsi="Segoe Pro"/>
        </w:rPr>
        <w:t>1</w:t>
      </w:r>
      <w:r w:rsidR="009C509F" w:rsidRPr="00BE5D1D">
        <w:rPr>
          <w:rFonts w:ascii="Segoe Pro" w:hAnsi="Segoe Pro"/>
        </w:rPr>
        <w:t>7</w:t>
      </w:r>
      <w:r w:rsidR="007D3F67" w:rsidRPr="00BE5D1D">
        <w:rPr>
          <w:rFonts w:ascii="Segoe Pro" w:hAnsi="Segoe Pro"/>
        </w:rPr>
        <w:t xml:space="preserve"> </w:t>
      </w:r>
      <w:r w:rsidR="002600CF">
        <w:rPr>
          <w:rFonts w:ascii="Segoe Pro" w:hAnsi="Segoe Pro"/>
        </w:rPr>
        <w:t>h 30</w:t>
      </w:r>
    </w:p>
    <w:p w14:paraId="487631E1" w14:textId="78646D0E" w:rsidR="001C345E" w:rsidRPr="00BE5D1D" w:rsidRDefault="001C345E" w:rsidP="00BE5D1D">
      <w:pPr>
        <w:pStyle w:val="Sous-titre"/>
        <w:pBdr>
          <w:bottom w:val="single" w:sz="4" w:space="1" w:color="auto"/>
        </w:pBdr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Lieu : </w:t>
      </w:r>
      <w:r w:rsidRPr="00BE5D1D">
        <w:rPr>
          <w:rFonts w:ascii="Segoe Pro" w:hAnsi="Segoe Pro"/>
        </w:rPr>
        <w:tab/>
      </w:r>
      <w:r w:rsidR="001C58A5" w:rsidRPr="00BE5D1D">
        <w:rPr>
          <w:rFonts w:ascii="Segoe Pro" w:hAnsi="Segoe Pro"/>
        </w:rPr>
        <w:t>Salle Nouvel-Ontario</w:t>
      </w:r>
    </w:p>
    <w:p w14:paraId="6C13C320" w14:textId="4D319843" w:rsidR="007D3F67" w:rsidRPr="00BE5D1D" w:rsidRDefault="004F6EB8" w:rsidP="00BE5D1D">
      <w:pPr>
        <w:tabs>
          <w:tab w:val="left" w:pos="6840"/>
        </w:tabs>
        <w:spacing w:before="360"/>
        <w:ind w:right="-360"/>
        <w:rPr>
          <w:rFonts w:ascii="Segoe Pro" w:hAnsi="Segoe Pro" w:cs="Segoe UI"/>
          <w:b/>
          <w:caps/>
          <w:sz w:val="24"/>
        </w:rPr>
      </w:pPr>
      <w:bookmarkStart w:id="0" w:name="_Hlk62720811"/>
      <w:r w:rsidRPr="00BE5D1D">
        <w:rPr>
          <w:rFonts w:ascii="Segoe Pro" w:hAnsi="Segoe Pro" w:cs="Segoe UI"/>
          <w:b/>
          <w:caps/>
          <w:sz w:val="24"/>
        </w:rPr>
        <w:t>PRÉSENCES</w:t>
      </w:r>
    </w:p>
    <w:p w14:paraId="1EE78B17" w14:textId="04DC6009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Conseillers scolaires</w:t>
      </w:r>
    </w:p>
    <w:p w14:paraId="33CFBE28" w14:textId="13B84CAB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Julie Allen</w:t>
      </w:r>
    </w:p>
    <w:p w14:paraId="67235E69" w14:textId="7F5567A6" w:rsidR="00B55764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Gervais</w:t>
      </w:r>
    </w:p>
    <w:p w14:paraId="713BF6F6" w14:textId="429C7973" w:rsidR="002600CF" w:rsidRPr="00BE5D1D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Raymond Joanisse</w:t>
      </w:r>
    </w:p>
    <w:p w14:paraId="7A593C99" w14:textId="7EE4B49B" w:rsidR="007D3F67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Membre</w:t>
      </w:r>
      <w:r w:rsidR="00D442DC">
        <w:rPr>
          <w:rFonts w:ascii="Segoe Pro" w:hAnsi="Segoe Pro" w:cs="Segoe UI"/>
          <w:b/>
          <w:bCs/>
          <w:sz w:val="24"/>
        </w:rPr>
        <w:t>s</w:t>
      </w:r>
      <w:r w:rsidRPr="00BE5D1D">
        <w:rPr>
          <w:rFonts w:ascii="Segoe Pro" w:hAnsi="Segoe Pro" w:cs="Segoe UI"/>
          <w:b/>
          <w:bCs/>
          <w:sz w:val="24"/>
        </w:rPr>
        <w:t xml:space="preserve"> externe</w:t>
      </w:r>
      <w:r w:rsidR="00D442DC">
        <w:rPr>
          <w:rFonts w:ascii="Segoe Pro" w:hAnsi="Segoe Pro" w:cs="Segoe UI"/>
          <w:b/>
          <w:bCs/>
          <w:sz w:val="24"/>
        </w:rPr>
        <w:t>s</w:t>
      </w:r>
    </w:p>
    <w:p w14:paraId="75B3226C" w14:textId="20908DD9" w:rsidR="002600CF" w:rsidRDefault="00F42203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Nicole Piquette</w:t>
      </w:r>
    </w:p>
    <w:p w14:paraId="30C92EB4" w14:textId="1542FD16" w:rsidR="00F42203" w:rsidRPr="00BE5D1D" w:rsidRDefault="00F42203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Taylor Conaty</w:t>
      </w:r>
    </w:p>
    <w:p w14:paraId="014E9C2F" w14:textId="274EC709" w:rsidR="004F6EB8" w:rsidRPr="00BE5D1D" w:rsidRDefault="004F6EB8" w:rsidP="00BE5D1D">
      <w:pPr>
        <w:tabs>
          <w:tab w:val="left" w:pos="6840"/>
        </w:tabs>
        <w:ind w:left="6840" w:right="-360" w:hanging="684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Membres du personnel</w:t>
      </w:r>
    </w:p>
    <w:p w14:paraId="0337C211" w14:textId="37ED6E55" w:rsidR="002600CF" w:rsidRDefault="002600CF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E. Henry, Directeur de l’éducation et secrétaire-trésorier</w:t>
      </w:r>
    </w:p>
    <w:p w14:paraId="7F56B1BF" w14:textId="197D9E8A" w:rsidR="00F428D2" w:rsidRPr="00BE5D1D" w:rsidRDefault="00F428D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Maryse Barrette, </w:t>
      </w:r>
      <w:r w:rsidR="00BD1232" w:rsidRPr="00BE5D1D">
        <w:rPr>
          <w:rFonts w:ascii="Segoe Pro" w:hAnsi="Segoe Pro" w:cs="Segoe UI"/>
          <w:sz w:val="24"/>
        </w:rPr>
        <w:t>S</w:t>
      </w:r>
      <w:r w:rsidRPr="00BE5D1D">
        <w:rPr>
          <w:rFonts w:ascii="Segoe Pro" w:hAnsi="Segoe Pro" w:cs="Segoe UI"/>
          <w:sz w:val="24"/>
        </w:rPr>
        <w:t xml:space="preserve">urintendante d’affaires et de finances </w:t>
      </w:r>
    </w:p>
    <w:p w14:paraId="0F71ED11" w14:textId="0292780A" w:rsidR="00B55764" w:rsidRPr="00BE5D1D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Catherine Brisson, Adjointe administrative </w:t>
      </w:r>
    </w:p>
    <w:bookmarkEnd w:id="0"/>
    <w:p w14:paraId="69F8FD4B" w14:textId="403FAB86" w:rsidR="00F428D2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INVITÉS - </w:t>
      </w:r>
      <w:r w:rsidR="00F428D2" w:rsidRPr="00BE5D1D">
        <w:rPr>
          <w:rFonts w:ascii="Segoe Pro" w:hAnsi="Segoe Pro" w:cs="Segoe UI"/>
          <w:b/>
          <w:bCs/>
          <w:sz w:val="24"/>
        </w:rPr>
        <w:t xml:space="preserve">EPVI </w:t>
      </w:r>
    </w:p>
    <w:p w14:paraId="6D2904D3" w14:textId="307D32E3" w:rsidR="009D352C" w:rsidRDefault="006978D4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Chantal Laforest</w:t>
      </w:r>
    </w:p>
    <w:p w14:paraId="2741FCC6" w14:textId="53F9450D" w:rsidR="00F428D2" w:rsidRDefault="00411EE0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Soumaya Lahsaini</w:t>
      </w:r>
    </w:p>
    <w:p w14:paraId="15591DCE" w14:textId="2353648F" w:rsidR="006978D4" w:rsidRPr="00BE5D1D" w:rsidRDefault="006978D4" w:rsidP="006978D4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INVITÉS - </w:t>
      </w:r>
      <w:r>
        <w:rPr>
          <w:rFonts w:ascii="Segoe Pro" w:hAnsi="Segoe Pro" w:cs="Segoe UI"/>
          <w:b/>
          <w:bCs/>
          <w:sz w:val="24"/>
        </w:rPr>
        <w:t>KPMG</w:t>
      </w:r>
    </w:p>
    <w:p w14:paraId="16D91BC4" w14:textId="3C64DADC" w:rsidR="006978D4" w:rsidRDefault="006978D4" w:rsidP="006978D4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Andrée Beaupré</w:t>
      </w:r>
    </w:p>
    <w:p w14:paraId="220ADCF6" w14:textId="1B56F48B" w:rsidR="006978D4" w:rsidRDefault="006978D4" w:rsidP="006978D4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Ines Grubesic</w:t>
      </w:r>
    </w:p>
    <w:p w14:paraId="458E5B8F" w14:textId="704DA7D1" w:rsidR="00220867" w:rsidRPr="00BE5D1D" w:rsidRDefault="00220867" w:rsidP="00BE5D1D">
      <w:pPr>
        <w:ind w:right="-360"/>
        <w:rPr>
          <w:rFonts w:ascii="Segoe Pro" w:hAnsi="Segoe Pro" w:cs="Segoe UI"/>
          <w:sz w:val="24"/>
        </w:rPr>
      </w:pPr>
    </w:p>
    <w:p w14:paraId="3A599BFD" w14:textId="3D6FBF4E" w:rsidR="00E37F63" w:rsidRPr="00BE5D1D" w:rsidRDefault="003D159B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OUVERTURE DE LA SÉANCE</w:t>
      </w:r>
    </w:p>
    <w:p w14:paraId="030AEB9B" w14:textId="77777777" w:rsidR="00220867" w:rsidRPr="00BE5D1D" w:rsidRDefault="00220867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011205F7" w14:textId="04530BAE" w:rsidR="00F9606E" w:rsidRDefault="00BE5D1D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  <w:bookmarkStart w:id="1" w:name="_Hlk62720909"/>
      <w:r w:rsidRPr="00BE5D1D">
        <w:rPr>
          <w:rFonts w:ascii="Segoe Pro" w:hAnsi="Segoe Pro"/>
          <w:bCs/>
          <w:caps w:val="0"/>
        </w:rPr>
        <w:t>M</w:t>
      </w:r>
      <w:r w:rsidRPr="00BE5D1D">
        <w:rPr>
          <w:rFonts w:ascii="Segoe Pro" w:hAnsi="Segoe Pro"/>
          <w:bCs/>
          <w:caps w:val="0"/>
          <w:vertAlign w:val="superscript"/>
        </w:rPr>
        <w:t>me</w:t>
      </w:r>
      <w:r w:rsidR="00881476" w:rsidRPr="00BE5D1D">
        <w:rPr>
          <w:rFonts w:ascii="Segoe Pro" w:hAnsi="Segoe Pro"/>
          <w:bCs/>
          <w:caps w:val="0"/>
          <w:szCs w:val="24"/>
        </w:rPr>
        <w:t xml:space="preserve"> </w:t>
      </w:r>
      <w:r w:rsidR="005D67A6">
        <w:rPr>
          <w:rFonts w:ascii="Segoe Pro" w:hAnsi="Segoe Pro"/>
          <w:bCs/>
          <w:caps w:val="0"/>
          <w:szCs w:val="24"/>
        </w:rPr>
        <w:t>Barrette</w:t>
      </w:r>
      <w:r w:rsidR="00F428D2" w:rsidRPr="00BE5D1D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ouvre la séance à</w:t>
      </w:r>
      <w:r w:rsidR="005D0ABB" w:rsidRPr="00BE5D1D">
        <w:rPr>
          <w:rFonts w:ascii="Segoe Pro" w:hAnsi="Segoe Pro"/>
          <w:bCs/>
          <w:caps w:val="0"/>
          <w:szCs w:val="24"/>
        </w:rPr>
        <w:t xml:space="preserve"> </w:t>
      </w:r>
      <w:r w:rsidR="002121CE" w:rsidRPr="00BE5D1D">
        <w:rPr>
          <w:rFonts w:ascii="Segoe Pro" w:hAnsi="Segoe Pro"/>
          <w:bCs/>
          <w:caps w:val="0"/>
          <w:szCs w:val="24"/>
        </w:rPr>
        <w:t>1</w:t>
      </w:r>
      <w:r w:rsidR="0097007C" w:rsidRPr="00BE5D1D">
        <w:rPr>
          <w:rFonts w:ascii="Segoe Pro" w:hAnsi="Segoe Pro"/>
          <w:bCs/>
          <w:caps w:val="0"/>
          <w:szCs w:val="24"/>
        </w:rPr>
        <w:t>7</w:t>
      </w:r>
      <w:r w:rsidR="002121CE" w:rsidRPr="00BE5D1D">
        <w:rPr>
          <w:rFonts w:ascii="Segoe Pro" w:hAnsi="Segoe Pro"/>
          <w:bCs/>
          <w:caps w:val="0"/>
          <w:szCs w:val="24"/>
        </w:rPr>
        <w:t xml:space="preserve"> h</w:t>
      </w:r>
      <w:r w:rsidR="006E7CF1" w:rsidRPr="00BE5D1D">
        <w:rPr>
          <w:rFonts w:ascii="Segoe Pro" w:hAnsi="Segoe Pro"/>
          <w:bCs/>
          <w:caps w:val="0"/>
          <w:szCs w:val="24"/>
        </w:rPr>
        <w:t xml:space="preserve"> </w:t>
      </w:r>
      <w:r w:rsidR="000C0DD5">
        <w:rPr>
          <w:rFonts w:ascii="Segoe Pro" w:hAnsi="Segoe Pro"/>
          <w:bCs/>
          <w:caps w:val="0"/>
          <w:szCs w:val="24"/>
        </w:rPr>
        <w:t>3</w:t>
      </w:r>
      <w:r w:rsidR="00474DCC">
        <w:rPr>
          <w:rFonts w:ascii="Segoe Pro" w:hAnsi="Segoe Pro"/>
          <w:bCs/>
          <w:caps w:val="0"/>
          <w:szCs w:val="24"/>
        </w:rPr>
        <w:t>1</w:t>
      </w:r>
      <w:r w:rsidR="0045575B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avec la reconnaissance du territoire autochtone</w:t>
      </w:r>
      <w:r w:rsidR="00C2330A">
        <w:rPr>
          <w:rFonts w:ascii="Segoe Pro" w:hAnsi="Segoe Pro"/>
          <w:bCs/>
          <w:caps w:val="0"/>
          <w:szCs w:val="24"/>
        </w:rPr>
        <w:t xml:space="preserve"> et elle souhaite la bienvenue aux membres.</w:t>
      </w:r>
      <w:r w:rsidR="000C0DD5">
        <w:rPr>
          <w:rFonts w:ascii="Segoe Pro" w:hAnsi="Segoe Pro"/>
          <w:bCs/>
          <w:caps w:val="0"/>
          <w:szCs w:val="24"/>
        </w:rPr>
        <w:t xml:space="preserve"> </w:t>
      </w:r>
    </w:p>
    <w:p w14:paraId="3A8D28CD" w14:textId="77777777" w:rsidR="00873FE9" w:rsidRPr="00BE5D1D" w:rsidRDefault="00873FE9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</w:p>
    <w:p w14:paraId="11308D04" w14:textId="1062D574" w:rsidR="00873FE9" w:rsidRPr="00BE5D1D" w:rsidRDefault="00873FE9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APPEL NOMINAL</w:t>
      </w:r>
      <w:r w:rsidR="00B52523">
        <w:rPr>
          <w:rFonts w:ascii="Segoe Pro" w:hAnsi="Segoe Pro"/>
        </w:rPr>
        <w:t xml:space="preserve"> / Présentation des membres</w:t>
      </w:r>
    </w:p>
    <w:p w14:paraId="6F68DC12" w14:textId="7EB257D9" w:rsidR="004159AC" w:rsidRDefault="00B52523" w:rsidP="004159AC">
      <w:pPr>
        <w:pStyle w:val="Rsolution"/>
        <w:ind w:left="567" w:right="-360"/>
        <w:rPr>
          <w:rFonts w:ascii="Segoe Pro" w:hAnsi="Segoe Pro"/>
          <w:b w:val="0"/>
          <w:szCs w:val="24"/>
        </w:rPr>
      </w:pPr>
      <w:r>
        <w:rPr>
          <w:rFonts w:ascii="Segoe Pro" w:hAnsi="Segoe Pro"/>
          <w:b w:val="0"/>
          <w:bCs/>
        </w:rPr>
        <w:t xml:space="preserve">Tous </w:t>
      </w:r>
      <w:r w:rsidR="005D67A6" w:rsidRPr="005D67A6">
        <w:rPr>
          <w:rFonts w:ascii="Segoe Pro" w:hAnsi="Segoe Pro"/>
          <w:b w:val="0"/>
          <w:szCs w:val="24"/>
        </w:rPr>
        <w:t>les membres sont présents.  M</w:t>
      </w:r>
      <w:r w:rsidR="005D67A6" w:rsidRPr="005D67A6">
        <w:rPr>
          <w:rFonts w:ascii="Segoe Pro" w:hAnsi="Segoe Pro"/>
          <w:b w:val="0"/>
          <w:szCs w:val="24"/>
          <w:vertAlign w:val="superscript"/>
        </w:rPr>
        <w:t>me</w:t>
      </w:r>
      <w:r w:rsidR="005D67A6" w:rsidRPr="005D67A6">
        <w:rPr>
          <w:rFonts w:ascii="Segoe Pro" w:hAnsi="Segoe Pro"/>
          <w:b w:val="0"/>
          <w:szCs w:val="24"/>
        </w:rPr>
        <w:t xml:space="preserve"> Barrette demande aux membres et aux invités de faire un tour de table pour se présenter</w:t>
      </w:r>
      <w:r w:rsidR="00971A28">
        <w:rPr>
          <w:rFonts w:ascii="Segoe Pro" w:hAnsi="Segoe Pro"/>
          <w:b w:val="0"/>
          <w:szCs w:val="24"/>
        </w:rPr>
        <w:t>.</w:t>
      </w:r>
      <w:r w:rsidR="00C2330A" w:rsidRPr="00C2330A">
        <w:rPr>
          <w:rFonts w:ascii="Segoe Pro" w:hAnsi="Segoe Pro"/>
          <w:b w:val="0"/>
          <w:szCs w:val="24"/>
        </w:rPr>
        <w:t xml:space="preserve">   </w:t>
      </w:r>
    </w:p>
    <w:p w14:paraId="0B082AAF" w14:textId="39E6EE1A" w:rsidR="0084338E" w:rsidRPr="00BE5D1D" w:rsidRDefault="0084338E" w:rsidP="0084338E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prière</w:t>
      </w:r>
    </w:p>
    <w:p w14:paraId="44396980" w14:textId="018257AD" w:rsidR="0084338E" w:rsidRDefault="008E758E" w:rsidP="0084338E">
      <w:pPr>
        <w:pStyle w:val="Rsolution"/>
        <w:ind w:left="567" w:right="-360"/>
        <w:rPr>
          <w:rFonts w:ascii="Segoe Pro" w:hAnsi="Segoe Pro"/>
          <w:b w:val="0"/>
          <w:bCs/>
        </w:rPr>
      </w:pPr>
      <w:r>
        <w:rPr>
          <w:rFonts w:ascii="Segoe Pro" w:hAnsi="Segoe Pro"/>
          <w:b w:val="0"/>
          <w:bCs/>
        </w:rPr>
        <w:t>Les membres récitent la prière.</w:t>
      </w:r>
    </w:p>
    <w:p w14:paraId="6EE014F0" w14:textId="77777777" w:rsidR="000F0276" w:rsidRDefault="000F0276" w:rsidP="0084338E">
      <w:pPr>
        <w:pStyle w:val="Rsolution"/>
        <w:ind w:left="567" w:right="-360"/>
        <w:rPr>
          <w:rFonts w:ascii="Segoe Pro" w:hAnsi="Segoe Pro"/>
          <w:b w:val="0"/>
          <w:bCs/>
        </w:rPr>
      </w:pPr>
    </w:p>
    <w:p w14:paraId="54C051FB" w14:textId="77777777" w:rsidR="005D67A6" w:rsidRPr="00FB3795" w:rsidRDefault="005D67A6" w:rsidP="005D67A6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élection – présidence du cver</w:t>
      </w:r>
    </w:p>
    <w:p w14:paraId="7115E093" w14:textId="77777777" w:rsidR="005D67A6" w:rsidRDefault="005D67A6" w:rsidP="005D67A6">
      <w:pPr>
        <w:pStyle w:val="PointlODJ"/>
        <w:numPr>
          <w:ilvl w:val="0"/>
          <w:numId w:val="0"/>
        </w:numPr>
        <w:tabs>
          <w:tab w:val="clear" w:pos="360"/>
        </w:tabs>
        <w:ind w:left="567"/>
        <w:rPr>
          <w:rFonts w:ascii="Segoe Pro" w:hAnsi="Segoe Pro"/>
          <w:bCs/>
          <w:caps w:val="0"/>
          <w:szCs w:val="24"/>
        </w:rPr>
      </w:pPr>
      <w:r>
        <w:rPr>
          <w:rFonts w:ascii="Segoe Pro" w:hAnsi="Segoe Pro"/>
          <w:bCs/>
          <w:caps w:val="0"/>
          <w:szCs w:val="24"/>
        </w:rPr>
        <w:t>Selon la charte du comité de vérification, les membres du comité doivent élire une présidence pour chaque exercice.  M</w:t>
      </w:r>
      <w:r w:rsidRPr="00005127">
        <w:rPr>
          <w:rFonts w:ascii="Segoe Pro" w:hAnsi="Segoe Pro"/>
          <w:bCs/>
          <w:caps w:val="0"/>
          <w:szCs w:val="24"/>
          <w:vertAlign w:val="superscript"/>
        </w:rPr>
        <w:t>me</w:t>
      </w:r>
      <w:r>
        <w:rPr>
          <w:rFonts w:ascii="Segoe Pro" w:hAnsi="Segoe Pro"/>
          <w:bCs/>
          <w:caps w:val="0"/>
          <w:szCs w:val="24"/>
        </w:rPr>
        <w:t xml:space="preserve"> Barrette </w:t>
      </w:r>
      <w:r w:rsidRPr="00FB3795">
        <w:rPr>
          <w:rFonts w:ascii="Segoe Pro" w:hAnsi="Segoe Pro"/>
          <w:bCs/>
          <w:caps w:val="0"/>
          <w:szCs w:val="24"/>
        </w:rPr>
        <w:t xml:space="preserve">invite les membres </w:t>
      </w:r>
      <w:r>
        <w:rPr>
          <w:rFonts w:ascii="Segoe Pro" w:hAnsi="Segoe Pro"/>
          <w:bCs/>
          <w:caps w:val="0"/>
          <w:szCs w:val="24"/>
        </w:rPr>
        <w:t>à nominer une présidence.</w:t>
      </w:r>
    </w:p>
    <w:p w14:paraId="6F5551CC" w14:textId="1A30E187" w:rsidR="005D67A6" w:rsidRDefault="005D67A6" w:rsidP="005D67A6">
      <w:pPr>
        <w:pStyle w:val="PointlODJ"/>
        <w:numPr>
          <w:ilvl w:val="0"/>
          <w:numId w:val="0"/>
        </w:numPr>
        <w:tabs>
          <w:tab w:val="clear" w:pos="360"/>
        </w:tabs>
        <w:ind w:left="567"/>
        <w:rPr>
          <w:rFonts w:ascii="Segoe Pro" w:hAnsi="Segoe Pro"/>
          <w:bCs/>
          <w:caps w:val="0"/>
          <w:szCs w:val="24"/>
        </w:rPr>
      </w:pPr>
      <w:r>
        <w:rPr>
          <w:rFonts w:ascii="Segoe Pro" w:hAnsi="Segoe Pro"/>
          <w:bCs/>
          <w:caps w:val="0"/>
          <w:szCs w:val="24"/>
        </w:rPr>
        <w:t>M</w:t>
      </w:r>
      <w:r w:rsidRPr="00FB3795">
        <w:rPr>
          <w:rFonts w:ascii="Segoe Pro" w:hAnsi="Segoe Pro"/>
          <w:bCs/>
          <w:caps w:val="0"/>
          <w:szCs w:val="24"/>
        </w:rPr>
        <w:t>. Joanisse propose la candidature de M</w:t>
      </w:r>
      <w:r w:rsidRPr="00005127">
        <w:rPr>
          <w:rFonts w:ascii="Segoe Pro" w:hAnsi="Segoe Pro"/>
          <w:bCs/>
          <w:caps w:val="0"/>
          <w:szCs w:val="24"/>
          <w:vertAlign w:val="superscript"/>
        </w:rPr>
        <w:t>me</w:t>
      </w:r>
      <w:r w:rsidRPr="00FB3795">
        <w:rPr>
          <w:rFonts w:ascii="Segoe Pro" w:hAnsi="Segoe Pro"/>
          <w:bCs/>
          <w:caps w:val="0"/>
          <w:szCs w:val="24"/>
        </w:rPr>
        <w:t xml:space="preserve"> Allen</w:t>
      </w:r>
      <w:r w:rsidR="002D7E13">
        <w:rPr>
          <w:rFonts w:ascii="Segoe Pro" w:hAnsi="Segoe Pro"/>
          <w:bCs/>
          <w:caps w:val="0"/>
          <w:szCs w:val="24"/>
        </w:rPr>
        <w:t xml:space="preserve"> et </w:t>
      </w:r>
      <w:r w:rsidRPr="00FB3795">
        <w:rPr>
          <w:rFonts w:ascii="Segoe Pro" w:hAnsi="Segoe Pro"/>
          <w:bCs/>
          <w:caps w:val="0"/>
          <w:szCs w:val="24"/>
        </w:rPr>
        <w:t xml:space="preserve">M. Gervais appuie </w:t>
      </w:r>
      <w:r w:rsidR="002D7E13">
        <w:rPr>
          <w:rFonts w:ascii="Segoe Pro" w:hAnsi="Segoe Pro"/>
          <w:bCs/>
          <w:caps w:val="0"/>
          <w:szCs w:val="24"/>
        </w:rPr>
        <w:t>cette</w:t>
      </w:r>
      <w:r w:rsidRPr="00FB3795">
        <w:rPr>
          <w:rFonts w:ascii="Segoe Pro" w:hAnsi="Segoe Pro"/>
          <w:bCs/>
          <w:caps w:val="0"/>
          <w:szCs w:val="24"/>
        </w:rPr>
        <w:t xml:space="preserve"> candidature.</w:t>
      </w:r>
    </w:p>
    <w:p w14:paraId="372FFC9D" w14:textId="77777777" w:rsidR="005D67A6" w:rsidRPr="00FB3795" w:rsidRDefault="005D67A6" w:rsidP="005D67A6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  <w:r>
        <w:rPr>
          <w:rFonts w:ascii="Segoe Pro" w:hAnsi="Segoe Pro"/>
          <w:bCs/>
          <w:caps w:val="0"/>
          <w:szCs w:val="24"/>
        </w:rPr>
        <w:t>M</w:t>
      </w:r>
      <w:r w:rsidRPr="00FB3795">
        <w:rPr>
          <w:rFonts w:ascii="Segoe Pro" w:hAnsi="Segoe Pro"/>
          <w:bCs/>
          <w:caps w:val="0"/>
          <w:szCs w:val="24"/>
          <w:vertAlign w:val="superscript"/>
        </w:rPr>
        <w:t>me</w:t>
      </w:r>
      <w:r>
        <w:rPr>
          <w:rFonts w:ascii="Segoe Pro" w:hAnsi="Segoe Pro"/>
          <w:bCs/>
          <w:caps w:val="0"/>
          <w:szCs w:val="24"/>
        </w:rPr>
        <w:t xml:space="preserve"> Barrette demande à deux reprises s’il y a d’autres nominations.  Mme Allen accepte la nomination.</w:t>
      </w:r>
    </w:p>
    <w:p w14:paraId="46FAF677" w14:textId="77777777" w:rsidR="005D67A6" w:rsidRPr="00BE5D1D" w:rsidRDefault="005D67A6" w:rsidP="005D67A6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24CE0E7F" w14:textId="77777777" w:rsidR="005D67A6" w:rsidRPr="00BE5D1D" w:rsidRDefault="005D67A6" w:rsidP="005D67A6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Joanisse</w:t>
      </w:r>
      <w:r w:rsidRPr="00BE5D1D">
        <w:rPr>
          <w:rFonts w:ascii="Segoe Pro" w:hAnsi="Segoe Pro"/>
        </w:rPr>
        <w:tab/>
      </w:r>
    </w:p>
    <w:p w14:paraId="100EDAC2" w14:textId="77777777" w:rsidR="005D67A6" w:rsidRPr="00BE5D1D" w:rsidRDefault="005D67A6" w:rsidP="005D67A6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Gervais</w:t>
      </w:r>
      <w:r w:rsidRPr="00BE5D1D">
        <w:rPr>
          <w:rFonts w:ascii="Segoe Pro" w:hAnsi="Segoe Pro"/>
        </w:rPr>
        <w:tab/>
        <w:t>ADOPTÉE</w:t>
      </w:r>
    </w:p>
    <w:p w14:paraId="24EAF5EE" w14:textId="3C26EC1C" w:rsidR="005D67A6" w:rsidRPr="001B6B7D" w:rsidRDefault="005D67A6" w:rsidP="005D67A6">
      <w:pPr>
        <w:pStyle w:val="Rsolution"/>
        <w:ind w:left="567" w:right="-360"/>
        <w:rPr>
          <w:rFonts w:ascii="Segoe Pro" w:hAnsi="Segoe Pro"/>
        </w:rPr>
      </w:pPr>
      <w:r w:rsidRPr="001B6B7D">
        <w:rPr>
          <w:rFonts w:ascii="Segoe Pro" w:hAnsi="Segoe Pro"/>
        </w:rPr>
        <w:t xml:space="preserve">« QUE le Comité de vérification approuve la nomination de </w:t>
      </w:r>
      <w:r w:rsidRPr="00BE5D1D">
        <w:rPr>
          <w:rFonts w:ascii="Segoe Pro" w:hAnsi="Segoe Pro"/>
        </w:rPr>
        <w:t>M</w:t>
      </w:r>
      <w:r w:rsidRPr="00BE5D1D">
        <w:rPr>
          <w:rFonts w:ascii="Segoe Pro" w:hAnsi="Segoe Pro"/>
          <w:vertAlign w:val="superscript"/>
        </w:rPr>
        <w:t>me</w:t>
      </w:r>
      <w:r w:rsidRPr="001B6B7D">
        <w:rPr>
          <w:rFonts w:ascii="Segoe Pro" w:hAnsi="Segoe Pro"/>
        </w:rPr>
        <w:t xml:space="preserve"> Julie Allen à titre de présidence pour le mandat 202</w:t>
      </w:r>
      <w:r>
        <w:rPr>
          <w:rFonts w:ascii="Segoe Pro" w:hAnsi="Segoe Pro"/>
        </w:rPr>
        <w:t>4</w:t>
      </w:r>
      <w:r w:rsidRPr="001B6B7D">
        <w:rPr>
          <w:rFonts w:ascii="Segoe Pro" w:hAnsi="Segoe Pro"/>
        </w:rPr>
        <w:t>-202</w:t>
      </w:r>
      <w:r>
        <w:rPr>
          <w:rFonts w:ascii="Segoe Pro" w:hAnsi="Segoe Pro"/>
        </w:rPr>
        <w:t>5</w:t>
      </w:r>
      <w:r w:rsidRPr="001B6B7D">
        <w:rPr>
          <w:rFonts w:ascii="Segoe Pro" w:hAnsi="Segoe Pro"/>
        </w:rPr>
        <w:t>. »</w:t>
      </w:r>
    </w:p>
    <w:p w14:paraId="602E1A2F" w14:textId="5197F535" w:rsidR="00822C6B" w:rsidRPr="00BE5D1D" w:rsidRDefault="00822C6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bookmarkEnd w:id="1"/>
    <w:p w14:paraId="444BC88B" w14:textId="69722CD2" w:rsidR="0098428A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 xml:space="preserve">ADOPTION DE L’ORDRE DU JOUR </w:t>
      </w:r>
    </w:p>
    <w:p w14:paraId="722CD7D6" w14:textId="77777777" w:rsidR="00FB3795" w:rsidRPr="004D3B78" w:rsidRDefault="00FB3795" w:rsidP="00FB3795">
      <w:pPr>
        <w:pStyle w:val="Rsolution"/>
        <w:spacing w:before="0" w:after="0"/>
        <w:ind w:left="567" w:right="-360"/>
        <w:rPr>
          <w:rFonts w:ascii="Segoe Pro" w:hAnsi="Segoe Pro" w:cs="Times New Roman"/>
          <w:b w:val="0"/>
          <w:bCs/>
        </w:rPr>
      </w:pPr>
    </w:p>
    <w:p w14:paraId="29D3B53E" w14:textId="3405BEF1" w:rsidR="00D93A1A" w:rsidRPr="00BE5D1D" w:rsidRDefault="00D93A1A" w:rsidP="00FB3795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="0009293E" w:rsidRPr="00BE5D1D">
        <w:rPr>
          <w:rFonts w:ascii="Segoe Pro" w:hAnsi="Segoe Pro"/>
        </w:rPr>
        <w:tab/>
      </w:r>
      <w:r w:rsidR="00EB706C">
        <w:rPr>
          <w:rFonts w:ascii="Segoe Pro" w:hAnsi="Segoe Pro"/>
          <w:szCs w:val="22"/>
        </w:rPr>
        <w:t>M. Gervais</w:t>
      </w:r>
      <w:r w:rsidRPr="00BE5D1D">
        <w:rPr>
          <w:rFonts w:ascii="Segoe Pro" w:hAnsi="Segoe Pro"/>
        </w:rPr>
        <w:tab/>
      </w:r>
    </w:p>
    <w:p w14:paraId="61E8D319" w14:textId="5D861DC0" w:rsidR="008475F7" w:rsidRDefault="00D93A1A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="005D0ABB" w:rsidRPr="00BE5D1D">
        <w:rPr>
          <w:rFonts w:ascii="Segoe Pro" w:hAnsi="Segoe Pro"/>
        </w:rPr>
        <w:tab/>
      </w:r>
      <w:r w:rsidR="007E1C5B">
        <w:rPr>
          <w:rFonts w:ascii="Segoe Pro" w:hAnsi="Segoe Pro"/>
          <w:szCs w:val="22"/>
        </w:rPr>
        <w:t>M. Conaty</w:t>
      </w:r>
      <w:r w:rsidRPr="00BE5D1D">
        <w:rPr>
          <w:rFonts w:ascii="Segoe Pro" w:hAnsi="Segoe Pro"/>
        </w:rPr>
        <w:tab/>
        <w:t>ADOPTÉE</w:t>
      </w:r>
    </w:p>
    <w:p w14:paraId="37937AAB" w14:textId="77777777" w:rsidR="00C077D4" w:rsidRPr="00BE5D1D" w:rsidRDefault="00C077D4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</w:p>
    <w:p w14:paraId="372B1604" w14:textId="29AACC87" w:rsidR="00673E45" w:rsidRDefault="00673E45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« QUE </w:t>
      </w:r>
      <w:r w:rsidR="006E7CF1" w:rsidRPr="00BE5D1D">
        <w:rPr>
          <w:rFonts w:ascii="Segoe Pro" w:hAnsi="Segoe Pro"/>
        </w:rPr>
        <w:t>l</w:t>
      </w:r>
      <w:r w:rsidRPr="00BE5D1D">
        <w:rPr>
          <w:rFonts w:ascii="Segoe Pro" w:hAnsi="Segoe Pro"/>
        </w:rPr>
        <w:t>’</w:t>
      </w:r>
      <w:r w:rsidR="006E7CF1" w:rsidRPr="00BE5D1D">
        <w:rPr>
          <w:rFonts w:ascii="Segoe Pro" w:hAnsi="Segoe Pro"/>
        </w:rPr>
        <w:t>o</w:t>
      </w:r>
      <w:r w:rsidRPr="00BE5D1D">
        <w:rPr>
          <w:rFonts w:ascii="Segoe Pro" w:hAnsi="Segoe Pro"/>
        </w:rPr>
        <w:t xml:space="preserve">rdre du jour de la réunion du Comité de vérification du </w:t>
      </w:r>
      <w:r w:rsidR="00302DE3">
        <w:rPr>
          <w:rFonts w:ascii="Segoe Pro" w:hAnsi="Segoe Pro"/>
        </w:rPr>
        <w:t>1</w:t>
      </w:r>
      <w:r w:rsidR="007E1C5B">
        <w:rPr>
          <w:rFonts w:ascii="Segoe Pro" w:hAnsi="Segoe Pro"/>
        </w:rPr>
        <w:t>7</w:t>
      </w:r>
      <w:r w:rsidR="00302DE3">
        <w:rPr>
          <w:rFonts w:ascii="Segoe Pro" w:hAnsi="Segoe Pro"/>
        </w:rPr>
        <w:t xml:space="preserve"> </w:t>
      </w:r>
      <w:r w:rsidR="007E1C5B">
        <w:rPr>
          <w:rFonts w:ascii="Segoe Pro" w:hAnsi="Segoe Pro"/>
        </w:rPr>
        <w:t>septembre</w:t>
      </w:r>
      <w:r w:rsidR="003A2733">
        <w:rPr>
          <w:rFonts w:ascii="Segoe Pro" w:hAnsi="Segoe Pro"/>
        </w:rPr>
        <w:t xml:space="preserve"> 202</w:t>
      </w:r>
      <w:r w:rsidR="00302DE3">
        <w:rPr>
          <w:rFonts w:ascii="Segoe Pro" w:hAnsi="Segoe Pro"/>
        </w:rPr>
        <w:t>4</w:t>
      </w:r>
      <w:r w:rsidRPr="00BE5D1D">
        <w:rPr>
          <w:rFonts w:ascii="Segoe Pro" w:hAnsi="Segoe Pro"/>
        </w:rPr>
        <w:t xml:space="preserve"> soit adopté</w:t>
      </w:r>
      <w:r w:rsidR="00302DE3">
        <w:rPr>
          <w:rFonts w:ascii="Segoe Pro" w:hAnsi="Segoe Pro"/>
        </w:rPr>
        <w:t xml:space="preserve">, </w:t>
      </w:r>
      <w:r w:rsidRPr="00BE5D1D">
        <w:rPr>
          <w:rFonts w:ascii="Segoe Pro" w:hAnsi="Segoe Pro"/>
        </w:rPr>
        <w:t xml:space="preserve">tel que </w:t>
      </w:r>
      <w:r w:rsidR="00302DE3">
        <w:rPr>
          <w:rFonts w:ascii="Segoe Pro" w:hAnsi="Segoe Pro"/>
        </w:rPr>
        <w:t>présenté</w:t>
      </w:r>
      <w:r w:rsidR="006E7CF1" w:rsidRPr="00BE5D1D">
        <w:rPr>
          <w:rFonts w:ascii="Segoe Pro" w:hAnsi="Segoe Pro"/>
        </w:rPr>
        <w:t>.</w:t>
      </w:r>
      <w:r w:rsidRPr="00BE5D1D">
        <w:rPr>
          <w:rFonts w:ascii="Segoe Pro" w:hAnsi="Segoe Pro"/>
        </w:rPr>
        <w:t> »</w:t>
      </w:r>
    </w:p>
    <w:p w14:paraId="7CBFCD3D" w14:textId="77777777" w:rsidR="000A763D" w:rsidRPr="00BE5D1D" w:rsidRDefault="000A763D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p w14:paraId="3E3B05CC" w14:textId="49157CC4" w:rsidR="0009293E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DÉCLARATION DE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CONFLIT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D’INTÉRÊT</w:t>
      </w:r>
      <w:r w:rsidR="0096141C">
        <w:rPr>
          <w:rFonts w:ascii="Segoe Pro" w:hAnsi="Segoe Pro"/>
        </w:rPr>
        <w:t>S</w:t>
      </w:r>
      <w:r w:rsidR="008475F7" w:rsidRPr="00BE5D1D">
        <w:rPr>
          <w:rFonts w:ascii="Segoe Pro" w:hAnsi="Segoe Pro"/>
        </w:rPr>
        <w:t xml:space="preserve">   </w:t>
      </w:r>
    </w:p>
    <w:p w14:paraId="5B8B162E" w14:textId="30E32D4C" w:rsidR="00963DAA" w:rsidRDefault="00963DAA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>Allen</w:t>
      </w:r>
      <w:r>
        <w:rPr>
          <w:rFonts w:ascii="Segoe Pro" w:hAnsi="Segoe Pro" w:cs="Times New Roman"/>
          <w:b w:val="0"/>
          <w:bCs/>
        </w:rPr>
        <w:t xml:space="preserve"> </w:t>
      </w:r>
      <w:r w:rsidR="00D0323F">
        <w:rPr>
          <w:rFonts w:ascii="Segoe Pro" w:hAnsi="Segoe Pro" w:cs="Times New Roman"/>
          <w:b w:val="0"/>
          <w:bCs/>
        </w:rPr>
        <w:t>indique que le</w:t>
      </w:r>
      <w:r w:rsidR="00BC183D">
        <w:rPr>
          <w:rFonts w:ascii="Segoe Pro" w:hAnsi="Segoe Pro" w:cs="Times New Roman"/>
          <w:b w:val="0"/>
          <w:bCs/>
        </w:rPr>
        <w:t xml:space="preserve"> formulaire </w:t>
      </w:r>
      <w:r w:rsidR="00A42954">
        <w:rPr>
          <w:rFonts w:ascii="Segoe Pro" w:hAnsi="Segoe Pro" w:cs="Times New Roman"/>
          <w:b w:val="0"/>
          <w:bCs/>
        </w:rPr>
        <w:t>en format papier</w:t>
      </w:r>
      <w:r w:rsidR="00AC120C">
        <w:rPr>
          <w:rFonts w:ascii="Segoe Pro" w:hAnsi="Segoe Pro" w:cs="Times New Roman"/>
          <w:b w:val="0"/>
          <w:bCs/>
        </w:rPr>
        <w:t xml:space="preserve"> est disponible </w:t>
      </w:r>
      <w:r w:rsidR="00A42954">
        <w:rPr>
          <w:rFonts w:ascii="Segoe Pro" w:hAnsi="Segoe Pro" w:cs="Times New Roman"/>
          <w:b w:val="0"/>
          <w:bCs/>
        </w:rPr>
        <w:t xml:space="preserve">à chaque réunion et </w:t>
      </w:r>
      <w:r w:rsidR="00BC183D">
        <w:rPr>
          <w:rFonts w:ascii="Segoe Pro" w:hAnsi="Segoe Pro" w:cs="Times New Roman"/>
          <w:b w:val="0"/>
          <w:bCs/>
        </w:rPr>
        <w:t>devrait être rempli, signé et remis à la Présiden</w:t>
      </w:r>
      <w:r w:rsidR="00A402D2">
        <w:rPr>
          <w:rFonts w:ascii="Segoe Pro" w:hAnsi="Segoe Pro" w:cs="Times New Roman"/>
          <w:b w:val="0"/>
          <w:bCs/>
        </w:rPr>
        <w:t>c</w:t>
      </w:r>
      <w:r w:rsidR="00BC183D">
        <w:rPr>
          <w:rFonts w:ascii="Segoe Pro" w:hAnsi="Segoe Pro" w:cs="Times New Roman"/>
          <w:b w:val="0"/>
          <w:bCs/>
        </w:rPr>
        <w:t xml:space="preserve">e avant </w:t>
      </w:r>
      <w:r w:rsidR="00A42954">
        <w:rPr>
          <w:rFonts w:ascii="Segoe Pro" w:hAnsi="Segoe Pro" w:cs="Times New Roman"/>
          <w:b w:val="0"/>
          <w:bCs/>
        </w:rPr>
        <w:t>la</w:t>
      </w:r>
      <w:r w:rsidR="00BC183D">
        <w:rPr>
          <w:rFonts w:ascii="Segoe Pro" w:hAnsi="Segoe Pro" w:cs="Times New Roman"/>
          <w:b w:val="0"/>
          <w:bCs/>
        </w:rPr>
        <w:t xml:space="preserve"> réunion </w:t>
      </w:r>
      <w:r w:rsidR="00276585">
        <w:rPr>
          <w:rFonts w:ascii="Segoe Pro" w:hAnsi="Segoe Pro" w:cs="Times New Roman"/>
          <w:b w:val="0"/>
          <w:bCs/>
        </w:rPr>
        <w:t xml:space="preserve">du comité de vérification </w:t>
      </w:r>
      <w:r w:rsidR="00BC183D">
        <w:rPr>
          <w:rFonts w:ascii="Segoe Pro" w:hAnsi="Segoe Pro" w:cs="Times New Roman"/>
          <w:b w:val="0"/>
          <w:bCs/>
        </w:rPr>
        <w:t>o</w:t>
      </w:r>
      <w:r w:rsidR="00A402D2">
        <w:rPr>
          <w:rFonts w:ascii="Segoe Pro" w:hAnsi="Segoe Pro" w:cs="Times New Roman"/>
          <w:b w:val="0"/>
          <w:bCs/>
        </w:rPr>
        <w:t>ù</w:t>
      </w:r>
      <w:r w:rsidR="00BC183D">
        <w:rPr>
          <w:rFonts w:ascii="Segoe Pro" w:hAnsi="Segoe Pro" w:cs="Times New Roman"/>
          <w:b w:val="0"/>
          <w:bCs/>
        </w:rPr>
        <w:t xml:space="preserve"> un membre </w:t>
      </w:r>
      <w:r w:rsidR="00CB330B">
        <w:rPr>
          <w:rFonts w:ascii="Segoe Pro" w:hAnsi="Segoe Pro" w:cs="Times New Roman"/>
          <w:b w:val="0"/>
          <w:bCs/>
        </w:rPr>
        <w:t>doit déclarer</w:t>
      </w:r>
      <w:r w:rsidR="00BC183D">
        <w:rPr>
          <w:rFonts w:ascii="Segoe Pro" w:hAnsi="Segoe Pro" w:cs="Times New Roman"/>
          <w:b w:val="0"/>
          <w:bCs/>
        </w:rPr>
        <w:t xml:space="preserve"> un conflit</w:t>
      </w:r>
      <w:r w:rsidR="00892933">
        <w:rPr>
          <w:rFonts w:ascii="Segoe Pro" w:hAnsi="Segoe Pro" w:cs="Times New Roman"/>
          <w:b w:val="0"/>
          <w:bCs/>
        </w:rPr>
        <w:t xml:space="preserve"> d’intérêt</w:t>
      </w:r>
      <w:r w:rsidR="004A20CE">
        <w:rPr>
          <w:rFonts w:ascii="Segoe Pro" w:hAnsi="Segoe Pro" w:cs="Times New Roman"/>
          <w:b w:val="0"/>
          <w:bCs/>
        </w:rPr>
        <w:t>s</w:t>
      </w:r>
      <w:r w:rsidR="00892933">
        <w:rPr>
          <w:rFonts w:ascii="Segoe Pro" w:hAnsi="Segoe Pro" w:cs="Times New Roman"/>
          <w:b w:val="0"/>
          <w:bCs/>
        </w:rPr>
        <w:t>.</w:t>
      </w:r>
    </w:p>
    <w:p w14:paraId="24D4655E" w14:textId="7C0CBCEB" w:rsidR="00AB061A" w:rsidRPr="00BE5D1D" w:rsidRDefault="00AB061A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adoption du procès</w:t>
      </w:r>
      <w:r w:rsidR="00CE4758" w:rsidRPr="00BE5D1D">
        <w:rPr>
          <w:rFonts w:ascii="Segoe Pro" w:hAnsi="Segoe Pro"/>
        </w:rPr>
        <w:t>-</w:t>
      </w:r>
      <w:r w:rsidRPr="00BE5D1D">
        <w:rPr>
          <w:rFonts w:ascii="Segoe Pro" w:hAnsi="Segoe Pro"/>
        </w:rPr>
        <w:t>verbal – réunion du</w:t>
      </w:r>
      <w:r w:rsidR="00BE5D1D">
        <w:rPr>
          <w:rFonts w:ascii="Segoe Pro" w:hAnsi="Segoe Pro"/>
        </w:rPr>
        <w:t xml:space="preserve"> </w:t>
      </w:r>
      <w:r w:rsidR="003512E3">
        <w:rPr>
          <w:rFonts w:ascii="Segoe Pro" w:hAnsi="Segoe Pro"/>
        </w:rPr>
        <w:t>1</w:t>
      </w:r>
      <w:r w:rsidR="007E1C5B">
        <w:rPr>
          <w:rFonts w:ascii="Segoe Pro" w:hAnsi="Segoe Pro"/>
        </w:rPr>
        <w:t>2</w:t>
      </w:r>
      <w:r w:rsidR="00487DAE">
        <w:rPr>
          <w:rFonts w:ascii="Segoe Pro" w:hAnsi="Segoe Pro"/>
        </w:rPr>
        <w:t xml:space="preserve"> </w:t>
      </w:r>
      <w:r w:rsidR="007E1C5B">
        <w:rPr>
          <w:rFonts w:ascii="Segoe Pro" w:hAnsi="Segoe Pro"/>
        </w:rPr>
        <w:t>JUIN</w:t>
      </w:r>
      <w:r w:rsidR="00487DAE">
        <w:rPr>
          <w:rFonts w:ascii="Segoe Pro" w:hAnsi="Segoe Pro"/>
        </w:rPr>
        <w:t xml:space="preserve"> 202</w:t>
      </w:r>
      <w:r w:rsidR="007E1C5B">
        <w:rPr>
          <w:rFonts w:ascii="Segoe Pro" w:hAnsi="Segoe Pro"/>
        </w:rPr>
        <w:t>4</w:t>
      </w:r>
    </w:p>
    <w:p w14:paraId="686B1B1C" w14:textId="365561FB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PROPOSÉ PAR :</w:t>
      </w:r>
      <w:r w:rsidR="00AB061A" w:rsidRPr="00BE5D1D">
        <w:rPr>
          <w:rFonts w:ascii="Segoe Pro" w:hAnsi="Segoe Pro"/>
        </w:rPr>
        <w:tab/>
      </w:r>
      <w:r w:rsidR="007E1C5B">
        <w:rPr>
          <w:rFonts w:ascii="Segoe Pro" w:hAnsi="Segoe Pro"/>
          <w:szCs w:val="22"/>
        </w:rPr>
        <w:t>M. Conaty</w:t>
      </w:r>
      <w:r w:rsidR="00AB061A" w:rsidRPr="00BE5D1D">
        <w:rPr>
          <w:rFonts w:ascii="Segoe Pro" w:hAnsi="Segoe Pro"/>
        </w:rPr>
        <w:tab/>
      </w:r>
    </w:p>
    <w:p w14:paraId="6FFBFBFA" w14:textId="13B93BE2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APPUYÉ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 xml:space="preserve">M. </w:t>
      </w:r>
      <w:r w:rsidR="007E1C5B">
        <w:rPr>
          <w:rFonts w:ascii="Segoe Pro" w:hAnsi="Segoe Pro"/>
          <w:szCs w:val="22"/>
        </w:rPr>
        <w:t>Joanisse</w:t>
      </w:r>
      <w:r w:rsidR="00AB061A" w:rsidRPr="00BE5D1D">
        <w:rPr>
          <w:rFonts w:ascii="Segoe Pro" w:hAnsi="Segoe Pro"/>
        </w:rPr>
        <w:tab/>
        <w:t>ADOPTÉE</w:t>
      </w:r>
    </w:p>
    <w:p w14:paraId="2F783DF4" w14:textId="7846CF16" w:rsidR="00AB061A" w:rsidRPr="00BE5D1D" w:rsidRDefault="00AB061A" w:rsidP="00BE5D1D">
      <w:pPr>
        <w:pStyle w:val="Rsolution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 « QUE le procès-verbal de la réunion du Comité de vérification tenue le</w:t>
      </w:r>
      <w:r w:rsidR="00487DAE">
        <w:rPr>
          <w:rFonts w:ascii="Segoe Pro" w:hAnsi="Segoe Pro"/>
        </w:rPr>
        <w:t xml:space="preserve"> </w:t>
      </w:r>
      <w:r w:rsidR="007E1C5B">
        <w:rPr>
          <w:rFonts w:ascii="Segoe Pro" w:hAnsi="Segoe Pro"/>
        </w:rPr>
        <w:t>12</w:t>
      </w:r>
      <w:r w:rsidR="00487DAE">
        <w:rPr>
          <w:rFonts w:ascii="Segoe Pro" w:hAnsi="Segoe Pro"/>
        </w:rPr>
        <w:t xml:space="preserve"> </w:t>
      </w:r>
      <w:r w:rsidR="007E1C5B">
        <w:rPr>
          <w:rFonts w:ascii="Segoe Pro" w:hAnsi="Segoe Pro"/>
        </w:rPr>
        <w:t>juin</w:t>
      </w:r>
      <w:r w:rsidRPr="00BE5D1D">
        <w:rPr>
          <w:rFonts w:ascii="Segoe Pro" w:hAnsi="Segoe Pro"/>
        </w:rPr>
        <w:t xml:space="preserve"> 202</w:t>
      </w:r>
      <w:r w:rsidR="007E1C5B">
        <w:rPr>
          <w:rFonts w:ascii="Segoe Pro" w:hAnsi="Segoe Pro"/>
        </w:rPr>
        <w:t>4</w:t>
      </w:r>
      <w:r w:rsidRPr="00BE5D1D">
        <w:rPr>
          <w:rFonts w:ascii="Segoe Pro" w:hAnsi="Segoe Pro"/>
        </w:rPr>
        <w:t xml:space="preserve"> soit adopté</w:t>
      </w:r>
      <w:r w:rsidR="003512E3">
        <w:rPr>
          <w:rFonts w:ascii="Segoe Pro" w:hAnsi="Segoe Pro"/>
        </w:rPr>
        <w:t>,</w:t>
      </w:r>
      <w:r w:rsidR="001D7F7F" w:rsidRPr="00BE5D1D">
        <w:rPr>
          <w:rFonts w:ascii="Segoe Pro" w:hAnsi="Segoe Pro"/>
        </w:rPr>
        <w:t xml:space="preserve"> tel que </w:t>
      </w:r>
      <w:r w:rsidR="00191035">
        <w:rPr>
          <w:rFonts w:ascii="Segoe Pro" w:hAnsi="Segoe Pro"/>
        </w:rPr>
        <w:t>présenté.</w:t>
      </w:r>
      <w:r w:rsidRPr="00BE5D1D">
        <w:rPr>
          <w:rFonts w:ascii="Segoe Pro" w:hAnsi="Segoe Pro"/>
        </w:rPr>
        <w:t> »</w:t>
      </w:r>
    </w:p>
    <w:p w14:paraId="1F0D9566" w14:textId="328B9660" w:rsidR="007E6C4A" w:rsidRPr="00BE5D1D" w:rsidRDefault="007E6C4A" w:rsidP="007E6C4A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SUIVI DÉCOULANT DU PROCÈS-VERBAL :</w:t>
      </w:r>
    </w:p>
    <w:p w14:paraId="67293462" w14:textId="169E820F" w:rsidR="00E15962" w:rsidRDefault="00962D4D" w:rsidP="007E6C4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>
        <w:rPr>
          <w:rFonts w:ascii="Segoe Pro" w:hAnsi="Segoe Pro" w:cs="Times New Roman"/>
          <w:b w:val="0"/>
          <w:bCs/>
        </w:rPr>
        <w:t>S/O</w:t>
      </w:r>
    </w:p>
    <w:p w14:paraId="441938A2" w14:textId="6048AF6A" w:rsidR="007E6C4A" w:rsidRPr="002D7E13" w:rsidRDefault="00E15962" w:rsidP="002D7E13">
      <w:pPr>
        <w:widowControl/>
        <w:autoSpaceDE/>
        <w:autoSpaceDN/>
        <w:adjustRightInd/>
        <w:rPr>
          <w:rFonts w:ascii="Segoe Pro" w:hAnsi="Segoe Pro"/>
          <w:bCs/>
          <w:szCs w:val="22"/>
        </w:rPr>
      </w:pPr>
      <w:r>
        <w:rPr>
          <w:rFonts w:ascii="Segoe Pro" w:hAnsi="Segoe Pro"/>
          <w:b/>
          <w:bCs/>
        </w:rPr>
        <w:br w:type="page"/>
      </w:r>
    </w:p>
    <w:p w14:paraId="5AC08682" w14:textId="1BBB3786" w:rsidR="00A94749" w:rsidRPr="00BE5D1D" w:rsidRDefault="00A94749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COMITÉ PLÉNIER À HUIS CLOS</w:t>
      </w:r>
    </w:p>
    <w:p w14:paraId="26F51A38" w14:textId="24AAF682" w:rsidR="00A94749" w:rsidRPr="00BE5D1D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PROPOSÉ PAR :</w:t>
      </w:r>
      <w:r w:rsidRPr="00BE5D1D">
        <w:rPr>
          <w:rFonts w:ascii="Segoe Pro" w:hAnsi="Segoe Pro"/>
        </w:rPr>
        <w:tab/>
      </w:r>
      <w:r w:rsidR="00735FD2" w:rsidRPr="00BE5D1D">
        <w:rPr>
          <w:rFonts w:ascii="Segoe Pro" w:hAnsi="Segoe Pro"/>
        </w:rPr>
        <w:t xml:space="preserve">M. </w:t>
      </w:r>
      <w:r w:rsidR="00735FD2"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23FBACE3" w14:textId="6C75BFC6" w:rsidR="00A94749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APPUYÉ PAR :</w:t>
      </w:r>
      <w:r w:rsidRPr="00BE5D1D">
        <w:rPr>
          <w:rFonts w:ascii="Segoe Pro" w:hAnsi="Segoe Pro"/>
        </w:rPr>
        <w:tab/>
      </w:r>
      <w:r w:rsidR="00776547" w:rsidRPr="00BE5D1D">
        <w:rPr>
          <w:rFonts w:ascii="Segoe Pro" w:hAnsi="Segoe Pro"/>
        </w:rPr>
        <w:t xml:space="preserve">M. </w:t>
      </w:r>
      <w:r w:rsidR="00EB5511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  <w:t>ADOPTÉE</w:t>
      </w:r>
    </w:p>
    <w:p w14:paraId="101B4729" w14:textId="77777777" w:rsidR="00A402D2" w:rsidRPr="00BE5D1D" w:rsidRDefault="00A402D2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</w:p>
    <w:p w14:paraId="227CF707" w14:textId="267B05DF" w:rsidR="000F59BB" w:rsidRPr="00E334E9" w:rsidRDefault="000F59B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E334E9">
        <w:rPr>
          <w:rFonts w:ascii="Segoe Pro" w:hAnsi="Segoe Pro"/>
        </w:rPr>
        <w:t xml:space="preserve">« QUE le Comité se constitue en comité plénier à huis clos à 17 h </w:t>
      </w:r>
      <w:r w:rsidR="00EB5511">
        <w:rPr>
          <w:rFonts w:ascii="Segoe Pro" w:hAnsi="Segoe Pro"/>
        </w:rPr>
        <w:t>44</w:t>
      </w:r>
      <w:r w:rsidRPr="00E334E9">
        <w:rPr>
          <w:rFonts w:ascii="Segoe Pro" w:hAnsi="Segoe Pro"/>
        </w:rPr>
        <w:t xml:space="preserve"> présidé par </w:t>
      </w:r>
      <w:r w:rsidR="008F2448" w:rsidRPr="00BE5D1D">
        <w:rPr>
          <w:rFonts w:ascii="Segoe Pro" w:hAnsi="Segoe Pro"/>
        </w:rPr>
        <w:t>M</w:t>
      </w:r>
      <w:r w:rsidR="008F2448" w:rsidRPr="00BE5D1D">
        <w:rPr>
          <w:rFonts w:ascii="Segoe Pro" w:hAnsi="Segoe Pro"/>
          <w:vertAlign w:val="superscript"/>
        </w:rPr>
        <w:t>me</w:t>
      </w:r>
      <w:r w:rsidR="001645F7" w:rsidRPr="00BE5D1D">
        <w:rPr>
          <w:rFonts w:ascii="Segoe Pro" w:hAnsi="Segoe Pro"/>
        </w:rPr>
        <w:t xml:space="preserve"> </w:t>
      </w:r>
      <w:r w:rsidR="001645F7">
        <w:rPr>
          <w:rFonts w:ascii="Segoe Pro" w:hAnsi="Segoe Pro"/>
        </w:rPr>
        <w:t>Julie Allen</w:t>
      </w:r>
      <w:r w:rsidR="00776547">
        <w:rPr>
          <w:rFonts w:ascii="Segoe Pro" w:hAnsi="Segoe Pro"/>
        </w:rPr>
        <w:t xml:space="preserve"> (présidence)</w:t>
      </w:r>
      <w:r w:rsidRPr="00E334E9">
        <w:rPr>
          <w:rFonts w:ascii="Segoe Pro" w:hAnsi="Segoe Pro"/>
        </w:rPr>
        <w:t xml:space="preserve"> pour traiter de questions conformément à l’article 207(2) de la </w:t>
      </w:r>
      <w:r w:rsidRPr="00776547">
        <w:rPr>
          <w:rFonts w:ascii="Segoe Pro" w:hAnsi="Segoe Pro"/>
          <w:i/>
          <w:iCs/>
        </w:rPr>
        <w:t>Loi sur l’éducation de l’Ontario.</w:t>
      </w:r>
      <w:r w:rsidRPr="00E334E9">
        <w:rPr>
          <w:rFonts w:ascii="Segoe Pro" w:hAnsi="Segoe Pro"/>
        </w:rPr>
        <w:t> »</w:t>
      </w:r>
    </w:p>
    <w:p w14:paraId="29619FF2" w14:textId="77777777" w:rsidR="00962D15" w:rsidRPr="00E334E9" w:rsidRDefault="00962D15" w:rsidP="00962D15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 w:cs="Arial"/>
          <w:b/>
          <w:caps w:val="0"/>
        </w:rPr>
      </w:pPr>
    </w:p>
    <w:p w14:paraId="2141C93A" w14:textId="6509D68F" w:rsidR="00962D15" w:rsidRDefault="004414B4" w:rsidP="00962D15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  <w:caps w:val="0"/>
        </w:rPr>
        <w:t>RECOMMANDATIONS DU COMITÉ PLÉNIER À HUIS CLOS</w:t>
      </w:r>
    </w:p>
    <w:p w14:paraId="73D18664" w14:textId="77777777" w:rsidR="00962D15" w:rsidRDefault="00962D15" w:rsidP="00962D15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481D9FBE" w14:textId="13382E1C" w:rsidR="00962D15" w:rsidRPr="00BE5D1D" w:rsidRDefault="004414B4" w:rsidP="0020017E">
      <w:pPr>
        <w:pStyle w:val="Sansinterligne"/>
        <w:ind w:left="428" w:right="-360" w:firstLine="706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10. 1 </w:t>
      </w:r>
      <w:r w:rsidR="004D6619">
        <w:rPr>
          <w:rFonts w:ascii="Segoe Pro" w:hAnsi="Segoe Pro"/>
          <w:szCs w:val="22"/>
        </w:rPr>
        <w:t>Rapport sur la planification de l’audit pour l’exercice clos le 31 août 2024</w:t>
      </w:r>
    </w:p>
    <w:p w14:paraId="338607C7" w14:textId="77777777" w:rsidR="00962D15" w:rsidRPr="00BE5D1D" w:rsidRDefault="00962D15" w:rsidP="00962D15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37E52945" w14:textId="4B6DAA16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 w:rsidR="004D6619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6D6D1CF2" w14:textId="77777777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Conaty</w:t>
      </w:r>
      <w:r w:rsidRPr="00BE5D1D">
        <w:rPr>
          <w:rFonts w:ascii="Segoe Pro" w:hAnsi="Segoe Pro"/>
        </w:rPr>
        <w:tab/>
        <w:t>ADOPTÉE</w:t>
      </w:r>
    </w:p>
    <w:p w14:paraId="0DFC6ACD" w14:textId="151DE029" w:rsidR="00962D15" w:rsidRDefault="00962D15" w:rsidP="00962D15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</w:t>
      </w:r>
      <w:r w:rsidR="004D6619">
        <w:t xml:space="preserve"> sur la planification de l’audit pour l’exercice clos le 31 août 2024</w:t>
      </w:r>
      <w:r>
        <w:t xml:space="preserve">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973C733" w14:textId="77777777" w:rsidR="0020017E" w:rsidRDefault="0020017E" w:rsidP="007C740B">
      <w:pPr>
        <w:pStyle w:val="Rsolution"/>
        <w:spacing w:after="0"/>
        <w:ind w:left="1134" w:right="-360"/>
        <w:rPr>
          <w:rFonts w:ascii="Segoe Pro" w:hAnsi="Segoe Pro"/>
        </w:rPr>
      </w:pPr>
    </w:p>
    <w:p w14:paraId="2799E9C1" w14:textId="1110BB80" w:rsidR="00962D15" w:rsidRPr="00BE5D1D" w:rsidRDefault="004414B4" w:rsidP="007C740B">
      <w:pPr>
        <w:pStyle w:val="Sansinterligne"/>
        <w:ind w:left="428" w:right="-360" w:firstLine="706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10.2 </w:t>
      </w:r>
      <w:r w:rsidR="00B94C3C">
        <w:rPr>
          <w:rFonts w:ascii="Segoe Pro" w:hAnsi="Segoe Pro"/>
          <w:szCs w:val="22"/>
        </w:rPr>
        <w:t>Rapport</w:t>
      </w:r>
      <w:r w:rsidR="00962D15">
        <w:rPr>
          <w:rFonts w:ascii="Segoe Pro" w:hAnsi="Segoe Pro"/>
          <w:szCs w:val="22"/>
        </w:rPr>
        <w:t xml:space="preserve"> </w:t>
      </w:r>
      <w:r w:rsidR="004D6619">
        <w:rPr>
          <w:rFonts w:ascii="Segoe Pro" w:hAnsi="Segoe Pro"/>
          <w:szCs w:val="22"/>
        </w:rPr>
        <w:t xml:space="preserve">de suivi de la mise en œuvre des plans d’actions de l’administration </w:t>
      </w:r>
    </w:p>
    <w:p w14:paraId="56A95C31" w14:textId="77777777" w:rsidR="00962D15" w:rsidRPr="00BE5D1D" w:rsidRDefault="00962D15" w:rsidP="00962D15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3A429DCA" w14:textId="77777777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28AC2DFE" w14:textId="75FBC8F4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 xml:space="preserve">M. </w:t>
      </w:r>
      <w:r w:rsidR="004D6619">
        <w:rPr>
          <w:rFonts w:ascii="Segoe Pro" w:hAnsi="Segoe Pro"/>
          <w:szCs w:val="22"/>
        </w:rPr>
        <w:t>Conaty</w:t>
      </w:r>
      <w:r w:rsidRPr="00BE5D1D">
        <w:rPr>
          <w:rFonts w:ascii="Segoe Pro" w:hAnsi="Segoe Pro"/>
        </w:rPr>
        <w:tab/>
        <w:t>ADOPTÉE</w:t>
      </w:r>
    </w:p>
    <w:p w14:paraId="706D3A6B" w14:textId="5F21AC40" w:rsidR="00962D15" w:rsidRDefault="00962D15" w:rsidP="00962D15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 xml:space="preserve">le Rapport </w:t>
      </w:r>
      <w:r w:rsidR="004D6619">
        <w:t>de suivi de la mise en œuvre des plans d’actions de l’administration</w:t>
      </w:r>
      <w:r>
        <w:t xml:space="preserve">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2C7185B" w14:textId="77777777" w:rsidR="00B772BF" w:rsidRDefault="00B772BF" w:rsidP="007C740B">
      <w:pPr>
        <w:pStyle w:val="Rsolution"/>
        <w:spacing w:after="0"/>
        <w:ind w:left="1134" w:right="-360"/>
        <w:rPr>
          <w:rFonts w:ascii="Segoe Pro" w:hAnsi="Segoe Pro"/>
        </w:rPr>
      </w:pPr>
    </w:p>
    <w:p w14:paraId="3AFE4994" w14:textId="469B035D" w:rsidR="00B772BF" w:rsidRPr="00BE5D1D" w:rsidRDefault="004414B4" w:rsidP="007C740B">
      <w:pPr>
        <w:pStyle w:val="Sansinterligne"/>
        <w:ind w:left="428" w:right="-360" w:firstLine="706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10.3 </w:t>
      </w:r>
      <w:r w:rsidR="00E01461">
        <w:rPr>
          <w:rFonts w:ascii="Segoe Pro" w:hAnsi="Segoe Pro"/>
          <w:szCs w:val="22"/>
        </w:rPr>
        <w:t>Rapport</w:t>
      </w:r>
      <w:r w:rsidR="00B772BF">
        <w:rPr>
          <w:rFonts w:ascii="Segoe Pro" w:hAnsi="Segoe Pro"/>
          <w:szCs w:val="22"/>
        </w:rPr>
        <w:t xml:space="preserve"> annuel de l’EPVI 2023-2024</w:t>
      </w:r>
    </w:p>
    <w:p w14:paraId="48598988" w14:textId="77777777" w:rsidR="00B772BF" w:rsidRPr="00BE5D1D" w:rsidRDefault="00B772BF" w:rsidP="00B772BF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2DFE0D49" w14:textId="77777777" w:rsidR="00B772BF" w:rsidRPr="00BE5D1D" w:rsidRDefault="00B772BF" w:rsidP="00B772BF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06506C0F" w14:textId="77777777" w:rsidR="00B772BF" w:rsidRPr="00BE5D1D" w:rsidRDefault="00B772BF" w:rsidP="00B772BF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BE5D1D">
        <w:rPr>
          <w:rFonts w:ascii="Segoe Pro" w:hAnsi="Segoe Pro"/>
        </w:rPr>
        <w:t xml:space="preserve"> </w:t>
      </w:r>
      <w:r>
        <w:rPr>
          <w:rFonts w:ascii="Segoe Pro" w:hAnsi="Segoe Pro"/>
        </w:rPr>
        <w:t>Piquette</w:t>
      </w:r>
      <w:r w:rsidRPr="00BE5D1D">
        <w:rPr>
          <w:rFonts w:ascii="Segoe Pro" w:hAnsi="Segoe Pro"/>
        </w:rPr>
        <w:tab/>
        <w:t>ADOPTÉE</w:t>
      </w:r>
    </w:p>
    <w:p w14:paraId="564E3A50" w14:textId="77777777" w:rsidR="00B772BF" w:rsidRDefault="00B772BF" w:rsidP="00B772BF">
      <w:pPr>
        <w:pStyle w:val="Rsolution"/>
        <w:ind w:left="1134" w:right="-360"/>
        <w:rPr>
          <w:rFonts w:ascii="Segoe Pro" w:hAnsi="Segoe Pro"/>
          <w:b w:val="0"/>
          <w:bCs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annuel de l’EPVI 2023-2024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77B60866" w14:textId="77777777" w:rsidR="004D6619" w:rsidRDefault="004D6619" w:rsidP="007C740B">
      <w:pPr>
        <w:pStyle w:val="Rsolution"/>
        <w:spacing w:after="0"/>
        <w:ind w:left="1134" w:right="-360"/>
        <w:rPr>
          <w:rFonts w:ascii="Segoe Pro" w:hAnsi="Segoe Pro"/>
        </w:rPr>
      </w:pPr>
    </w:p>
    <w:p w14:paraId="0B7E96AF" w14:textId="61584859" w:rsidR="00962D15" w:rsidRPr="00BE5D1D" w:rsidRDefault="004414B4" w:rsidP="007C740B">
      <w:pPr>
        <w:pStyle w:val="Sansinterligne"/>
        <w:ind w:left="428" w:right="-360" w:firstLine="706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10.4 </w:t>
      </w:r>
      <w:r w:rsidR="00E01461">
        <w:rPr>
          <w:rFonts w:ascii="Segoe Pro" w:hAnsi="Segoe Pro"/>
          <w:szCs w:val="22"/>
        </w:rPr>
        <w:t>Rapport</w:t>
      </w:r>
      <w:r w:rsidR="00F94961">
        <w:rPr>
          <w:rFonts w:ascii="Segoe Pro" w:hAnsi="Segoe Pro"/>
          <w:szCs w:val="22"/>
        </w:rPr>
        <w:t xml:space="preserve"> Mandat de conformité – NPP 59</w:t>
      </w:r>
    </w:p>
    <w:p w14:paraId="12676CED" w14:textId="77777777" w:rsidR="00962D15" w:rsidRPr="00BE5D1D" w:rsidRDefault="00962D15" w:rsidP="007C740B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24CA802A" w14:textId="68CBAE6D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 w:rsidR="00F94961"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07A38A5A" w14:textId="2020E4F0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="00F94961" w:rsidRPr="00BE5D1D">
        <w:rPr>
          <w:rFonts w:ascii="Segoe Pro" w:hAnsi="Segoe Pro"/>
        </w:rPr>
        <w:t xml:space="preserve">M. </w:t>
      </w:r>
      <w:r w:rsidR="00F94961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  <w:t>ADOPTÉE</w:t>
      </w:r>
    </w:p>
    <w:p w14:paraId="27FF4FED" w14:textId="5F038279" w:rsidR="00962D15" w:rsidRDefault="00962D15" w:rsidP="00962D15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 xml:space="preserve">le Rapport </w:t>
      </w:r>
      <w:r w:rsidR="00F94961">
        <w:t>de conformité – NPP 59 – Administration des tests psychologiques et évaluation des élèves de l’EPVI</w:t>
      </w:r>
      <w:r w:rsidR="004D6619">
        <w:t xml:space="preserve"> </w:t>
      </w:r>
      <w:r>
        <w:t>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6433DDCC" w14:textId="77777777" w:rsidR="00F94961" w:rsidRDefault="00F94961" w:rsidP="00962D15">
      <w:pPr>
        <w:pStyle w:val="Rsolution"/>
        <w:ind w:left="1134" w:right="-360"/>
        <w:rPr>
          <w:rFonts w:ascii="Segoe Pro" w:hAnsi="Segoe Pro"/>
        </w:rPr>
      </w:pPr>
    </w:p>
    <w:p w14:paraId="0D0CEB9E" w14:textId="77777777" w:rsidR="002D7E13" w:rsidRDefault="002D7E13" w:rsidP="00962D15">
      <w:pPr>
        <w:pStyle w:val="Rsolution"/>
        <w:ind w:left="1134" w:right="-360"/>
        <w:rPr>
          <w:rFonts w:ascii="Segoe Pro" w:hAnsi="Segoe Pro"/>
        </w:rPr>
      </w:pPr>
    </w:p>
    <w:p w14:paraId="7C769877" w14:textId="77777777" w:rsidR="002D7E13" w:rsidRDefault="002D7E13" w:rsidP="00962D15">
      <w:pPr>
        <w:pStyle w:val="Rsolution"/>
        <w:ind w:left="1134" w:right="-360"/>
        <w:rPr>
          <w:rFonts w:ascii="Segoe Pro" w:hAnsi="Segoe Pro"/>
        </w:rPr>
      </w:pPr>
    </w:p>
    <w:p w14:paraId="6F05405C" w14:textId="2539E921" w:rsidR="00962D15" w:rsidRPr="00BE5D1D" w:rsidRDefault="004414B4" w:rsidP="004414B4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lastRenderedPageBreak/>
        <w:t xml:space="preserve">10.5 </w:t>
      </w:r>
      <w:r w:rsidR="00962D15">
        <w:rPr>
          <w:rFonts w:ascii="Segoe Pro" w:hAnsi="Segoe Pro"/>
          <w:szCs w:val="22"/>
        </w:rPr>
        <w:t>Rapport de surveillance interne préparé par l’administration du Conseil scolaire de               district catholique du Nouvel-Ontario</w:t>
      </w:r>
    </w:p>
    <w:p w14:paraId="3782FD90" w14:textId="77777777" w:rsidR="00962D15" w:rsidRPr="00BE5D1D" w:rsidRDefault="00962D15" w:rsidP="00962D15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374645C5" w14:textId="7A8820ED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 w:rsidR="005B0398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1DEF62D9" w14:textId="40D7F9D9" w:rsidR="00962D15" w:rsidRPr="00BE5D1D" w:rsidRDefault="00962D15" w:rsidP="00962D15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="005B0398" w:rsidRPr="00BE5D1D">
        <w:rPr>
          <w:rFonts w:ascii="Segoe Pro" w:hAnsi="Segoe Pro"/>
        </w:rPr>
        <w:t xml:space="preserve">M. </w:t>
      </w:r>
      <w:r w:rsidR="005B0398">
        <w:rPr>
          <w:rFonts w:ascii="Segoe Pro" w:hAnsi="Segoe Pro"/>
        </w:rPr>
        <w:t>Conaty</w:t>
      </w:r>
      <w:r w:rsidRPr="00BE5D1D">
        <w:rPr>
          <w:rFonts w:ascii="Segoe Pro" w:hAnsi="Segoe Pro"/>
        </w:rPr>
        <w:tab/>
        <w:t>ADOPTÉE</w:t>
      </w:r>
    </w:p>
    <w:p w14:paraId="03AFCEDD" w14:textId="77777777" w:rsidR="00962D15" w:rsidRDefault="00962D15" w:rsidP="00962D15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de surveillance interne préparé par l’administration du Conseil scolaire de district catholique du Nouvel-Ontario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434FC51A" w14:textId="77777777" w:rsidR="00E15962" w:rsidRDefault="00E15962" w:rsidP="007C740B">
      <w:pPr>
        <w:pStyle w:val="Rsolution"/>
        <w:spacing w:after="0"/>
        <w:ind w:left="1134" w:right="-360"/>
        <w:rPr>
          <w:rFonts w:ascii="Segoe Pro" w:hAnsi="Segoe Pro"/>
        </w:rPr>
      </w:pPr>
    </w:p>
    <w:p w14:paraId="257D3627" w14:textId="3C2B56E3" w:rsidR="004414B4" w:rsidRDefault="004414B4" w:rsidP="007C740B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  <w:caps w:val="0"/>
        </w:rPr>
        <w:t>QUESTIONS À L’ÉTUDE</w:t>
      </w:r>
    </w:p>
    <w:p w14:paraId="03535DFA" w14:textId="100181FC" w:rsidR="00AE0ABB" w:rsidRPr="004414B4" w:rsidRDefault="004414B4" w:rsidP="004414B4">
      <w:pPr>
        <w:pStyle w:val="Rsolution"/>
        <w:ind w:left="1134" w:right="-360"/>
        <w:rPr>
          <w:rFonts w:ascii="Segoe Pro" w:hAnsi="Segoe Pro"/>
          <w:b w:val="0"/>
          <w:bCs/>
        </w:rPr>
      </w:pPr>
      <w:r>
        <w:rPr>
          <w:rFonts w:ascii="Segoe Pro" w:hAnsi="Segoe Pro"/>
          <w:b w:val="0"/>
          <w:bCs/>
        </w:rPr>
        <w:t xml:space="preserve">11.1 </w:t>
      </w:r>
      <w:r w:rsidR="0020017E" w:rsidRPr="004414B4">
        <w:rPr>
          <w:rFonts w:ascii="Segoe Pro" w:hAnsi="Segoe Pro"/>
          <w:b w:val="0"/>
          <w:bCs/>
        </w:rPr>
        <w:t>Charte d’audit interne 2024-2025</w:t>
      </w:r>
    </w:p>
    <w:p w14:paraId="2D83CAA6" w14:textId="52C0B0B2" w:rsidR="005A6478" w:rsidRDefault="00AE0ABB" w:rsidP="00E15962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  <w:r w:rsidR="00FC245F">
        <w:rPr>
          <w:rFonts w:ascii="Segoe Pro" w:hAnsi="Segoe Pro"/>
          <w:szCs w:val="22"/>
        </w:rPr>
        <w:t>M</w:t>
      </w:r>
      <w:r w:rsidR="00FC245F" w:rsidRPr="005A6478">
        <w:rPr>
          <w:rFonts w:ascii="Segoe Pro" w:hAnsi="Segoe Pro"/>
          <w:szCs w:val="22"/>
          <w:vertAlign w:val="superscript"/>
        </w:rPr>
        <w:t>me</w:t>
      </w:r>
      <w:r w:rsidR="00FC245F">
        <w:rPr>
          <w:rFonts w:ascii="Segoe Pro" w:hAnsi="Segoe Pro"/>
          <w:szCs w:val="22"/>
        </w:rPr>
        <w:t xml:space="preserve"> </w:t>
      </w:r>
      <w:r w:rsidR="0019233F">
        <w:rPr>
          <w:rFonts w:ascii="Segoe Pro" w:hAnsi="Segoe Pro"/>
          <w:szCs w:val="22"/>
        </w:rPr>
        <w:t>Laforest</w:t>
      </w:r>
      <w:r w:rsidR="00FC245F">
        <w:rPr>
          <w:rFonts w:ascii="Segoe Pro" w:hAnsi="Segoe Pro"/>
          <w:szCs w:val="22"/>
        </w:rPr>
        <w:t xml:space="preserve"> </w:t>
      </w:r>
      <w:r w:rsidR="005A6478">
        <w:rPr>
          <w:rFonts w:ascii="Segoe Pro" w:hAnsi="Segoe Pro"/>
          <w:szCs w:val="22"/>
        </w:rPr>
        <w:t xml:space="preserve">fait le survol des éléments importants </w:t>
      </w:r>
      <w:r w:rsidR="0019233F">
        <w:rPr>
          <w:rFonts w:ascii="Segoe Pro" w:hAnsi="Segoe Pro"/>
          <w:szCs w:val="22"/>
        </w:rPr>
        <w:t>de la charte</w:t>
      </w:r>
      <w:r w:rsidR="002D7E13">
        <w:rPr>
          <w:rFonts w:ascii="Segoe Pro" w:hAnsi="Segoe Pro"/>
          <w:szCs w:val="22"/>
        </w:rPr>
        <w:t xml:space="preserve"> et </w:t>
      </w:r>
      <w:r w:rsidR="00495BC2">
        <w:rPr>
          <w:rFonts w:ascii="Segoe Pro" w:hAnsi="Segoe Pro"/>
          <w:szCs w:val="22"/>
        </w:rPr>
        <w:t>explique que c</w:t>
      </w:r>
      <w:r w:rsidR="002D7E13">
        <w:rPr>
          <w:rFonts w:ascii="Segoe Pro" w:hAnsi="Segoe Pro"/>
          <w:szCs w:val="22"/>
        </w:rPr>
        <w:t>elle-ci était auparavant connu sous le nom d</w:t>
      </w:r>
      <w:r w:rsidR="00A81F2C">
        <w:rPr>
          <w:rFonts w:ascii="Segoe Pro" w:hAnsi="Segoe Pro"/>
          <w:szCs w:val="22"/>
        </w:rPr>
        <w:t>e</w:t>
      </w:r>
      <w:r w:rsidR="00495BC2">
        <w:rPr>
          <w:rFonts w:ascii="Segoe Pro" w:hAnsi="Segoe Pro"/>
          <w:szCs w:val="22"/>
        </w:rPr>
        <w:t xml:space="preserve"> </w:t>
      </w:r>
      <w:r w:rsidR="002D7E13">
        <w:rPr>
          <w:rFonts w:ascii="Segoe Pro" w:hAnsi="Segoe Pro"/>
          <w:szCs w:val="22"/>
        </w:rPr>
        <w:t>mandat d’audit interne</w:t>
      </w:r>
      <w:r w:rsidR="00495BC2">
        <w:rPr>
          <w:rFonts w:ascii="Segoe Pro" w:hAnsi="Segoe Pro"/>
          <w:szCs w:val="22"/>
        </w:rPr>
        <w:t xml:space="preserve">.  </w:t>
      </w:r>
      <w:r w:rsidR="002D7E13">
        <w:rPr>
          <w:rFonts w:ascii="Segoe Pro" w:hAnsi="Segoe Pro"/>
          <w:szCs w:val="22"/>
        </w:rPr>
        <w:t xml:space="preserve">Quoique le format et le titre ont été modifiés afin de respecter les nouvelles normes d’audit, </w:t>
      </w:r>
      <w:r w:rsidR="00495BC2">
        <w:rPr>
          <w:rFonts w:ascii="Segoe Pro" w:hAnsi="Segoe Pro"/>
          <w:szCs w:val="22"/>
        </w:rPr>
        <w:t xml:space="preserve">aucun changement </w:t>
      </w:r>
      <w:r w:rsidR="002D7E13">
        <w:rPr>
          <w:rFonts w:ascii="Segoe Pro" w:hAnsi="Segoe Pro"/>
          <w:szCs w:val="22"/>
        </w:rPr>
        <w:t>a été apporté aux</w:t>
      </w:r>
      <w:r w:rsidR="00A81F2C">
        <w:rPr>
          <w:rFonts w:ascii="Segoe Pro" w:hAnsi="Segoe Pro"/>
          <w:szCs w:val="22"/>
        </w:rPr>
        <w:t xml:space="preserve"> rôles et aux re</w:t>
      </w:r>
      <w:r w:rsidR="00495BC2">
        <w:rPr>
          <w:rFonts w:ascii="Segoe Pro" w:hAnsi="Segoe Pro"/>
          <w:szCs w:val="22"/>
        </w:rPr>
        <w:t>sponsabilités des membres d</w:t>
      </w:r>
      <w:r w:rsidR="00A81F2C">
        <w:rPr>
          <w:rFonts w:ascii="Segoe Pro" w:hAnsi="Segoe Pro"/>
          <w:szCs w:val="22"/>
        </w:rPr>
        <w:t xml:space="preserve">e l’équipe provinciale </w:t>
      </w:r>
      <w:r w:rsidR="00495BC2">
        <w:rPr>
          <w:rFonts w:ascii="Segoe Pro" w:hAnsi="Segoe Pro"/>
          <w:szCs w:val="22"/>
        </w:rPr>
        <w:t>de vérification</w:t>
      </w:r>
      <w:r w:rsidR="00A81F2C">
        <w:rPr>
          <w:rFonts w:ascii="Segoe Pro" w:hAnsi="Segoe Pro"/>
          <w:szCs w:val="22"/>
        </w:rPr>
        <w:t xml:space="preserve"> interne</w:t>
      </w:r>
      <w:r w:rsidR="00495BC2">
        <w:rPr>
          <w:rFonts w:ascii="Segoe Pro" w:hAnsi="Segoe Pro"/>
          <w:szCs w:val="22"/>
        </w:rPr>
        <w:t>.</w:t>
      </w:r>
      <w:r w:rsidR="00DE25ED">
        <w:rPr>
          <w:rFonts w:ascii="Segoe Pro" w:hAnsi="Segoe Pro"/>
          <w:szCs w:val="22"/>
        </w:rPr>
        <w:t xml:space="preserve">  </w:t>
      </w:r>
    </w:p>
    <w:p w14:paraId="51D04F11" w14:textId="77777777" w:rsidR="005A6478" w:rsidRDefault="005A6478" w:rsidP="00BE1B1C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6787AD73" w14:textId="4DC320DB" w:rsidR="00AE0ABB" w:rsidRPr="00BE5D1D" w:rsidRDefault="00AE0ABB" w:rsidP="005A6478">
      <w:pPr>
        <w:pStyle w:val="Sansinterligne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5B15F954" w14:textId="4009214A" w:rsidR="00AE0ABB" w:rsidRPr="00BE5D1D" w:rsidRDefault="00AE0ABB" w:rsidP="00AE0ABB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Joanisse</w:t>
      </w:r>
      <w:r w:rsidRPr="00BE5D1D">
        <w:rPr>
          <w:rFonts w:ascii="Segoe Pro" w:hAnsi="Segoe Pro"/>
        </w:rPr>
        <w:tab/>
        <w:t>ADOPTÉE</w:t>
      </w:r>
    </w:p>
    <w:p w14:paraId="750B0293" w14:textId="6C102586" w:rsidR="00AE0ABB" w:rsidRDefault="00AE0ABB" w:rsidP="00AE0ABB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 xml:space="preserve">le Comité de vérification accepte </w:t>
      </w:r>
      <w:r w:rsidR="0019233F">
        <w:t>la Charte d’audit interne</w:t>
      </w:r>
      <w:r>
        <w:t>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7BE40A3A" w14:textId="3BE9C959" w:rsidR="00920117" w:rsidRDefault="00F723B4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information</w:t>
      </w:r>
    </w:p>
    <w:p w14:paraId="59DF845B" w14:textId="67DAF6D6" w:rsidR="00B73420" w:rsidRDefault="00B73420" w:rsidP="007C7CBB">
      <w:pPr>
        <w:pStyle w:val="Sansinterligne"/>
        <w:ind w:right="-360"/>
        <w:rPr>
          <w:rFonts w:ascii="Segoe Pro" w:hAnsi="Segoe Pro"/>
        </w:rPr>
      </w:pPr>
    </w:p>
    <w:p w14:paraId="17B954F8" w14:textId="4BB045DB" w:rsidR="00765718" w:rsidRDefault="00D12CBF" w:rsidP="00B37F07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</w:rPr>
        <w:t>1</w:t>
      </w:r>
      <w:r w:rsidR="00DB70AB">
        <w:rPr>
          <w:rFonts w:ascii="Segoe Pro" w:hAnsi="Segoe Pro"/>
        </w:rPr>
        <w:t>2</w:t>
      </w:r>
      <w:r w:rsidR="00AE327A" w:rsidRPr="00BE5D1D">
        <w:rPr>
          <w:rFonts w:ascii="Segoe Pro" w:hAnsi="Segoe Pro"/>
        </w:rPr>
        <w:t>.1</w:t>
      </w:r>
      <w:r w:rsidR="00AE327A" w:rsidRPr="00BE5D1D">
        <w:rPr>
          <w:rFonts w:ascii="Segoe Pro" w:hAnsi="Segoe Pro"/>
        </w:rPr>
        <w:tab/>
      </w:r>
      <w:r w:rsidR="0019233F">
        <w:rPr>
          <w:rFonts w:ascii="Segoe" w:hAnsi="Segoe"/>
          <w:szCs w:val="22"/>
        </w:rPr>
        <w:t xml:space="preserve">Rapport sur la planification de l’audit pour l’exercice clos le 31 août 2024 – Sommaire exécutif </w:t>
      </w:r>
    </w:p>
    <w:p w14:paraId="7C951D50" w14:textId="77777777" w:rsidR="00B37F07" w:rsidRDefault="00B37F07" w:rsidP="00B37F07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5C0A4EF4" w14:textId="191332D4" w:rsidR="0019233F" w:rsidRDefault="0019233F" w:rsidP="0019233F">
      <w:pPr>
        <w:pStyle w:val="Sansinterligne"/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Beaupré </w:t>
      </w:r>
      <w:r w:rsidR="00EC4AB4">
        <w:rPr>
          <w:rFonts w:ascii="Segoe" w:hAnsi="Segoe"/>
          <w:color w:val="000000"/>
        </w:rPr>
        <w:t>identifie les membres de l’équipe d’audit pour l’année 2023-2024 et présente le</w:t>
      </w:r>
      <w:r w:rsidR="0077300E">
        <w:rPr>
          <w:rFonts w:ascii="Segoe" w:hAnsi="Segoe"/>
          <w:color w:val="000000"/>
        </w:rPr>
        <w:t xml:space="preserve"> calendrier des</w:t>
      </w:r>
      <w:r w:rsidR="00EC4AB4">
        <w:rPr>
          <w:rFonts w:ascii="Segoe" w:hAnsi="Segoe"/>
          <w:color w:val="000000"/>
        </w:rPr>
        <w:t xml:space="preserve"> étapes clés de planification</w:t>
      </w:r>
      <w:r w:rsidR="0077300E">
        <w:rPr>
          <w:rFonts w:ascii="Segoe" w:hAnsi="Segoe"/>
          <w:color w:val="000000"/>
        </w:rPr>
        <w:t>, d’évaluation des risques, des travaux sur place et de la préparation du rapport.</w:t>
      </w:r>
    </w:p>
    <w:p w14:paraId="3F3A2F8E" w14:textId="77777777" w:rsidR="0019233F" w:rsidRDefault="0019233F" w:rsidP="00B37F07">
      <w:pPr>
        <w:pStyle w:val="Sansinterligne"/>
        <w:ind w:left="1134" w:right="-360"/>
        <w:rPr>
          <w:rFonts w:ascii="Segoe Pro" w:hAnsi="Segoe Pro"/>
        </w:rPr>
      </w:pPr>
    </w:p>
    <w:p w14:paraId="599B171D" w14:textId="4CDF8D10" w:rsidR="0019233F" w:rsidRDefault="0019233F" w:rsidP="0019233F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</w:rPr>
        <w:t>1</w:t>
      </w:r>
      <w:r w:rsidR="00DB70AB">
        <w:rPr>
          <w:rFonts w:ascii="Segoe Pro" w:hAnsi="Segoe Pro"/>
        </w:rPr>
        <w:t>2</w:t>
      </w:r>
      <w:r w:rsidRPr="00BE5D1D">
        <w:rPr>
          <w:rFonts w:ascii="Segoe Pro" w:hAnsi="Segoe Pro"/>
        </w:rPr>
        <w:t>.</w:t>
      </w:r>
      <w:r>
        <w:rPr>
          <w:rFonts w:ascii="Segoe Pro" w:hAnsi="Segoe Pro"/>
        </w:rPr>
        <w:t>2</w:t>
      </w:r>
      <w:r w:rsidRPr="00BE5D1D">
        <w:rPr>
          <w:rFonts w:ascii="Segoe Pro" w:hAnsi="Segoe Pro"/>
        </w:rPr>
        <w:tab/>
      </w:r>
      <w:r>
        <w:rPr>
          <w:rFonts w:ascii="Segoe" w:hAnsi="Segoe"/>
          <w:szCs w:val="22"/>
        </w:rPr>
        <w:t xml:space="preserve">Présentation Normes IVI CV </w:t>
      </w:r>
    </w:p>
    <w:p w14:paraId="2DD297DE" w14:textId="77777777" w:rsidR="0019233F" w:rsidRDefault="0019233F" w:rsidP="0019233F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2C7ADC1D" w14:textId="376E873E" w:rsidR="00B83B6E" w:rsidRDefault="00A90440" w:rsidP="00B83B6E">
      <w:pPr>
        <w:pStyle w:val="Sansinterligne"/>
        <w:ind w:left="1134" w:right="-360"/>
        <w:rPr>
          <w:rFonts w:ascii="Segoe Pro" w:hAnsi="Segoe Pro"/>
          <w:szCs w:val="22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>Lafor</w:t>
      </w:r>
      <w:r w:rsidR="00E15962">
        <w:rPr>
          <w:rFonts w:ascii="Segoe" w:hAnsi="Segoe"/>
          <w:color w:val="000000"/>
        </w:rPr>
        <w:t>e</w:t>
      </w:r>
      <w:r>
        <w:rPr>
          <w:rFonts w:ascii="Segoe" w:hAnsi="Segoe"/>
          <w:color w:val="000000"/>
        </w:rPr>
        <w:t xml:space="preserve">st présente les grandes lignes </w:t>
      </w:r>
      <w:r w:rsidR="00B83B6E">
        <w:rPr>
          <w:rFonts w:ascii="Segoe" w:hAnsi="Segoe"/>
          <w:color w:val="000000"/>
        </w:rPr>
        <w:t>des nouvelles normes</w:t>
      </w:r>
      <w:r w:rsidR="0077300E">
        <w:rPr>
          <w:rFonts w:ascii="Segoe" w:hAnsi="Segoe"/>
          <w:color w:val="000000"/>
        </w:rPr>
        <w:t xml:space="preserve"> internationales d’audit interne</w:t>
      </w:r>
      <w:r>
        <w:rPr>
          <w:rFonts w:ascii="Segoe" w:hAnsi="Segoe"/>
          <w:color w:val="000000"/>
        </w:rPr>
        <w:t xml:space="preserve">.  </w:t>
      </w:r>
      <w:r w:rsidR="00B83B6E">
        <w:rPr>
          <w:rFonts w:ascii="Segoe" w:hAnsi="Segoe"/>
          <w:color w:val="000000"/>
        </w:rPr>
        <w:t xml:space="preserve">Ces nouvelles normes furent </w:t>
      </w:r>
      <w:r w:rsidR="00E15962">
        <w:rPr>
          <w:rFonts w:ascii="Segoe" w:hAnsi="Segoe"/>
          <w:color w:val="000000"/>
        </w:rPr>
        <w:t>publiées</w:t>
      </w:r>
      <w:r w:rsidR="00B83B6E">
        <w:rPr>
          <w:rFonts w:ascii="Segoe" w:hAnsi="Segoe"/>
          <w:color w:val="000000"/>
        </w:rPr>
        <w:t xml:space="preserve"> en</w:t>
      </w:r>
      <w:r w:rsidR="00E15962">
        <w:rPr>
          <w:rFonts w:ascii="Segoe" w:hAnsi="Segoe"/>
          <w:color w:val="000000"/>
        </w:rPr>
        <w:t xml:space="preserve"> </w:t>
      </w:r>
      <w:r w:rsidR="00B83B6E">
        <w:rPr>
          <w:rFonts w:ascii="Segoe" w:hAnsi="Segoe"/>
          <w:color w:val="000000"/>
        </w:rPr>
        <w:t xml:space="preserve">janvier 2024 et doivent être mise en vigueur </w:t>
      </w:r>
      <w:r w:rsidR="0077300E">
        <w:rPr>
          <w:rFonts w:ascii="Segoe" w:hAnsi="Segoe"/>
          <w:color w:val="000000"/>
        </w:rPr>
        <w:t>par le mois de</w:t>
      </w:r>
      <w:r w:rsidR="00B83B6E">
        <w:rPr>
          <w:rFonts w:ascii="Segoe" w:hAnsi="Segoe"/>
          <w:color w:val="000000"/>
        </w:rPr>
        <w:t xml:space="preserve"> janvier 2025.  </w:t>
      </w:r>
      <w:r w:rsidR="00B83B6E">
        <w:rPr>
          <w:rFonts w:ascii="Segoe Pro" w:hAnsi="Segoe Pro"/>
          <w:szCs w:val="22"/>
        </w:rPr>
        <w:t>En général, l’impact du nouveau document est de renforcir les exigences d’audit interne</w:t>
      </w:r>
      <w:r w:rsidR="0077300E">
        <w:rPr>
          <w:rFonts w:ascii="Segoe Pro" w:hAnsi="Segoe Pro"/>
          <w:szCs w:val="22"/>
        </w:rPr>
        <w:t xml:space="preserve"> et les changements se trouvent plutôt en lien avec la terminologie utilisée.</w:t>
      </w:r>
    </w:p>
    <w:p w14:paraId="5D4F2F78" w14:textId="005AFEE9" w:rsidR="00A90440" w:rsidRDefault="00A90440" w:rsidP="00A90440">
      <w:pPr>
        <w:pStyle w:val="Sansinterligne"/>
        <w:ind w:left="1134" w:right="-360"/>
        <w:rPr>
          <w:rFonts w:ascii="Segoe" w:hAnsi="Segoe"/>
          <w:color w:val="000000"/>
        </w:rPr>
      </w:pPr>
    </w:p>
    <w:p w14:paraId="3B92988E" w14:textId="77777777" w:rsidR="00EC4AB4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ab/>
      </w:r>
    </w:p>
    <w:p w14:paraId="3643E7E7" w14:textId="01F34E1D" w:rsidR="00AE327A" w:rsidRPr="00BE5D1D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ab/>
      </w:r>
    </w:p>
    <w:p w14:paraId="21DCF625" w14:textId="4E1B3FA8" w:rsidR="00292F10" w:rsidRDefault="00D12CBF" w:rsidP="00BE5D1D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lastRenderedPageBreak/>
        <w:t>1</w:t>
      </w:r>
      <w:r w:rsidR="00DB70AB">
        <w:rPr>
          <w:rFonts w:ascii="Segoe Pro" w:hAnsi="Segoe Pro"/>
          <w:color w:val="000000"/>
        </w:rPr>
        <w:t>2</w:t>
      </w:r>
      <w:r w:rsidR="00AE327A" w:rsidRPr="00BE5D1D">
        <w:rPr>
          <w:rFonts w:ascii="Segoe Pro" w:hAnsi="Segoe Pro"/>
          <w:color w:val="000000"/>
        </w:rPr>
        <w:t>.</w:t>
      </w:r>
      <w:r w:rsidR="00A90440">
        <w:rPr>
          <w:rFonts w:ascii="Segoe Pro" w:hAnsi="Segoe Pro"/>
          <w:color w:val="000000"/>
        </w:rPr>
        <w:t>3</w:t>
      </w:r>
      <w:r w:rsidR="00AE327A" w:rsidRPr="00BE5D1D">
        <w:rPr>
          <w:rFonts w:ascii="Segoe Pro" w:hAnsi="Segoe Pro"/>
          <w:color w:val="000000"/>
        </w:rPr>
        <w:tab/>
      </w:r>
      <w:r w:rsidR="009B58CA">
        <w:rPr>
          <w:rFonts w:ascii="Segoe UI" w:hAnsi="Segoe UI" w:cs="Segoe UI"/>
          <w:szCs w:val="22"/>
        </w:rPr>
        <w:t>État de l’avancement des projets de vérifications internes</w:t>
      </w:r>
      <w:r w:rsidR="00A90440">
        <w:rPr>
          <w:rFonts w:ascii="Segoe UI" w:hAnsi="Segoe UI" w:cs="Segoe UI"/>
          <w:szCs w:val="22"/>
        </w:rPr>
        <w:t xml:space="preserve"> 2024-2025</w:t>
      </w:r>
    </w:p>
    <w:p w14:paraId="2BAFA4B7" w14:textId="77777777" w:rsidR="007C312E" w:rsidRPr="00BE5D1D" w:rsidRDefault="007C312E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09B6AEA2" w14:textId="7E8960CA" w:rsidR="00654F97" w:rsidRDefault="00777C34" w:rsidP="00A107F4">
      <w:pPr>
        <w:pStyle w:val="Sansinterligne"/>
        <w:ind w:left="1134" w:right="-360"/>
        <w:rPr>
          <w:rFonts w:ascii="Segoe" w:hAnsi="Segoe"/>
          <w:color w:val="000000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A90440">
        <w:rPr>
          <w:rFonts w:ascii="Segoe" w:hAnsi="Segoe"/>
          <w:color w:val="000000"/>
        </w:rPr>
        <w:t>Laforest</w:t>
      </w:r>
      <w:r w:rsidR="009B58CA">
        <w:rPr>
          <w:rFonts w:ascii="Segoe" w:hAnsi="Segoe"/>
          <w:color w:val="000000"/>
        </w:rPr>
        <w:t xml:space="preserve"> </w:t>
      </w:r>
      <w:r w:rsidR="00A90440">
        <w:rPr>
          <w:rFonts w:ascii="Segoe Pro" w:hAnsi="Segoe Pro"/>
        </w:rPr>
        <w:t>fait le survol des activités prévues pour l’année 202</w:t>
      </w:r>
      <w:r w:rsidR="0077300E">
        <w:rPr>
          <w:rFonts w:ascii="Segoe Pro" w:hAnsi="Segoe Pro"/>
        </w:rPr>
        <w:t>4</w:t>
      </w:r>
      <w:r w:rsidR="00A90440">
        <w:rPr>
          <w:rFonts w:ascii="Segoe Pro" w:hAnsi="Segoe Pro"/>
        </w:rPr>
        <w:t>-202</w:t>
      </w:r>
      <w:r w:rsidR="0077300E">
        <w:rPr>
          <w:rFonts w:ascii="Segoe Pro" w:hAnsi="Segoe Pro"/>
        </w:rPr>
        <w:t>5</w:t>
      </w:r>
      <w:r w:rsidR="00BC1DFA">
        <w:rPr>
          <w:rFonts w:ascii="Segoe" w:hAnsi="Segoe"/>
          <w:color w:val="000000"/>
        </w:rPr>
        <w:t>.</w:t>
      </w:r>
      <w:r w:rsidR="00B83B6E">
        <w:rPr>
          <w:rFonts w:ascii="Segoe" w:hAnsi="Segoe"/>
          <w:color w:val="000000"/>
        </w:rPr>
        <w:t xml:space="preserve">  Elle explique q</w:t>
      </w:r>
      <w:r w:rsidR="003965B8">
        <w:rPr>
          <w:rFonts w:ascii="Segoe" w:hAnsi="Segoe"/>
          <w:color w:val="000000"/>
        </w:rPr>
        <w:t>u’un des projets prévus est</w:t>
      </w:r>
      <w:r w:rsidR="00B83B6E">
        <w:rPr>
          <w:rFonts w:ascii="Segoe" w:hAnsi="Segoe"/>
          <w:color w:val="000000"/>
        </w:rPr>
        <w:t xml:space="preserve"> une mission horizontale o</w:t>
      </w:r>
      <w:r w:rsidR="0077300E">
        <w:rPr>
          <w:rFonts w:ascii="Segoe" w:hAnsi="Segoe"/>
          <w:color w:val="000000"/>
        </w:rPr>
        <w:t>ù</w:t>
      </w:r>
      <w:r w:rsidR="00B83B6E">
        <w:rPr>
          <w:rFonts w:ascii="Segoe" w:hAnsi="Segoe"/>
          <w:color w:val="000000"/>
        </w:rPr>
        <w:t xml:space="preserve"> les conseils de langues françaises </w:t>
      </w:r>
      <w:r w:rsidR="00E15962">
        <w:rPr>
          <w:rFonts w:ascii="Segoe" w:hAnsi="Segoe"/>
          <w:color w:val="000000"/>
        </w:rPr>
        <w:t xml:space="preserve">de la province </w:t>
      </w:r>
      <w:r w:rsidR="00B83B6E">
        <w:rPr>
          <w:rFonts w:ascii="Segoe" w:hAnsi="Segoe"/>
          <w:color w:val="000000"/>
        </w:rPr>
        <w:t xml:space="preserve">décident ensemble </w:t>
      </w:r>
      <w:r w:rsidR="0077300E">
        <w:rPr>
          <w:rFonts w:ascii="Segoe" w:hAnsi="Segoe"/>
          <w:color w:val="000000"/>
        </w:rPr>
        <w:t>un sujet commun</w:t>
      </w:r>
      <w:r w:rsidR="003965B8">
        <w:rPr>
          <w:rFonts w:ascii="Segoe" w:hAnsi="Segoe"/>
          <w:color w:val="000000"/>
        </w:rPr>
        <w:t>, selon leurs évaluations du risque</w:t>
      </w:r>
      <w:r w:rsidR="00B83B6E">
        <w:rPr>
          <w:rFonts w:ascii="Segoe" w:hAnsi="Segoe"/>
          <w:color w:val="000000"/>
        </w:rPr>
        <w:t xml:space="preserve">.  Les consultations débutent prochainement </w:t>
      </w:r>
      <w:r w:rsidR="003965B8">
        <w:rPr>
          <w:rFonts w:ascii="Segoe" w:hAnsi="Segoe"/>
          <w:color w:val="000000"/>
        </w:rPr>
        <w:t>auprès de</w:t>
      </w:r>
      <w:r w:rsidR="00B83B6E">
        <w:rPr>
          <w:rFonts w:ascii="Segoe" w:hAnsi="Segoe"/>
          <w:color w:val="000000"/>
        </w:rPr>
        <w:t xml:space="preserve"> </w:t>
      </w:r>
      <w:r w:rsidR="00E15962">
        <w:rPr>
          <w:rFonts w:ascii="Segoe" w:hAnsi="Segoe"/>
          <w:color w:val="000000"/>
        </w:rPr>
        <w:t>tous les conseils</w:t>
      </w:r>
      <w:r w:rsidR="00B83B6E">
        <w:rPr>
          <w:rFonts w:ascii="Segoe" w:hAnsi="Segoe"/>
          <w:color w:val="000000"/>
        </w:rPr>
        <w:t xml:space="preserve"> et la décision sera prise en novembre.  L’EPVI </w:t>
      </w:r>
      <w:r w:rsidR="003965B8">
        <w:rPr>
          <w:rFonts w:ascii="Segoe" w:hAnsi="Segoe"/>
          <w:color w:val="000000"/>
        </w:rPr>
        <w:t>avisera les membres du comité</w:t>
      </w:r>
      <w:r w:rsidR="00B83B6E">
        <w:rPr>
          <w:rFonts w:ascii="Segoe" w:hAnsi="Segoe"/>
          <w:color w:val="000000"/>
        </w:rPr>
        <w:t xml:space="preserve"> à la prochaine réunion du comité de vérification.</w:t>
      </w:r>
    </w:p>
    <w:p w14:paraId="151C8A19" w14:textId="77777777" w:rsidR="00A90440" w:rsidRDefault="00A90440" w:rsidP="00A107F4">
      <w:pPr>
        <w:pStyle w:val="Sansinterligne"/>
        <w:ind w:left="1134" w:right="-360"/>
        <w:rPr>
          <w:rFonts w:ascii="Segoe" w:hAnsi="Segoe"/>
          <w:color w:val="000000"/>
        </w:rPr>
      </w:pPr>
    </w:p>
    <w:p w14:paraId="63189ED9" w14:textId="0F8A7906" w:rsidR="00A90440" w:rsidRDefault="00A90440" w:rsidP="00A90440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1</w:t>
      </w:r>
      <w:r w:rsidR="00DB70AB">
        <w:rPr>
          <w:rFonts w:ascii="Segoe Pro" w:hAnsi="Segoe Pro"/>
          <w:color w:val="000000"/>
        </w:rPr>
        <w:t>2</w:t>
      </w:r>
      <w:r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4</w:t>
      </w:r>
      <w:r w:rsidRPr="00BE5D1D">
        <w:rPr>
          <w:rFonts w:ascii="Segoe Pro" w:hAnsi="Segoe Pro"/>
          <w:color w:val="000000"/>
        </w:rPr>
        <w:tab/>
      </w:r>
      <w:r>
        <w:rPr>
          <w:rFonts w:ascii="Segoe UI" w:hAnsi="Segoe UI" w:cs="Segoe UI"/>
          <w:szCs w:val="22"/>
        </w:rPr>
        <w:t>EPVI – Plan opérationnel</w:t>
      </w:r>
    </w:p>
    <w:p w14:paraId="4292E7BD" w14:textId="77777777" w:rsidR="00A90440" w:rsidRPr="00BE5D1D" w:rsidRDefault="00A90440" w:rsidP="00A90440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18D10FA2" w14:textId="05B2B87D" w:rsidR="00A90440" w:rsidRDefault="00A90440" w:rsidP="00A90440">
      <w:pPr>
        <w:pStyle w:val="Sansinterligne"/>
        <w:ind w:left="1134" w:right="-360"/>
        <w:rPr>
          <w:rFonts w:ascii="Segoe Pro" w:hAnsi="Segoe Pro"/>
          <w:szCs w:val="22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Laforest </w:t>
      </w:r>
      <w:r>
        <w:rPr>
          <w:rFonts w:ascii="Segoe Pro" w:hAnsi="Segoe Pro"/>
        </w:rPr>
        <w:t>fait le survol du Plan opération</w:t>
      </w:r>
      <w:r w:rsidR="00CB49C5">
        <w:rPr>
          <w:rFonts w:ascii="Segoe Pro" w:hAnsi="Segoe Pro"/>
        </w:rPr>
        <w:t>n</w:t>
      </w:r>
      <w:r>
        <w:rPr>
          <w:rFonts w:ascii="Segoe Pro" w:hAnsi="Segoe Pro"/>
        </w:rPr>
        <w:t>el</w:t>
      </w:r>
      <w:r w:rsidR="003965B8">
        <w:rPr>
          <w:rFonts w:ascii="Segoe Pro" w:hAnsi="Segoe Pro"/>
        </w:rPr>
        <w:t xml:space="preserve"> de l’équipe provinciale de vérification interne et présente leurs valeurs, les objectifs, les axes d’action ainsi que les indicateurs de performance.</w:t>
      </w:r>
    </w:p>
    <w:p w14:paraId="1A58E666" w14:textId="77777777" w:rsidR="00CB49C5" w:rsidRPr="00BE5D1D" w:rsidRDefault="00CB49C5" w:rsidP="00CB49C5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5F8B90F9" w14:textId="05155960" w:rsidR="00CB49C5" w:rsidRPr="00BF52B2" w:rsidRDefault="00DB70AB" w:rsidP="00CB49C5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12.5</w:t>
      </w:r>
      <w:r w:rsidR="00CB49C5" w:rsidRPr="00BE5D1D">
        <w:rPr>
          <w:rFonts w:ascii="Segoe Pro" w:hAnsi="Segoe Pro"/>
          <w:color w:val="000000"/>
        </w:rPr>
        <w:tab/>
      </w:r>
      <w:r w:rsidR="00CB49C5">
        <w:rPr>
          <w:rFonts w:ascii="Segoe" w:hAnsi="Segoe"/>
          <w:szCs w:val="22"/>
        </w:rPr>
        <w:t>Évaluation des membres de l’EPVI.</w:t>
      </w:r>
    </w:p>
    <w:p w14:paraId="084589F6" w14:textId="77777777" w:rsidR="00CB49C5" w:rsidRPr="00BE5D1D" w:rsidRDefault="00CB49C5" w:rsidP="00CB49C5">
      <w:pPr>
        <w:pStyle w:val="Sansinterligne"/>
        <w:ind w:right="-360"/>
        <w:rPr>
          <w:rFonts w:ascii="Segoe Pro" w:hAnsi="Segoe Pro"/>
          <w:color w:val="000000"/>
        </w:rPr>
      </w:pPr>
    </w:p>
    <w:p w14:paraId="6ECA4C40" w14:textId="411E9A3E" w:rsidR="00CB49C5" w:rsidRDefault="00CB49C5" w:rsidP="00CB49C5">
      <w:pPr>
        <w:pStyle w:val="Sansinterligne"/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Barrette indique que l’évaluation est un processus annuel, une obligation du comité de vérification.  </w:t>
      </w:r>
      <w:r w:rsidR="00901B10">
        <w:rPr>
          <w:rFonts w:ascii="Segoe" w:hAnsi="Segoe"/>
          <w:color w:val="000000"/>
        </w:rPr>
        <w:t>Le gabarit se trouve dans le cahier affiché à la réunion.  Cependant, l</w:t>
      </w:r>
      <w:r>
        <w:rPr>
          <w:rFonts w:ascii="Segoe Pro" w:hAnsi="Segoe Pro"/>
          <w:color w:val="000000"/>
        </w:rPr>
        <w:t xml:space="preserve">e lien sera envoyé aux membres prochainement.  La date d’échéance </w:t>
      </w:r>
      <w:r w:rsidR="00E15962">
        <w:rPr>
          <w:rFonts w:ascii="Segoe Pro" w:hAnsi="Segoe Pro"/>
          <w:color w:val="000000"/>
        </w:rPr>
        <w:t xml:space="preserve">pour la réplique de chaque </w:t>
      </w:r>
      <w:r w:rsidR="00993B4E">
        <w:rPr>
          <w:rFonts w:ascii="Segoe Pro" w:hAnsi="Segoe Pro"/>
          <w:color w:val="000000"/>
        </w:rPr>
        <w:t>membre</w:t>
      </w:r>
      <w:r w:rsidR="00E15962">
        <w:rPr>
          <w:rFonts w:ascii="Segoe Pro" w:hAnsi="Segoe Pro"/>
          <w:color w:val="000000"/>
        </w:rPr>
        <w:t xml:space="preserve"> </w:t>
      </w:r>
      <w:r>
        <w:rPr>
          <w:rFonts w:ascii="Segoe Pro" w:hAnsi="Segoe Pro"/>
          <w:color w:val="000000"/>
        </w:rPr>
        <w:t xml:space="preserve">est le 15 octobre 2024 afin que les résultats puissent être présentés à la prochaine réunion du </w:t>
      </w:r>
      <w:r w:rsidR="00901B10">
        <w:rPr>
          <w:rFonts w:ascii="Segoe Pro" w:hAnsi="Segoe Pro"/>
          <w:color w:val="000000"/>
        </w:rPr>
        <w:t>comité de vérification</w:t>
      </w:r>
      <w:r>
        <w:rPr>
          <w:rFonts w:ascii="Segoe Pro" w:hAnsi="Segoe Pro"/>
          <w:color w:val="000000"/>
        </w:rPr>
        <w:t>.</w:t>
      </w:r>
    </w:p>
    <w:p w14:paraId="3A490BB6" w14:textId="77777777" w:rsidR="00900855" w:rsidRPr="00BE5D1D" w:rsidRDefault="00900855" w:rsidP="00900855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F53136B" w14:textId="62FE45D6" w:rsidR="00900855" w:rsidRDefault="00DB70AB" w:rsidP="00900855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12.6</w:t>
      </w:r>
      <w:r w:rsidR="00900855" w:rsidRPr="00BE5D1D">
        <w:rPr>
          <w:rFonts w:ascii="Segoe Pro" w:hAnsi="Segoe Pro"/>
          <w:color w:val="000000"/>
        </w:rPr>
        <w:tab/>
      </w:r>
      <w:r w:rsidR="00900855">
        <w:rPr>
          <w:rFonts w:ascii="Segoe" w:hAnsi="Segoe"/>
          <w:szCs w:val="22"/>
        </w:rPr>
        <w:t>Rapport annuel du CVER présenté au Conseil.</w:t>
      </w:r>
    </w:p>
    <w:p w14:paraId="511CC297" w14:textId="77777777" w:rsidR="00900855" w:rsidRPr="00BF52B2" w:rsidRDefault="00900855" w:rsidP="00900855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</w:p>
    <w:p w14:paraId="57620913" w14:textId="784F35FA" w:rsidR="00900855" w:rsidRDefault="00900855" w:rsidP="00900855">
      <w:pPr>
        <w:pStyle w:val="Sansinterligne"/>
        <w:ind w:left="1134" w:right="-360"/>
        <w:rPr>
          <w:rFonts w:ascii="Segoe" w:hAnsi="Segoe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>Allen identifie les données incluses dans le rapport qui doit être présenté au Conseil. La présidente signe le rapport au nom du comité de vérification.</w:t>
      </w:r>
    </w:p>
    <w:p w14:paraId="32690E3C" w14:textId="77777777" w:rsidR="00851194" w:rsidRPr="00BE5D1D" w:rsidRDefault="00851194" w:rsidP="00851194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0353D24B" w14:textId="4C4CEA3E" w:rsidR="00851194" w:rsidRDefault="00DB70AB" w:rsidP="00851194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12.7</w:t>
      </w:r>
      <w:r w:rsidR="00851194" w:rsidRPr="00BE5D1D">
        <w:rPr>
          <w:rFonts w:ascii="Segoe Pro" w:hAnsi="Segoe Pro"/>
          <w:color w:val="000000"/>
        </w:rPr>
        <w:tab/>
      </w:r>
      <w:r w:rsidR="00851194">
        <w:rPr>
          <w:rFonts w:ascii="Segoe" w:hAnsi="Segoe"/>
          <w:szCs w:val="22"/>
        </w:rPr>
        <w:t>Rapport annuel du CVER présenté au MÉO.</w:t>
      </w:r>
    </w:p>
    <w:p w14:paraId="41B72717" w14:textId="77777777" w:rsidR="00851194" w:rsidRPr="00BF52B2" w:rsidRDefault="00851194" w:rsidP="00851194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</w:p>
    <w:p w14:paraId="5597EB9A" w14:textId="232C5280" w:rsidR="00654F97" w:rsidRDefault="00851194" w:rsidP="00654F97">
      <w:pPr>
        <w:pStyle w:val="Sansinterligne"/>
        <w:ind w:left="1134" w:right="-360"/>
        <w:rPr>
          <w:rFonts w:ascii="Segoe" w:hAnsi="Segoe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Barrette explique </w:t>
      </w:r>
      <w:r w:rsidR="00F43D78">
        <w:rPr>
          <w:rFonts w:ascii="Segoe" w:hAnsi="Segoe"/>
          <w:color w:val="000000"/>
        </w:rPr>
        <w:t>que le rapport est soumis en ligne sur le site du ministère de l’Éducation</w:t>
      </w:r>
      <w:r>
        <w:rPr>
          <w:rFonts w:ascii="Segoe" w:hAnsi="Segoe"/>
          <w:color w:val="000000"/>
        </w:rPr>
        <w:t>.  La date d’</w:t>
      </w:r>
      <w:r w:rsidR="0075689B">
        <w:rPr>
          <w:rFonts w:ascii="Segoe" w:hAnsi="Segoe"/>
          <w:color w:val="000000"/>
        </w:rPr>
        <w:t>échéance</w:t>
      </w:r>
      <w:r>
        <w:rPr>
          <w:rFonts w:ascii="Segoe" w:hAnsi="Segoe"/>
          <w:color w:val="000000"/>
        </w:rPr>
        <w:t xml:space="preserve"> pour ce rapport </w:t>
      </w:r>
      <w:r w:rsidR="00F43D78">
        <w:rPr>
          <w:rFonts w:ascii="Segoe" w:hAnsi="Segoe"/>
          <w:color w:val="000000"/>
        </w:rPr>
        <w:t xml:space="preserve">annuel </w:t>
      </w:r>
      <w:r>
        <w:rPr>
          <w:rFonts w:ascii="Segoe" w:hAnsi="Segoe"/>
          <w:color w:val="000000"/>
        </w:rPr>
        <w:t xml:space="preserve">est </w:t>
      </w:r>
      <w:r w:rsidR="00F43D78">
        <w:rPr>
          <w:rFonts w:ascii="Segoe" w:hAnsi="Segoe"/>
          <w:color w:val="000000"/>
        </w:rPr>
        <w:t xml:space="preserve">habituellement le 15 </w:t>
      </w:r>
      <w:r w:rsidR="00DB70AB">
        <w:rPr>
          <w:rFonts w:ascii="Segoe" w:hAnsi="Segoe"/>
          <w:color w:val="000000"/>
        </w:rPr>
        <w:t>novembre</w:t>
      </w:r>
      <w:r w:rsidR="00F43D78">
        <w:rPr>
          <w:rFonts w:ascii="Segoe" w:hAnsi="Segoe"/>
          <w:color w:val="000000"/>
        </w:rPr>
        <w:t xml:space="preserve">, qui se trouve avant la prochaine réunion du comité de vérification. </w:t>
      </w: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Barrette explique </w:t>
      </w:r>
      <w:r w:rsidR="00F43D78">
        <w:rPr>
          <w:rFonts w:ascii="Segoe" w:hAnsi="Segoe"/>
          <w:color w:val="000000"/>
        </w:rPr>
        <w:t>que</w:t>
      </w:r>
      <w:r>
        <w:rPr>
          <w:rFonts w:ascii="Segoe" w:hAnsi="Segoe"/>
          <w:color w:val="000000"/>
        </w:rPr>
        <w:t xml:space="preserve"> le lien </w:t>
      </w:r>
      <w:r w:rsidR="00F43D78">
        <w:rPr>
          <w:rFonts w:ascii="Segoe" w:hAnsi="Segoe"/>
          <w:color w:val="000000"/>
        </w:rPr>
        <w:t>n’est pas encore</w:t>
      </w:r>
      <w:r>
        <w:rPr>
          <w:rFonts w:ascii="Segoe" w:hAnsi="Segoe"/>
          <w:color w:val="000000"/>
        </w:rPr>
        <w:t xml:space="preserve"> disponible</w:t>
      </w:r>
      <w:r w:rsidR="00F43D78">
        <w:rPr>
          <w:rFonts w:ascii="Segoe" w:hAnsi="Segoe"/>
          <w:color w:val="000000"/>
        </w:rPr>
        <w:t xml:space="preserve">, mais qu’elle fournira une copie à la prochaine réunion </w:t>
      </w:r>
      <w:r>
        <w:rPr>
          <w:rFonts w:ascii="Segoe" w:hAnsi="Segoe"/>
          <w:color w:val="000000"/>
        </w:rPr>
        <w:t>si le format du rapport est différent</w:t>
      </w:r>
      <w:r w:rsidR="00F43D78">
        <w:rPr>
          <w:rFonts w:ascii="Segoe" w:hAnsi="Segoe"/>
          <w:color w:val="000000"/>
        </w:rPr>
        <w:t xml:space="preserve"> que celui présenté.  Elle précise que le conte</w:t>
      </w:r>
      <w:r>
        <w:rPr>
          <w:rFonts w:ascii="Segoe" w:hAnsi="Segoe"/>
          <w:color w:val="000000"/>
        </w:rPr>
        <w:t>nu du rapport ne changera pas.</w:t>
      </w:r>
    </w:p>
    <w:p w14:paraId="5428F6E3" w14:textId="77777777" w:rsidR="00851194" w:rsidRPr="00BE5D1D" w:rsidRDefault="00851194" w:rsidP="00F43D78">
      <w:pPr>
        <w:pStyle w:val="Sansinterligne"/>
        <w:ind w:right="-360"/>
        <w:rPr>
          <w:rFonts w:ascii="Segoe Pro" w:hAnsi="Segoe Pro"/>
          <w:color w:val="000000"/>
        </w:rPr>
      </w:pPr>
    </w:p>
    <w:p w14:paraId="429443A6" w14:textId="5A99B6AE" w:rsidR="00851194" w:rsidRPr="00BF52B2" w:rsidRDefault="00223C47" w:rsidP="00851194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12.8</w:t>
      </w:r>
      <w:r w:rsidR="00851194" w:rsidRPr="00BE5D1D">
        <w:rPr>
          <w:rFonts w:ascii="Segoe Pro" w:hAnsi="Segoe Pro"/>
          <w:color w:val="000000"/>
        </w:rPr>
        <w:tab/>
      </w:r>
      <w:r w:rsidR="00851194">
        <w:rPr>
          <w:rFonts w:ascii="Segoe" w:hAnsi="Segoe"/>
          <w:szCs w:val="22"/>
        </w:rPr>
        <w:t xml:space="preserve">Calendrier des principales activités du comité de </w:t>
      </w:r>
      <w:r w:rsidR="00851194">
        <w:rPr>
          <w:rFonts w:ascii="Segoe Pro" w:hAnsi="Segoe Pro" w:cs="Segoe UI"/>
          <w:color w:val="000000"/>
          <w:szCs w:val="22"/>
        </w:rPr>
        <w:t>vérification.</w:t>
      </w:r>
    </w:p>
    <w:p w14:paraId="4CF40155" w14:textId="77777777" w:rsidR="00851194" w:rsidRPr="00BE5D1D" w:rsidRDefault="00851194" w:rsidP="00851194">
      <w:pPr>
        <w:pStyle w:val="Sansinterligne"/>
        <w:ind w:right="-360"/>
        <w:rPr>
          <w:rFonts w:ascii="Segoe Pro" w:hAnsi="Segoe Pro"/>
          <w:color w:val="000000"/>
        </w:rPr>
      </w:pPr>
    </w:p>
    <w:p w14:paraId="29D2FB03" w14:textId="3C5BF05B" w:rsidR="00A107F4" w:rsidRPr="00BE5D1D" w:rsidRDefault="00851194" w:rsidP="00F43D78">
      <w:pPr>
        <w:pStyle w:val="Sansinterligne"/>
        <w:ind w:left="1134" w:right="-360"/>
        <w:rPr>
          <w:rFonts w:ascii="Segoe Pro" w:hAnsi="Segoe Pro"/>
          <w:color w:val="000000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Barrette </w:t>
      </w:r>
      <w:r>
        <w:rPr>
          <w:rFonts w:ascii="Segoe Pro" w:hAnsi="Segoe Pro"/>
          <w:szCs w:val="22"/>
        </w:rPr>
        <w:t xml:space="preserve">indique que le calendrier est déposé à chaque réunion du comité de vérification afin d’identifier </w:t>
      </w:r>
      <w:r w:rsidR="00F43D78">
        <w:rPr>
          <w:rFonts w:ascii="Segoe Pro" w:hAnsi="Segoe Pro"/>
          <w:szCs w:val="22"/>
        </w:rPr>
        <w:t xml:space="preserve">les </w:t>
      </w:r>
      <w:r>
        <w:rPr>
          <w:rFonts w:ascii="Segoe Pro" w:hAnsi="Segoe Pro"/>
          <w:szCs w:val="22"/>
        </w:rPr>
        <w:t xml:space="preserve">éléments qui peuvent être présentés.  </w:t>
      </w: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</w:t>
      </w:r>
      <w:r>
        <w:rPr>
          <w:rFonts w:ascii="Segoe Pro" w:hAnsi="Segoe Pro"/>
          <w:szCs w:val="22"/>
        </w:rPr>
        <w:t>Allen</w:t>
      </w:r>
      <w:r w:rsidR="00F43D78">
        <w:rPr>
          <w:rFonts w:ascii="Segoe Pro" w:hAnsi="Segoe Pro"/>
          <w:szCs w:val="22"/>
        </w:rPr>
        <w:t xml:space="preserve"> questionne l’élément du r</w:t>
      </w:r>
      <w:r>
        <w:rPr>
          <w:rFonts w:ascii="Segoe Pro" w:hAnsi="Segoe Pro"/>
          <w:szCs w:val="22"/>
        </w:rPr>
        <w:t xml:space="preserve">apport budgétaire intérimaire </w:t>
      </w:r>
      <w:r w:rsidR="0075689B">
        <w:rPr>
          <w:rFonts w:ascii="Segoe Pro" w:hAnsi="Segoe Pro"/>
          <w:szCs w:val="22"/>
        </w:rPr>
        <w:t xml:space="preserve">à </w:t>
      </w:r>
      <w:r w:rsidR="00F43D78">
        <w:rPr>
          <w:rFonts w:ascii="Segoe Pro" w:hAnsi="Segoe Pro"/>
          <w:szCs w:val="22"/>
        </w:rPr>
        <w:t xml:space="preserve">la réunion du mois de septembre puisqu’aucun rapport </w:t>
      </w:r>
      <w:r w:rsidR="00A81F2C">
        <w:rPr>
          <w:rFonts w:ascii="Segoe Pro" w:hAnsi="Segoe Pro"/>
          <w:szCs w:val="22"/>
        </w:rPr>
        <w:t>n’</w:t>
      </w:r>
      <w:r w:rsidR="00F43D78">
        <w:rPr>
          <w:rFonts w:ascii="Segoe Pro" w:hAnsi="Segoe Pro"/>
          <w:szCs w:val="22"/>
        </w:rPr>
        <w:t xml:space="preserve">est présenté </w:t>
      </w:r>
      <w:r w:rsidR="002D7E13">
        <w:rPr>
          <w:rFonts w:ascii="Segoe Pro" w:hAnsi="Segoe Pro"/>
          <w:szCs w:val="22"/>
        </w:rPr>
        <w:t>lors de la réunion en cours</w:t>
      </w:r>
      <w:r>
        <w:rPr>
          <w:rFonts w:ascii="Segoe Pro" w:hAnsi="Segoe Pro"/>
          <w:szCs w:val="22"/>
        </w:rPr>
        <w:t xml:space="preserve">.  </w:t>
      </w: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Barrette</w:t>
      </w:r>
      <w:r>
        <w:rPr>
          <w:rFonts w:ascii="Segoe Pro" w:hAnsi="Segoe Pro"/>
          <w:szCs w:val="22"/>
        </w:rPr>
        <w:t xml:space="preserve"> indique </w:t>
      </w:r>
      <w:r w:rsidR="0075689B">
        <w:rPr>
          <w:rFonts w:ascii="Segoe Pro" w:hAnsi="Segoe Pro"/>
          <w:szCs w:val="22"/>
        </w:rPr>
        <w:t xml:space="preserve">qu’un </w:t>
      </w:r>
      <w:r w:rsidR="00DB70AB">
        <w:rPr>
          <w:rFonts w:ascii="Segoe Pro" w:hAnsi="Segoe Pro"/>
          <w:szCs w:val="22"/>
        </w:rPr>
        <w:t>rapport budgétaire</w:t>
      </w:r>
      <w:r>
        <w:rPr>
          <w:rFonts w:ascii="Segoe Pro" w:hAnsi="Segoe Pro"/>
          <w:szCs w:val="22"/>
        </w:rPr>
        <w:t xml:space="preserve"> intérimaire n</w:t>
      </w:r>
      <w:r w:rsidR="0075689B">
        <w:rPr>
          <w:rFonts w:ascii="Segoe Pro" w:hAnsi="Segoe Pro"/>
          <w:szCs w:val="22"/>
        </w:rPr>
        <w:t xml:space="preserve">’est pas préparé pour </w:t>
      </w:r>
      <w:r w:rsidR="00F43D78">
        <w:rPr>
          <w:rFonts w:ascii="Segoe Pro" w:hAnsi="Segoe Pro"/>
          <w:szCs w:val="22"/>
        </w:rPr>
        <w:t>la</w:t>
      </w:r>
      <w:r w:rsidR="0075689B">
        <w:rPr>
          <w:rFonts w:ascii="Segoe Pro" w:hAnsi="Segoe Pro"/>
          <w:szCs w:val="22"/>
        </w:rPr>
        <w:t xml:space="preserve"> </w:t>
      </w:r>
      <w:r w:rsidR="0075689B">
        <w:rPr>
          <w:rFonts w:ascii="Segoe Pro" w:hAnsi="Segoe Pro"/>
          <w:szCs w:val="22"/>
        </w:rPr>
        <w:lastRenderedPageBreak/>
        <w:t xml:space="preserve">réunion </w:t>
      </w:r>
      <w:r w:rsidR="002D7E13">
        <w:rPr>
          <w:rFonts w:ascii="Segoe Pro" w:hAnsi="Segoe Pro"/>
          <w:szCs w:val="22"/>
        </w:rPr>
        <w:t>de</w:t>
      </w:r>
      <w:r w:rsidR="0075689B">
        <w:rPr>
          <w:rFonts w:ascii="Segoe Pro" w:hAnsi="Segoe Pro"/>
          <w:szCs w:val="22"/>
        </w:rPr>
        <w:t xml:space="preserve"> septembre</w:t>
      </w:r>
      <w:r w:rsidR="00A81F2C">
        <w:rPr>
          <w:rFonts w:ascii="Segoe Pro" w:hAnsi="Segoe Pro"/>
          <w:szCs w:val="22"/>
        </w:rPr>
        <w:t>,</w:t>
      </w:r>
      <w:r w:rsidR="0075689B">
        <w:rPr>
          <w:rFonts w:ascii="Segoe Pro" w:hAnsi="Segoe Pro"/>
          <w:szCs w:val="22"/>
        </w:rPr>
        <w:t xml:space="preserve"> car les données </w:t>
      </w:r>
      <w:r w:rsidR="00F43D78">
        <w:rPr>
          <w:rFonts w:ascii="Segoe Pro" w:hAnsi="Segoe Pro"/>
          <w:szCs w:val="22"/>
        </w:rPr>
        <w:t>financières pour la période se terminant le 31 août seront présenté</w:t>
      </w:r>
      <w:r w:rsidR="00A81F2C">
        <w:rPr>
          <w:rFonts w:ascii="Segoe Pro" w:hAnsi="Segoe Pro"/>
          <w:szCs w:val="22"/>
        </w:rPr>
        <w:t>e</w:t>
      </w:r>
      <w:r w:rsidR="00F43D78">
        <w:rPr>
          <w:rFonts w:ascii="Segoe Pro" w:hAnsi="Segoe Pro"/>
          <w:szCs w:val="22"/>
        </w:rPr>
        <w:t xml:space="preserve">s </w:t>
      </w:r>
      <w:r w:rsidR="002D7E13">
        <w:rPr>
          <w:rFonts w:ascii="Segoe Pro" w:hAnsi="Segoe Pro"/>
          <w:szCs w:val="22"/>
        </w:rPr>
        <w:t>par l’entremise de</w:t>
      </w:r>
      <w:r w:rsidR="00F43D78">
        <w:rPr>
          <w:rFonts w:ascii="Segoe Pro" w:hAnsi="Segoe Pro"/>
          <w:szCs w:val="22"/>
        </w:rPr>
        <w:t>s états financiers à la rencontre du mois</w:t>
      </w:r>
      <w:r w:rsidR="0075689B">
        <w:rPr>
          <w:rFonts w:ascii="Segoe Pro" w:hAnsi="Segoe Pro"/>
          <w:szCs w:val="22"/>
        </w:rPr>
        <w:t xml:space="preserve"> de novembre.   Les membres sont d’accord de modifier le calendrier pour supprimer l</w:t>
      </w:r>
      <w:r w:rsidR="00DB70AB">
        <w:rPr>
          <w:rFonts w:ascii="Segoe Pro" w:hAnsi="Segoe Pro"/>
          <w:szCs w:val="22"/>
        </w:rPr>
        <w:t>a nécessité d’un</w:t>
      </w:r>
      <w:r w:rsidR="0075689B">
        <w:rPr>
          <w:rFonts w:ascii="Segoe Pro" w:hAnsi="Segoe Pro"/>
          <w:szCs w:val="22"/>
        </w:rPr>
        <w:t xml:space="preserve"> rapport budgétaire intérimaire pour le</w:t>
      </w:r>
      <w:r w:rsidR="002D7E13">
        <w:rPr>
          <w:rFonts w:ascii="Segoe Pro" w:hAnsi="Segoe Pro"/>
          <w:szCs w:val="22"/>
        </w:rPr>
        <w:t>s</w:t>
      </w:r>
      <w:r w:rsidR="0075689B">
        <w:rPr>
          <w:rFonts w:ascii="Segoe Pro" w:hAnsi="Segoe Pro"/>
          <w:szCs w:val="22"/>
        </w:rPr>
        <w:t xml:space="preserve"> réunions de septembre</w:t>
      </w:r>
      <w:r>
        <w:rPr>
          <w:rFonts w:ascii="Segoe Pro" w:hAnsi="Segoe Pro"/>
          <w:szCs w:val="22"/>
        </w:rPr>
        <w:t>.</w:t>
      </w:r>
    </w:p>
    <w:p w14:paraId="1F2E4177" w14:textId="460904F9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DATE DE LA PROCHAINE RÉUNION</w:t>
      </w:r>
    </w:p>
    <w:p w14:paraId="745ED3EC" w14:textId="06B6783A" w:rsidR="002518FE" w:rsidRDefault="00A62391" w:rsidP="000605EF">
      <w:pPr>
        <w:pStyle w:val="Sansinterligne"/>
        <w:ind w:left="567" w:right="-360"/>
        <w:rPr>
          <w:rFonts w:ascii="Segoe Pro" w:hAnsi="Segoe Pro"/>
        </w:rPr>
      </w:pPr>
      <w:r w:rsidRPr="002518FE">
        <w:rPr>
          <w:rFonts w:ascii="Segoe Pro" w:hAnsi="Segoe Pro"/>
        </w:rPr>
        <w:t>M</w:t>
      </w:r>
      <w:r w:rsidRPr="00410126">
        <w:rPr>
          <w:rFonts w:ascii="Segoe Pro" w:hAnsi="Segoe Pro"/>
          <w:vertAlign w:val="superscript"/>
        </w:rPr>
        <w:t>me</w:t>
      </w:r>
      <w:r w:rsidRPr="002518FE">
        <w:rPr>
          <w:rFonts w:ascii="Segoe Pro" w:hAnsi="Segoe Pro"/>
        </w:rPr>
        <w:t xml:space="preserve"> Allen </w:t>
      </w:r>
      <w:r>
        <w:rPr>
          <w:rFonts w:ascii="Segoe Pro" w:hAnsi="Segoe Pro"/>
        </w:rPr>
        <w:t xml:space="preserve">confirme </w:t>
      </w:r>
      <w:r w:rsidR="000605EF">
        <w:rPr>
          <w:rFonts w:ascii="Segoe Pro" w:hAnsi="Segoe Pro"/>
        </w:rPr>
        <w:t>que la</w:t>
      </w:r>
      <w:r>
        <w:rPr>
          <w:rFonts w:ascii="Segoe Pro" w:hAnsi="Segoe Pro"/>
        </w:rPr>
        <w:t xml:space="preserve"> p</w:t>
      </w:r>
      <w:r w:rsidR="0016232E" w:rsidRPr="00BE5D1D">
        <w:rPr>
          <w:rFonts w:ascii="Segoe Pro" w:hAnsi="Segoe Pro"/>
        </w:rPr>
        <w:t xml:space="preserve">rochaine réunion </w:t>
      </w:r>
      <w:r w:rsidR="00292F10" w:rsidRPr="00BE5D1D">
        <w:rPr>
          <w:rFonts w:ascii="Segoe Pro" w:hAnsi="Segoe Pro"/>
        </w:rPr>
        <w:t>ordinaire</w:t>
      </w:r>
      <w:r w:rsidR="0016232E" w:rsidRPr="00BE5D1D">
        <w:rPr>
          <w:rFonts w:ascii="Segoe Pro" w:hAnsi="Segoe Pro"/>
        </w:rPr>
        <w:t xml:space="preserve"> du Comité de vérification aura lieu </w:t>
      </w:r>
      <w:r w:rsidR="008F2005">
        <w:rPr>
          <w:rFonts w:ascii="Segoe Pro" w:hAnsi="Segoe Pro"/>
        </w:rPr>
        <w:t xml:space="preserve">le </w:t>
      </w:r>
      <w:r w:rsidR="00223C47">
        <w:rPr>
          <w:rFonts w:ascii="Segoe Pro" w:hAnsi="Segoe Pro"/>
        </w:rPr>
        <w:t xml:space="preserve">jeudi </w:t>
      </w:r>
      <w:r w:rsidR="00851194">
        <w:rPr>
          <w:rFonts w:ascii="Segoe Pro" w:hAnsi="Segoe Pro"/>
        </w:rPr>
        <w:t>21</w:t>
      </w:r>
      <w:r w:rsidR="000605EF">
        <w:rPr>
          <w:rFonts w:ascii="Segoe Pro" w:hAnsi="Segoe Pro"/>
        </w:rPr>
        <w:t xml:space="preserve"> </w:t>
      </w:r>
      <w:r w:rsidR="00851194">
        <w:rPr>
          <w:rFonts w:ascii="Segoe Pro" w:hAnsi="Segoe Pro"/>
        </w:rPr>
        <w:t>novembre</w:t>
      </w:r>
      <w:r w:rsidR="000C4A77">
        <w:rPr>
          <w:rFonts w:ascii="Segoe Pro" w:hAnsi="Segoe Pro"/>
        </w:rPr>
        <w:t xml:space="preserve"> 202</w:t>
      </w:r>
      <w:r w:rsidR="00A107F4">
        <w:rPr>
          <w:rFonts w:ascii="Segoe Pro" w:hAnsi="Segoe Pro"/>
        </w:rPr>
        <w:t>4</w:t>
      </w:r>
      <w:r w:rsidR="0016232E" w:rsidRPr="00BE5D1D">
        <w:rPr>
          <w:rFonts w:ascii="Segoe Pro" w:hAnsi="Segoe Pro"/>
        </w:rPr>
        <w:t xml:space="preserve"> à 1</w:t>
      </w:r>
      <w:r w:rsidR="00292F10" w:rsidRPr="00BE5D1D">
        <w:rPr>
          <w:rFonts w:ascii="Segoe Pro" w:hAnsi="Segoe Pro"/>
        </w:rPr>
        <w:t>7 h 30</w:t>
      </w:r>
      <w:r w:rsidR="0016232E" w:rsidRPr="00BE5D1D">
        <w:rPr>
          <w:rFonts w:ascii="Segoe Pro" w:hAnsi="Segoe Pro"/>
        </w:rPr>
        <w:t>.</w:t>
      </w:r>
      <w:r w:rsidR="002518FE">
        <w:rPr>
          <w:rFonts w:ascii="Segoe Pro" w:hAnsi="Segoe Pro"/>
        </w:rPr>
        <w:t xml:space="preserve">  </w:t>
      </w:r>
    </w:p>
    <w:p w14:paraId="2ABDEF4B" w14:textId="65D01832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LEVÉE DE LA SÉANCE</w:t>
      </w:r>
    </w:p>
    <w:p w14:paraId="5C3A3375" w14:textId="4CFB603C" w:rsidR="0016232E" w:rsidRPr="00BE5D1D" w:rsidRDefault="0016232E" w:rsidP="00BE5D1D">
      <w:pPr>
        <w:pStyle w:val="Sansinterligne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>Il est propos</w:t>
      </w:r>
      <w:r w:rsidR="006670C0" w:rsidRPr="00BE5D1D">
        <w:rPr>
          <w:rFonts w:ascii="Segoe Pro" w:hAnsi="Segoe Pro"/>
        </w:rPr>
        <w:t>é p</w:t>
      </w:r>
      <w:r w:rsidRPr="00BE5D1D">
        <w:rPr>
          <w:rFonts w:ascii="Segoe Pro" w:hAnsi="Segoe Pro"/>
        </w:rPr>
        <w:t xml:space="preserve">ar </w:t>
      </w:r>
      <w:r w:rsidR="00851194" w:rsidRPr="00BE5D1D">
        <w:rPr>
          <w:rFonts w:ascii="Segoe Pro" w:hAnsi="Segoe Pro"/>
        </w:rPr>
        <w:t xml:space="preserve">M. </w:t>
      </w:r>
      <w:r w:rsidR="00223C47">
        <w:rPr>
          <w:rFonts w:ascii="Segoe Pro" w:hAnsi="Segoe Pro"/>
        </w:rPr>
        <w:t>Conaty</w:t>
      </w:r>
      <w:r w:rsidR="00223C47" w:rsidRPr="00BE5D1D">
        <w:rPr>
          <w:rFonts w:ascii="Segoe Pro" w:hAnsi="Segoe Pro"/>
        </w:rPr>
        <w:t xml:space="preserve"> </w:t>
      </w:r>
      <w:r w:rsidR="00223C47">
        <w:rPr>
          <w:rFonts w:ascii="Segoe Pro" w:hAnsi="Segoe Pro"/>
        </w:rPr>
        <w:t>et</w:t>
      </w:r>
      <w:r w:rsidR="00851194">
        <w:rPr>
          <w:rFonts w:ascii="Segoe Pro" w:hAnsi="Segoe Pro"/>
        </w:rPr>
        <w:t xml:space="preserve"> appuyé par M. Gervais </w:t>
      </w:r>
      <w:r w:rsidRPr="00BE5D1D">
        <w:rPr>
          <w:rFonts w:ascii="Segoe Pro" w:hAnsi="Segoe Pro"/>
        </w:rPr>
        <w:t xml:space="preserve">que la séance soit levée à </w:t>
      </w:r>
      <w:r w:rsidR="00851194">
        <w:rPr>
          <w:rFonts w:ascii="Segoe Pro" w:hAnsi="Segoe Pro"/>
        </w:rPr>
        <w:t>18</w:t>
      </w:r>
      <w:r w:rsidR="006670C0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h </w:t>
      </w:r>
      <w:r w:rsidR="00851194">
        <w:rPr>
          <w:rFonts w:ascii="Segoe Pro" w:hAnsi="Segoe Pro"/>
        </w:rPr>
        <w:t>4</w:t>
      </w:r>
      <w:r w:rsidR="00A107F4">
        <w:rPr>
          <w:rFonts w:ascii="Segoe Pro" w:hAnsi="Segoe Pro"/>
        </w:rPr>
        <w:t>1</w:t>
      </w:r>
      <w:r w:rsidRPr="00BE5D1D">
        <w:rPr>
          <w:rFonts w:ascii="Segoe Pro" w:hAnsi="Segoe Pro"/>
        </w:rPr>
        <w:t>. Adoptée</w:t>
      </w:r>
    </w:p>
    <w:p w14:paraId="16E3B6DC" w14:textId="34A7A9EA" w:rsidR="004F6EB8" w:rsidRPr="00BE5D1D" w:rsidRDefault="004F6EB8" w:rsidP="00BE5D1D">
      <w:pPr>
        <w:pStyle w:val="Sansinterligne"/>
        <w:ind w:right="-360"/>
        <w:rPr>
          <w:rFonts w:ascii="Segoe Pro" w:hAnsi="Segoe Pro"/>
        </w:rPr>
      </w:pPr>
    </w:p>
    <w:sectPr w:rsidR="004F6EB8" w:rsidRPr="00BE5D1D" w:rsidSect="00C216E1">
      <w:headerReference w:type="default" r:id="rId10"/>
      <w:headerReference w:type="first" r:id="rId11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A6B5" w14:textId="77777777" w:rsidR="009F10C8" w:rsidRDefault="009F10C8">
      <w:r>
        <w:separator/>
      </w:r>
    </w:p>
    <w:p w14:paraId="59A2512F" w14:textId="77777777" w:rsidR="009F10C8" w:rsidRDefault="009F10C8"/>
  </w:endnote>
  <w:endnote w:type="continuationSeparator" w:id="0">
    <w:p w14:paraId="0AB9CD19" w14:textId="77777777" w:rsidR="009F10C8" w:rsidRDefault="009F10C8">
      <w:r>
        <w:continuationSeparator/>
      </w:r>
    </w:p>
    <w:p w14:paraId="14FDE56B" w14:textId="77777777" w:rsidR="009F10C8" w:rsidRDefault="009F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0E0B" w14:textId="77777777" w:rsidR="009F10C8" w:rsidRDefault="009F10C8">
      <w:r>
        <w:separator/>
      </w:r>
    </w:p>
    <w:p w14:paraId="6AF0AA23" w14:textId="77777777" w:rsidR="009F10C8" w:rsidRDefault="009F10C8"/>
  </w:footnote>
  <w:footnote w:type="continuationSeparator" w:id="0">
    <w:p w14:paraId="20930816" w14:textId="77777777" w:rsidR="009F10C8" w:rsidRDefault="009F10C8">
      <w:r>
        <w:continuationSeparator/>
      </w:r>
    </w:p>
    <w:p w14:paraId="43A9F362" w14:textId="77777777" w:rsidR="009F10C8" w:rsidRDefault="009F1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77777777" w:rsidR="00C8313E" w:rsidRPr="005B569B" w:rsidRDefault="00C8313E" w:rsidP="005B569B">
    <w:pP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b/>
        <w:sz w:val="20"/>
        <w:szCs w:val="20"/>
      </w:rPr>
      <w:t>CSC Nouvelon</w:t>
    </w:r>
  </w:p>
  <w:p w14:paraId="4FD71838" w14:textId="5217260C" w:rsidR="009C509F" w:rsidRPr="005B569B" w:rsidRDefault="00C8313E" w:rsidP="009C509F">
    <w:pPr>
      <w:jc w:val="right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Pr="005B569B">
      <w:rPr>
        <w:rFonts w:ascii="Segoe" w:hAnsi="Segoe"/>
        <w:bCs/>
        <w:sz w:val="20"/>
        <w:szCs w:val="20"/>
      </w:rPr>
      <w:t xml:space="preserve"> de la réunion ordinaire du </w:t>
    </w:r>
    <w:r w:rsidR="002121CE">
      <w:rPr>
        <w:rFonts w:ascii="Segoe" w:hAnsi="Segoe"/>
        <w:bCs/>
        <w:sz w:val="20"/>
        <w:szCs w:val="20"/>
      </w:rPr>
      <w:t xml:space="preserve">Comité de vérification </w:t>
    </w:r>
    <w:r w:rsidR="0097007C">
      <w:rPr>
        <w:rFonts w:ascii="Segoe" w:hAnsi="Segoe"/>
        <w:bCs/>
        <w:sz w:val="20"/>
        <w:szCs w:val="20"/>
      </w:rPr>
      <w:t xml:space="preserve">le </w:t>
    </w:r>
    <w:r w:rsidR="005D67A6">
      <w:rPr>
        <w:rFonts w:ascii="Segoe" w:hAnsi="Segoe"/>
        <w:bCs/>
        <w:sz w:val="20"/>
        <w:szCs w:val="20"/>
      </w:rPr>
      <w:t>17 septembre</w:t>
    </w:r>
    <w:r w:rsidR="00D0323F">
      <w:rPr>
        <w:rFonts w:ascii="Segoe" w:hAnsi="Segoe"/>
        <w:bCs/>
        <w:sz w:val="20"/>
        <w:szCs w:val="20"/>
      </w:rPr>
      <w:t xml:space="preserve"> 202</w:t>
    </w:r>
    <w:r w:rsidR="0008344F">
      <w:rPr>
        <w:rFonts w:ascii="Segoe" w:hAnsi="Segoe"/>
        <w:bCs/>
        <w:sz w:val="20"/>
        <w:szCs w:val="20"/>
      </w:rPr>
      <w:t>4</w:t>
    </w:r>
  </w:p>
  <w:p w14:paraId="67973B09" w14:textId="6A589281" w:rsidR="00C8313E" w:rsidRPr="005B569B" w:rsidRDefault="00C8313E" w:rsidP="00A234F5">
    <w:pPr>
      <w:pBdr>
        <w:bottom w:val="single" w:sz="4" w:space="1" w:color="auto"/>
      </w:pBd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="00567989">
      <w:rPr>
        <w:rFonts w:ascii="Segoe" w:hAnsi="Segoe"/>
        <w:b/>
        <w:bCs/>
        <w:sz w:val="20"/>
        <w:szCs w:val="20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0DD8" w14:textId="3F6199EF" w:rsidR="00C216E1" w:rsidRDefault="00C216E1">
    <w:pPr>
      <w:pStyle w:val="En-tte"/>
    </w:pPr>
    <w:r w:rsidRPr="001C345E">
      <w:rPr>
        <w:rFonts w:ascii="Segoe" w:hAnsi="Segoe" w:cs="Arial"/>
        <w:b/>
        <w:b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E5B47E8" wp14:editId="2EE260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2046" cy="1065707"/>
          <wp:effectExtent l="0" t="0" r="0" b="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4" t="26671" r="23684" b="30363"/>
                  <a:stretch/>
                </pic:blipFill>
                <pic:spPr bwMode="auto">
                  <a:xfrm>
                    <a:off x="0" y="0"/>
                    <a:ext cx="1672046" cy="1065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046"/>
    <w:multiLevelType w:val="hybridMultilevel"/>
    <w:tmpl w:val="37062A62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F6F361E"/>
    <w:multiLevelType w:val="hybridMultilevel"/>
    <w:tmpl w:val="501A7CD0"/>
    <w:lvl w:ilvl="0" w:tplc="EFB6A362">
      <w:start w:val="1"/>
      <w:numFmt w:val="decimal"/>
      <w:lvlText w:val="%1."/>
      <w:lvlJc w:val="left"/>
      <w:pPr>
        <w:ind w:left="1494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5C2112"/>
    <w:multiLevelType w:val="multilevel"/>
    <w:tmpl w:val="709481BA"/>
    <w:lvl w:ilvl="0">
      <w:start w:val="1"/>
      <w:numFmt w:val="decimal"/>
      <w:pStyle w:val="PointlODJ"/>
      <w:lvlText w:val="%1."/>
      <w:lvlJc w:val="left"/>
      <w:pPr>
        <w:ind w:left="3196" w:hanging="360"/>
      </w:pPr>
      <w:rPr>
        <w:rFonts w:hint="default"/>
        <w:i w:val="0"/>
      </w:rPr>
    </w:lvl>
    <w:lvl w:ilvl="1">
      <w:start w:val="1"/>
      <w:numFmt w:val="decimal"/>
      <w:pStyle w:val="Souspoint"/>
      <w:lvlText w:val="%1.%2."/>
      <w:lvlJc w:val="left"/>
      <w:pPr>
        <w:ind w:left="124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C4629"/>
    <w:multiLevelType w:val="hybridMultilevel"/>
    <w:tmpl w:val="B652DFB2"/>
    <w:lvl w:ilvl="0" w:tplc="8DDC9960">
      <w:start w:val="1"/>
      <w:numFmt w:val="bullet"/>
      <w:pStyle w:val="Puce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7553D6"/>
    <w:multiLevelType w:val="hybridMultilevel"/>
    <w:tmpl w:val="7B2A76D6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183"/>
    <w:multiLevelType w:val="hybridMultilevel"/>
    <w:tmpl w:val="F566FA1E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9B43605"/>
    <w:multiLevelType w:val="hybridMultilevel"/>
    <w:tmpl w:val="FB5C84EC"/>
    <w:lvl w:ilvl="0" w:tplc="F2622176">
      <w:start w:val="1"/>
      <w:numFmt w:val="bullet"/>
      <w:pStyle w:val="Listedansuneproposition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A00BB4"/>
    <w:multiLevelType w:val="hybridMultilevel"/>
    <w:tmpl w:val="702C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4E1F"/>
    <w:multiLevelType w:val="hybridMultilevel"/>
    <w:tmpl w:val="1F8E07C4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1586584"/>
    <w:multiLevelType w:val="hybridMultilevel"/>
    <w:tmpl w:val="069AB6CC"/>
    <w:lvl w:ilvl="0" w:tplc="D998270A">
      <w:start w:val="1"/>
      <w:numFmt w:val="lowerLetter"/>
      <w:lvlText w:val="%1)"/>
      <w:lvlJc w:val="left"/>
      <w:pPr>
        <w:ind w:left="1494" w:hanging="360"/>
      </w:pPr>
      <w:rPr>
        <w:rFonts w:ascii="Segoe" w:hAnsi="Segoe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44F2E44"/>
    <w:multiLevelType w:val="hybridMultilevel"/>
    <w:tmpl w:val="4E42A828"/>
    <w:lvl w:ilvl="0" w:tplc="F65A8744">
      <w:numFmt w:val="bullet"/>
      <w:lvlText w:val="•"/>
      <w:lvlJc w:val="left"/>
      <w:pPr>
        <w:ind w:left="1064" w:hanging="360"/>
      </w:pPr>
      <w:rPr>
        <w:rFonts w:ascii="SymbolMT" w:eastAsia="Times New Roman" w:hAnsi="SymbolMT" w:cs="SymbolMT" w:hint="default"/>
        <w:b w:val="0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5A192A89"/>
    <w:multiLevelType w:val="hybridMultilevel"/>
    <w:tmpl w:val="B7F83C8C"/>
    <w:lvl w:ilvl="0" w:tplc="B40CA8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A7F6156"/>
    <w:multiLevelType w:val="multilevel"/>
    <w:tmpl w:val="CE3C8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248">
    <w:abstractNumId w:val="2"/>
  </w:num>
  <w:num w:numId="2" w16cid:durableId="265385113">
    <w:abstractNumId w:val="2"/>
  </w:num>
  <w:num w:numId="3" w16cid:durableId="1470398170">
    <w:abstractNumId w:val="4"/>
  </w:num>
  <w:num w:numId="4" w16cid:durableId="554466213">
    <w:abstractNumId w:val="6"/>
  </w:num>
  <w:num w:numId="5" w16cid:durableId="953630008">
    <w:abstractNumId w:val="14"/>
  </w:num>
  <w:num w:numId="6" w16cid:durableId="95516134">
    <w:abstractNumId w:val="5"/>
  </w:num>
  <w:num w:numId="7" w16cid:durableId="262618827">
    <w:abstractNumId w:val="9"/>
  </w:num>
  <w:num w:numId="8" w16cid:durableId="644315645">
    <w:abstractNumId w:val="11"/>
  </w:num>
  <w:num w:numId="9" w16cid:durableId="1733037086">
    <w:abstractNumId w:val="0"/>
  </w:num>
  <w:num w:numId="10" w16cid:durableId="553198945">
    <w:abstractNumId w:val="2"/>
  </w:num>
  <w:num w:numId="11" w16cid:durableId="1296912425">
    <w:abstractNumId w:val="2"/>
  </w:num>
  <w:num w:numId="12" w16cid:durableId="4482674">
    <w:abstractNumId w:val="3"/>
  </w:num>
  <w:num w:numId="13" w16cid:durableId="1140463921">
    <w:abstractNumId w:val="7"/>
  </w:num>
  <w:num w:numId="14" w16cid:durableId="1061829900">
    <w:abstractNumId w:val="2"/>
  </w:num>
  <w:num w:numId="15" w16cid:durableId="462113180">
    <w:abstractNumId w:val="2"/>
  </w:num>
  <w:num w:numId="16" w16cid:durableId="109396970">
    <w:abstractNumId w:val="2"/>
  </w:num>
  <w:num w:numId="17" w16cid:durableId="1734699014">
    <w:abstractNumId w:val="2"/>
  </w:num>
  <w:num w:numId="18" w16cid:durableId="351493">
    <w:abstractNumId w:val="2"/>
  </w:num>
  <w:num w:numId="19" w16cid:durableId="64423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3117848">
    <w:abstractNumId w:val="13"/>
  </w:num>
  <w:num w:numId="21" w16cid:durableId="1712534447">
    <w:abstractNumId w:val="2"/>
  </w:num>
  <w:num w:numId="22" w16cid:durableId="549607297">
    <w:abstractNumId w:val="2"/>
  </w:num>
  <w:num w:numId="23" w16cid:durableId="1018778203">
    <w:abstractNumId w:val="2"/>
  </w:num>
  <w:num w:numId="24" w16cid:durableId="1270353925">
    <w:abstractNumId w:val="2"/>
  </w:num>
  <w:num w:numId="25" w16cid:durableId="843013880">
    <w:abstractNumId w:val="8"/>
  </w:num>
  <w:num w:numId="26" w16cid:durableId="2053381236">
    <w:abstractNumId w:val="2"/>
  </w:num>
  <w:num w:numId="27" w16cid:durableId="110785215">
    <w:abstractNumId w:val="2"/>
  </w:num>
  <w:num w:numId="28" w16cid:durableId="1880705980">
    <w:abstractNumId w:val="2"/>
  </w:num>
  <w:num w:numId="29" w16cid:durableId="105976172">
    <w:abstractNumId w:val="2"/>
  </w:num>
  <w:num w:numId="30" w16cid:durableId="59603111">
    <w:abstractNumId w:val="1"/>
  </w:num>
  <w:num w:numId="31" w16cid:durableId="913129710">
    <w:abstractNumId w:val="2"/>
  </w:num>
  <w:num w:numId="32" w16cid:durableId="816185405">
    <w:abstractNumId w:val="12"/>
  </w:num>
  <w:num w:numId="33" w16cid:durableId="502549061">
    <w:abstractNumId w:val="10"/>
  </w:num>
  <w:num w:numId="34" w16cid:durableId="891569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12E5A"/>
    <w:rsid w:val="000134B4"/>
    <w:rsid w:val="00014F1E"/>
    <w:rsid w:val="00016B07"/>
    <w:rsid w:val="00020FA5"/>
    <w:rsid w:val="00021D9F"/>
    <w:rsid w:val="0002223E"/>
    <w:rsid w:val="00025AA6"/>
    <w:rsid w:val="0002799B"/>
    <w:rsid w:val="00030C0D"/>
    <w:rsid w:val="000322C0"/>
    <w:rsid w:val="00036319"/>
    <w:rsid w:val="00036F87"/>
    <w:rsid w:val="000413B3"/>
    <w:rsid w:val="000416F3"/>
    <w:rsid w:val="00041703"/>
    <w:rsid w:val="00042560"/>
    <w:rsid w:val="00043A44"/>
    <w:rsid w:val="000443A1"/>
    <w:rsid w:val="00046852"/>
    <w:rsid w:val="00051A1B"/>
    <w:rsid w:val="00055458"/>
    <w:rsid w:val="000605EF"/>
    <w:rsid w:val="000651D2"/>
    <w:rsid w:val="00066374"/>
    <w:rsid w:val="000709F6"/>
    <w:rsid w:val="0007280B"/>
    <w:rsid w:val="0008344F"/>
    <w:rsid w:val="000870DC"/>
    <w:rsid w:val="0009293E"/>
    <w:rsid w:val="000A21A0"/>
    <w:rsid w:val="000A32A5"/>
    <w:rsid w:val="000A763D"/>
    <w:rsid w:val="000B00BA"/>
    <w:rsid w:val="000B1715"/>
    <w:rsid w:val="000B550D"/>
    <w:rsid w:val="000B6A01"/>
    <w:rsid w:val="000C0DD5"/>
    <w:rsid w:val="000C46A8"/>
    <w:rsid w:val="000C4A77"/>
    <w:rsid w:val="000C54D6"/>
    <w:rsid w:val="000C718F"/>
    <w:rsid w:val="000C7446"/>
    <w:rsid w:val="000D24BF"/>
    <w:rsid w:val="000D7293"/>
    <w:rsid w:val="000E1503"/>
    <w:rsid w:val="000E1CD7"/>
    <w:rsid w:val="000E7BEA"/>
    <w:rsid w:val="000F0276"/>
    <w:rsid w:val="000F12D1"/>
    <w:rsid w:val="000F2BD5"/>
    <w:rsid w:val="000F2FB6"/>
    <w:rsid w:val="000F59BB"/>
    <w:rsid w:val="000F7017"/>
    <w:rsid w:val="000F7FB8"/>
    <w:rsid w:val="00101EB0"/>
    <w:rsid w:val="001045C7"/>
    <w:rsid w:val="00104860"/>
    <w:rsid w:val="001059A0"/>
    <w:rsid w:val="00106624"/>
    <w:rsid w:val="0011296F"/>
    <w:rsid w:val="00123EA5"/>
    <w:rsid w:val="00126C9A"/>
    <w:rsid w:val="001338AF"/>
    <w:rsid w:val="001371EB"/>
    <w:rsid w:val="001452D8"/>
    <w:rsid w:val="00152F96"/>
    <w:rsid w:val="00154BA7"/>
    <w:rsid w:val="001555C5"/>
    <w:rsid w:val="0016232E"/>
    <w:rsid w:val="001645F7"/>
    <w:rsid w:val="00171254"/>
    <w:rsid w:val="001761A3"/>
    <w:rsid w:val="00177A26"/>
    <w:rsid w:val="001813C4"/>
    <w:rsid w:val="00182057"/>
    <w:rsid w:val="001842AD"/>
    <w:rsid w:val="001877FE"/>
    <w:rsid w:val="00190E9C"/>
    <w:rsid w:val="00191035"/>
    <w:rsid w:val="0019233F"/>
    <w:rsid w:val="001941ED"/>
    <w:rsid w:val="00196AF8"/>
    <w:rsid w:val="00197A1B"/>
    <w:rsid w:val="001A22BF"/>
    <w:rsid w:val="001A3F60"/>
    <w:rsid w:val="001A41E4"/>
    <w:rsid w:val="001A69C6"/>
    <w:rsid w:val="001A7319"/>
    <w:rsid w:val="001B0394"/>
    <w:rsid w:val="001B0F2D"/>
    <w:rsid w:val="001B1A67"/>
    <w:rsid w:val="001B1D4B"/>
    <w:rsid w:val="001B2388"/>
    <w:rsid w:val="001B2D57"/>
    <w:rsid w:val="001B615F"/>
    <w:rsid w:val="001B6B7D"/>
    <w:rsid w:val="001C345E"/>
    <w:rsid w:val="001C58A5"/>
    <w:rsid w:val="001C6149"/>
    <w:rsid w:val="001D1350"/>
    <w:rsid w:val="001D400E"/>
    <w:rsid w:val="001D520F"/>
    <w:rsid w:val="001D6DF1"/>
    <w:rsid w:val="001D7F7F"/>
    <w:rsid w:val="001E0D9A"/>
    <w:rsid w:val="001E472F"/>
    <w:rsid w:val="001F101F"/>
    <w:rsid w:val="001F19CB"/>
    <w:rsid w:val="001F28EE"/>
    <w:rsid w:val="001F3A14"/>
    <w:rsid w:val="001F60F2"/>
    <w:rsid w:val="001F6C05"/>
    <w:rsid w:val="0020017E"/>
    <w:rsid w:val="002009D3"/>
    <w:rsid w:val="00200FFC"/>
    <w:rsid w:val="0020210F"/>
    <w:rsid w:val="002023D8"/>
    <w:rsid w:val="00205DDD"/>
    <w:rsid w:val="002101B9"/>
    <w:rsid w:val="002121CE"/>
    <w:rsid w:val="00220260"/>
    <w:rsid w:val="00220867"/>
    <w:rsid w:val="0022331A"/>
    <w:rsid w:val="00223AA2"/>
    <w:rsid w:val="00223B15"/>
    <w:rsid w:val="00223C47"/>
    <w:rsid w:val="0023062A"/>
    <w:rsid w:val="00234C27"/>
    <w:rsid w:val="0023510D"/>
    <w:rsid w:val="00241E59"/>
    <w:rsid w:val="0024462E"/>
    <w:rsid w:val="00244A5E"/>
    <w:rsid w:val="00245655"/>
    <w:rsid w:val="002456F6"/>
    <w:rsid w:val="00246963"/>
    <w:rsid w:val="00246C38"/>
    <w:rsid w:val="0025017C"/>
    <w:rsid w:val="0025145D"/>
    <w:rsid w:val="002518FE"/>
    <w:rsid w:val="00253DE9"/>
    <w:rsid w:val="00254F37"/>
    <w:rsid w:val="002574D8"/>
    <w:rsid w:val="002600CF"/>
    <w:rsid w:val="00263E38"/>
    <w:rsid w:val="00273B3E"/>
    <w:rsid w:val="00276585"/>
    <w:rsid w:val="0027738E"/>
    <w:rsid w:val="002773B0"/>
    <w:rsid w:val="00283691"/>
    <w:rsid w:val="00285609"/>
    <w:rsid w:val="00285BF4"/>
    <w:rsid w:val="00287E5F"/>
    <w:rsid w:val="0029111E"/>
    <w:rsid w:val="00292BB5"/>
    <w:rsid w:val="00292F10"/>
    <w:rsid w:val="002965BA"/>
    <w:rsid w:val="002A0A07"/>
    <w:rsid w:val="002A1049"/>
    <w:rsid w:val="002A158F"/>
    <w:rsid w:val="002A323E"/>
    <w:rsid w:val="002B072B"/>
    <w:rsid w:val="002B14E4"/>
    <w:rsid w:val="002B2860"/>
    <w:rsid w:val="002B4170"/>
    <w:rsid w:val="002B46DF"/>
    <w:rsid w:val="002C04DB"/>
    <w:rsid w:val="002C3C22"/>
    <w:rsid w:val="002C6B44"/>
    <w:rsid w:val="002C7FFD"/>
    <w:rsid w:val="002D3ACC"/>
    <w:rsid w:val="002D3E2D"/>
    <w:rsid w:val="002D55E1"/>
    <w:rsid w:val="002D6151"/>
    <w:rsid w:val="002D7E13"/>
    <w:rsid w:val="002D7E4D"/>
    <w:rsid w:val="002E16F3"/>
    <w:rsid w:val="002E2193"/>
    <w:rsid w:val="002E3351"/>
    <w:rsid w:val="002E358B"/>
    <w:rsid w:val="002E4431"/>
    <w:rsid w:val="002E59EE"/>
    <w:rsid w:val="002E62DA"/>
    <w:rsid w:val="002F0C27"/>
    <w:rsid w:val="002F27CA"/>
    <w:rsid w:val="002F404E"/>
    <w:rsid w:val="002F59D1"/>
    <w:rsid w:val="002F5F03"/>
    <w:rsid w:val="00300464"/>
    <w:rsid w:val="00302DE3"/>
    <w:rsid w:val="00303301"/>
    <w:rsid w:val="00304013"/>
    <w:rsid w:val="00304530"/>
    <w:rsid w:val="003124BB"/>
    <w:rsid w:val="00313020"/>
    <w:rsid w:val="00316484"/>
    <w:rsid w:val="0031752F"/>
    <w:rsid w:val="00317DA3"/>
    <w:rsid w:val="00331454"/>
    <w:rsid w:val="00333A3A"/>
    <w:rsid w:val="00334E7A"/>
    <w:rsid w:val="00336B63"/>
    <w:rsid w:val="00340442"/>
    <w:rsid w:val="003417D9"/>
    <w:rsid w:val="00341F76"/>
    <w:rsid w:val="00342143"/>
    <w:rsid w:val="003428F5"/>
    <w:rsid w:val="00343BCC"/>
    <w:rsid w:val="003476BA"/>
    <w:rsid w:val="003512E3"/>
    <w:rsid w:val="00352582"/>
    <w:rsid w:val="0035499A"/>
    <w:rsid w:val="00355611"/>
    <w:rsid w:val="00357594"/>
    <w:rsid w:val="00360E65"/>
    <w:rsid w:val="003612B2"/>
    <w:rsid w:val="0036472E"/>
    <w:rsid w:val="00365CDC"/>
    <w:rsid w:val="00367058"/>
    <w:rsid w:val="003733E2"/>
    <w:rsid w:val="0037522A"/>
    <w:rsid w:val="003759CC"/>
    <w:rsid w:val="00380CDB"/>
    <w:rsid w:val="00385EB6"/>
    <w:rsid w:val="0039229A"/>
    <w:rsid w:val="0039576D"/>
    <w:rsid w:val="003963BE"/>
    <w:rsid w:val="003965B8"/>
    <w:rsid w:val="003A1318"/>
    <w:rsid w:val="003A195B"/>
    <w:rsid w:val="003A2733"/>
    <w:rsid w:val="003A27AF"/>
    <w:rsid w:val="003A3BE3"/>
    <w:rsid w:val="003A57BD"/>
    <w:rsid w:val="003A68F8"/>
    <w:rsid w:val="003B4445"/>
    <w:rsid w:val="003B4AAD"/>
    <w:rsid w:val="003B60B5"/>
    <w:rsid w:val="003B64FE"/>
    <w:rsid w:val="003B7724"/>
    <w:rsid w:val="003C0E2B"/>
    <w:rsid w:val="003C44D8"/>
    <w:rsid w:val="003C5BC3"/>
    <w:rsid w:val="003C60B1"/>
    <w:rsid w:val="003D159B"/>
    <w:rsid w:val="003D19EB"/>
    <w:rsid w:val="003D46AF"/>
    <w:rsid w:val="003D5C40"/>
    <w:rsid w:val="003D7E87"/>
    <w:rsid w:val="003E1319"/>
    <w:rsid w:val="003E1596"/>
    <w:rsid w:val="003E4345"/>
    <w:rsid w:val="003E5078"/>
    <w:rsid w:val="003E5267"/>
    <w:rsid w:val="003F3D94"/>
    <w:rsid w:val="003F4E0F"/>
    <w:rsid w:val="00402EFD"/>
    <w:rsid w:val="00404DFF"/>
    <w:rsid w:val="00404F80"/>
    <w:rsid w:val="00410126"/>
    <w:rsid w:val="00410733"/>
    <w:rsid w:val="004111FC"/>
    <w:rsid w:val="00411EE0"/>
    <w:rsid w:val="004149FE"/>
    <w:rsid w:val="00415387"/>
    <w:rsid w:val="004159AC"/>
    <w:rsid w:val="00415D34"/>
    <w:rsid w:val="00417EDD"/>
    <w:rsid w:val="004208AB"/>
    <w:rsid w:val="00422E29"/>
    <w:rsid w:val="00423A22"/>
    <w:rsid w:val="00426B53"/>
    <w:rsid w:val="00427AF0"/>
    <w:rsid w:val="0043018F"/>
    <w:rsid w:val="004304E2"/>
    <w:rsid w:val="004314A4"/>
    <w:rsid w:val="00433370"/>
    <w:rsid w:val="00434578"/>
    <w:rsid w:val="0043544F"/>
    <w:rsid w:val="00435E6B"/>
    <w:rsid w:val="00437498"/>
    <w:rsid w:val="00437E12"/>
    <w:rsid w:val="004414B4"/>
    <w:rsid w:val="00442FB5"/>
    <w:rsid w:val="00444BE2"/>
    <w:rsid w:val="00445B3F"/>
    <w:rsid w:val="00446E37"/>
    <w:rsid w:val="004512DE"/>
    <w:rsid w:val="00451FD6"/>
    <w:rsid w:val="0045266C"/>
    <w:rsid w:val="00453295"/>
    <w:rsid w:val="0045575B"/>
    <w:rsid w:val="0046015D"/>
    <w:rsid w:val="00466B8C"/>
    <w:rsid w:val="0046705A"/>
    <w:rsid w:val="00471E37"/>
    <w:rsid w:val="00474DCC"/>
    <w:rsid w:val="00475500"/>
    <w:rsid w:val="00475D81"/>
    <w:rsid w:val="00476425"/>
    <w:rsid w:val="00481610"/>
    <w:rsid w:val="0048308D"/>
    <w:rsid w:val="00485177"/>
    <w:rsid w:val="0048519A"/>
    <w:rsid w:val="004855B5"/>
    <w:rsid w:val="00487DAE"/>
    <w:rsid w:val="00492776"/>
    <w:rsid w:val="004939CC"/>
    <w:rsid w:val="00495BC2"/>
    <w:rsid w:val="004A20CE"/>
    <w:rsid w:val="004A4F89"/>
    <w:rsid w:val="004A51CC"/>
    <w:rsid w:val="004B0201"/>
    <w:rsid w:val="004B1009"/>
    <w:rsid w:val="004B270B"/>
    <w:rsid w:val="004B4AD0"/>
    <w:rsid w:val="004B4E9E"/>
    <w:rsid w:val="004C427E"/>
    <w:rsid w:val="004C58A1"/>
    <w:rsid w:val="004C64D1"/>
    <w:rsid w:val="004D18EA"/>
    <w:rsid w:val="004D3B78"/>
    <w:rsid w:val="004D526B"/>
    <w:rsid w:val="004D6619"/>
    <w:rsid w:val="004E2551"/>
    <w:rsid w:val="004E449D"/>
    <w:rsid w:val="004E5F4D"/>
    <w:rsid w:val="004E622A"/>
    <w:rsid w:val="004F3AA3"/>
    <w:rsid w:val="004F50CE"/>
    <w:rsid w:val="004F6948"/>
    <w:rsid w:val="004F6EB8"/>
    <w:rsid w:val="005019B6"/>
    <w:rsid w:val="00503CB9"/>
    <w:rsid w:val="0050454A"/>
    <w:rsid w:val="00506E39"/>
    <w:rsid w:val="00510389"/>
    <w:rsid w:val="00510DC9"/>
    <w:rsid w:val="0051125E"/>
    <w:rsid w:val="005116B9"/>
    <w:rsid w:val="0051226E"/>
    <w:rsid w:val="0051578C"/>
    <w:rsid w:val="00515FC7"/>
    <w:rsid w:val="0051665B"/>
    <w:rsid w:val="00517477"/>
    <w:rsid w:val="00522E4D"/>
    <w:rsid w:val="00524433"/>
    <w:rsid w:val="00526C73"/>
    <w:rsid w:val="00534520"/>
    <w:rsid w:val="0054028A"/>
    <w:rsid w:val="00542F08"/>
    <w:rsid w:val="00544B04"/>
    <w:rsid w:val="00545F96"/>
    <w:rsid w:val="00547AF5"/>
    <w:rsid w:val="00550098"/>
    <w:rsid w:val="00552F17"/>
    <w:rsid w:val="0055690A"/>
    <w:rsid w:val="00561BD6"/>
    <w:rsid w:val="005633A0"/>
    <w:rsid w:val="00566FD9"/>
    <w:rsid w:val="00567989"/>
    <w:rsid w:val="00573A6C"/>
    <w:rsid w:val="00573C0F"/>
    <w:rsid w:val="00577372"/>
    <w:rsid w:val="005778BB"/>
    <w:rsid w:val="00577D22"/>
    <w:rsid w:val="0058430D"/>
    <w:rsid w:val="005847B2"/>
    <w:rsid w:val="005875C6"/>
    <w:rsid w:val="00593E39"/>
    <w:rsid w:val="00597C2C"/>
    <w:rsid w:val="005A18C8"/>
    <w:rsid w:val="005A5D69"/>
    <w:rsid w:val="005A605F"/>
    <w:rsid w:val="005A6478"/>
    <w:rsid w:val="005A7349"/>
    <w:rsid w:val="005B005D"/>
    <w:rsid w:val="005B0398"/>
    <w:rsid w:val="005B041B"/>
    <w:rsid w:val="005B1B15"/>
    <w:rsid w:val="005B3ACC"/>
    <w:rsid w:val="005B569B"/>
    <w:rsid w:val="005B6776"/>
    <w:rsid w:val="005C6B31"/>
    <w:rsid w:val="005D0ABB"/>
    <w:rsid w:val="005D67A6"/>
    <w:rsid w:val="005D7FF0"/>
    <w:rsid w:val="005E1736"/>
    <w:rsid w:val="005E2C4A"/>
    <w:rsid w:val="005F25CD"/>
    <w:rsid w:val="005F264B"/>
    <w:rsid w:val="005F3E0F"/>
    <w:rsid w:val="005F3E72"/>
    <w:rsid w:val="00600FBB"/>
    <w:rsid w:val="006030EC"/>
    <w:rsid w:val="00605256"/>
    <w:rsid w:val="006052E1"/>
    <w:rsid w:val="00605338"/>
    <w:rsid w:val="006058B7"/>
    <w:rsid w:val="00605B88"/>
    <w:rsid w:val="00606C1B"/>
    <w:rsid w:val="0060778F"/>
    <w:rsid w:val="00607902"/>
    <w:rsid w:val="00614634"/>
    <w:rsid w:val="006167FB"/>
    <w:rsid w:val="00630F84"/>
    <w:rsid w:val="0063193A"/>
    <w:rsid w:val="006355CD"/>
    <w:rsid w:val="00637B5E"/>
    <w:rsid w:val="006438DD"/>
    <w:rsid w:val="00647C72"/>
    <w:rsid w:val="0065109C"/>
    <w:rsid w:val="00651C4F"/>
    <w:rsid w:val="00652312"/>
    <w:rsid w:val="0065295A"/>
    <w:rsid w:val="00654F97"/>
    <w:rsid w:val="00656393"/>
    <w:rsid w:val="006569EC"/>
    <w:rsid w:val="00661DE3"/>
    <w:rsid w:val="00663186"/>
    <w:rsid w:val="00663292"/>
    <w:rsid w:val="00663D95"/>
    <w:rsid w:val="006670C0"/>
    <w:rsid w:val="006671AF"/>
    <w:rsid w:val="00670A22"/>
    <w:rsid w:val="00673C68"/>
    <w:rsid w:val="00673E45"/>
    <w:rsid w:val="0067524C"/>
    <w:rsid w:val="00675DFB"/>
    <w:rsid w:val="0068052C"/>
    <w:rsid w:val="00682320"/>
    <w:rsid w:val="0068252B"/>
    <w:rsid w:val="00692FAD"/>
    <w:rsid w:val="00693E74"/>
    <w:rsid w:val="006975AD"/>
    <w:rsid w:val="006978D4"/>
    <w:rsid w:val="006A49A7"/>
    <w:rsid w:val="006A7FDD"/>
    <w:rsid w:val="006B2936"/>
    <w:rsid w:val="006B2A59"/>
    <w:rsid w:val="006C093A"/>
    <w:rsid w:val="006C32C0"/>
    <w:rsid w:val="006C6431"/>
    <w:rsid w:val="006D0AF1"/>
    <w:rsid w:val="006D181E"/>
    <w:rsid w:val="006D6F40"/>
    <w:rsid w:val="006E08EE"/>
    <w:rsid w:val="006E607D"/>
    <w:rsid w:val="006E7CF1"/>
    <w:rsid w:val="006F2889"/>
    <w:rsid w:val="006F32A7"/>
    <w:rsid w:val="006F377D"/>
    <w:rsid w:val="006F5632"/>
    <w:rsid w:val="006F5A16"/>
    <w:rsid w:val="006F796C"/>
    <w:rsid w:val="0070228A"/>
    <w:rsid w:val="00702661"/>
    <w:rsid w:val="00703560"/>
    <w:rsid w:val="00712C65"/>
    <w:rsid w:val="00715AFF"/>
    <w:rsid w:val="00723E2E"/>
    <w:rsid w:val="007303E1"/>
    <w:rsid w:val="0073100C"/>
    <w:rsid w:val="00732F26"/>
    <w:rsid w:val="0073318B"/>
    <w:rsid w:val="00735940"/>
    <w:rsid w:val="00735FD2"/>
    <w:rsid w:val="007363E5"/>
    <w:rsid w:val="007403E9"/>
    <w:rsid w:val="00745B51"/>
    <w:rsid w:val="0074629C"/>
    <w:rsid w:val="0074769A"/>
    <w:rsid w:val="0075179F"/>
    <w:rsid w:val="007525CE"/>
    <w:rsid w:val="0075689B"/>
    <w:rsid w:val="007570E2"/>
    <w:rsid w:val="00757F01"/>
    <w:rsid w:val="007602B4"/>
    <w:rsid w:val="00762676"/>
    <w:rsid w:val="0076410E"/>
    <w:rsid w:val="00765718"/>
    <w:rsid w:val="0077300E"/>
    <w:rsid w:val="00773CB2"/>
    <w:rsid w:val="00776547"/>
    <w:rsid w:val="007767CD"/>
    <w:rsid w:val="00777C34"/>
    <w:rsid w:val="00785734"/>
    <w:rsid w:val="00797E20"/>
    <w:rsid w:val="007A196A"/>
    <w:rsid w:val="007B0B65"/>
    <w:rsid w:val="007B3AE0"/>
    <w:rsid w:val="007B45A4"/>
    <w:rsid w:val="007B47BD"/>
    <w:rsid w:val="007B75FA"/>
    <w:rsid w:val="007C2752"/>
    <w:rsid w:val="007C2C4F"/>
    <w:rsid w:val="007C2D82"/>
    <w:rsid w:val="007C2E7D"/>
    <w:rsid w:val="007C312E"/>
    <w:rsid w:val="007C5018"/>
    <w:rsid w:val="007C740B"/>
    <w:rsid w:val="007C7CBB"/>
    <w:rsid w:val="007D27A9"/>
    <w:rsid w:val="007D3F67"/>
    <w:rsid w:val="007D3FA9"/>
    <w:rsid w:val="007D5FC4"/>
    <w:rsid w:val="007D71B2"/>
    <w:rsid w:val="007E1C5B"/>
    <w:rsid w:val="007E4306"/>
    <w:rsid w:val="007E6C4A"/>
    <w:rsid w:val="007E7583"/>
    <w:rsid w:val="007E7C0A"/>
    <w:rsid w:val="007F000F"/>
    <w:rsid w:val="007F17B7"/>
    <w:rsid w:val="007F1C38"/>
    <w:rsid w:val="008029C4"/>
    <w:rsid w:val="00804FDD"/>
    <w:rsid w:val="00804FE8"/>
    <w:rsid w:val="00807913"/>
    <w:rsid w:val="00810120"/>
    <w:rsid w:val="0081099C"/>
    <w:rsid w:val="0081493E"/>
    <w:rsid w:val="00816E75"/>
    <w:rsid w:val="00822C6B"/>
    <w:rsid w:val="00830BDC"/>
    <w:rsid w:val="008358E6"/>
    <w:rsid w:val="008369F3"/>
    <w:rsid w:val="00837967"/>
    <w:rsid w:val="00837BE1"/>
    <w:rsid w:val="008400E7"/>
    <w:rsid w:val="00842492"/>
    <w:rsid w:val="00842EEE"/>
    <w:rsid w:val="0084338E"/>
    <w:rsid w:val="008475F7"/>
    <w:rsid w:val="00851194"/>
    <w:rsid w:val="00851B25"/>
    <w:rsid w:val="008533E2"/>
    <w:rsid w:val="008534C5"/>
    <w:rsid w:val="00853F0F"/>
    <w:rsid w:val="00855C93"/>
    <w:rsid w:val="008569EC"/>
    <w:rsid w:val="00863049"/>
    <w:rsid w:val="00865F78"/>
    <w:rsid w:val="008729A0"/>
    <w:rsid w:val="008734F4"/>
    <w:rsid w:val="00873FE9"/>
    <w:rsid w:val="00874AB2"/>
    <w:rsid w:val="00874F30"/>
    <w:rsid w:val="0087545A"/>
    <w:rsid w:val="008760A7"/>
    <w:rsid w:val="0087653F"/>
    <w:rsid w:val="00876BF2"/>
    <w:rsid w:val="00876DE2"/>
    <w:rsid w:val="00881476"/>
    <w:rsid w:val="00881D06"/>
    <w:rsid w:val="00892933"/>
    <w:rsid w:val="00893949"/>
    <w:rsid w:val="00895ED4"/>
    <w:rsid w:val="00897105"/>
    <w:rsid w:val="008A34BB"/>
    <w:rsid w:val="008A5CC4"/>
    <w:rsid w:val="008B0719"/>
    <w:rsid w:val="008B248F"/>
    <w:rsid w:val="008B328E"/>
    <w:rsid w:val="008B56F8"/>
    <w:rsid w:val="008B755D"/>
    <w:rsid w:val="008C2994"/>
    <w:rsid w:val="008C7817"/>
    <w:rsid w:val="008C7CB7"/>
    <w:rsid w:val="008D34A0"/>
    <w:rsid w:val="008D40A7"/>
    <w:rsid w:val="008D4B26"/>
    <w:rsid w:val="008E3C5D"/>
    <w:rsid w:val="008E3D4F"/>
    <w:rsid w:val="008E6CA0"/>
    <w:rsid w:val="008E758E"/>
    <w:rsid w:val="008F1892"/>
    <w:rsid w:val="008F2005"/>
    <w:rsid w:val="008F2448"/>
    <w:rsid w:val="008F4AC2"/>
    <w:rsid w:val="008F6EF8"/>
    <w:rsid w:val="00900855"/>
    <w:rsid w:val="00901B10"/>
    <w:rsid w:val="0090312D"/>
    <w:rsid w:val="009073F0"/>
    <w:rsid w:val="009075B5"/>
    <w:rsid w:val="009161DA"/>
    <w:rsid w:val="00920117"/>
    <w:rsid w:val="00920F9E"/>
    <w:rsid w:val="00922FB6"/>
    <w:rsid w:val="00927818"/>
    <w:rsid w:val="00927948"/>
    <w:rsid w:val="009311CA"/>
    <w:rsid w:val="00931C5E"/>
    <w:rsid w:val="00933FCF"/>
    <w:rsid w:val="00940D7D"/>
    <w:rsid w:val="00941D90"/>
    <w:rsid w:val="0094301C"/>
    <w:rsid w:val="00946487"/>
    <w:rsid w:val="009469AF"/>
    <w:rsid w:val="00952B2F"/>
    <w:rsid w:val="00952D4D"/>
    <w:rsid w:val="00955A08"/>
    <w:rsid w:val="0096141C"/>
    <w:rsid w:val="00961EBF"/>
    <w:rsid w:val="00961F4D"/>
    <w:rsid w:val="00962D15"/>
    <w:rsid w:val="00962D4D"/>
    <w:rsid w:val="009633E4"/>
    <w:rsid w:val="00963DAA"/>
    <w:rsid w:val="009652B6"/>
    <w:rsid w:val="0097007C"/>
    <w:rsid w:val="00970171"/>
    <w:rsid w:val="00971A28"/>
    <w:rsid w:val="00975086"/>
    <w:rsid w:val="0097780E"/>
    <w:rsid w:val="00981111"/>
    <w:rsid w:val="0098428A"/>
    <w:rsid w:val="00986F8C"/>
    <w:rsid w:val="009878F8"/>
    <w:rsid w:val="00987C60"/>
    <w:rsid w:val="00990F76"/>
    <w:rsid w:val="00991EEA"/>
    <w:rsid w:val="00992468"/>
    <w:rsid w:val="00993B4E"/>
    <w:rsid w:val="009945BD"/>
    <w:rsid w:val="00994AD3"/>
    <w:rsid w:val="009A230A"/>
    <w:rsid w:val="009A2835"/>
    <w:rsid w:val="009A4877"/>
    <w:rsid w:val="009B0839"/>
    <w:rsid w:val="009B30F0"/>
    <w:rsid w:val="009B4F35"/>
    <w:rsid w:val="009B58CA"/>
    <w:rsid w:val="009B5CBA"/>
    <w:rsid w:val="009C1705"/>
    <w:rsid w:val="009C509F"/>
    <w:rsid w:val="009C7F39"/>
    <w:rsid w:val="009D352C"/>
    <w:rsid w:val="009D3DD7"/>
    <w:rsid w:val="009D4CE5"/>
    <w:rsid w:val="009D5EFC"/>
    <w:rsid w:val="009E7057"/>
    <w:rsid w:val="009E7C0E"/>
    <w:rsid w:val="009F0096"/>
    <w:rsid w:val="009F05BE"/>
    <w:rsid w:val="009F0A7B"/>
    <w:rsid w:val="009F10C8"/>
    <w:rsid w:val="009F1564"/>
    <w:rsid w:val="009F293C"/>
    <w:rsid w:val="009F377D"/>
    <w:rsid w:val="009F47E7"/>
    <w:rsid w:val="009F57F8"/>
    <w:rsid w:val="009F5B02"/>
    <w:rsid w:val="009F6D39"/>
    <w:rsid w:val="009F7187"/>
    <w:rsid w:val="009F755F"/>
    <w:rsid w:val="00A000CB"/>
    <w:rsid w:val="00A00946"/>
    <w:rsid w:val="00A051B3"/>
    <w:rsid w:val="00A076FD"/>
    <w:rsid w:val="00A10761"/>
    <w:rsid w:val="00A107F4"/>
    <w:rsid w:val="00A10BB9"/>
    <w:rsid w:val="00A11A41"/>
    <w:rsid w:val="00A21F1B"/>
    <w:rsid w:val="00A234F5"/>
    <w:rsid w:val="00A23880"/>
    <w:rsid w:val="00A24090"/>
    <w:rsid w:val="00A402D2"/>
    <w:rsid w:val="00A416B9"/>
    <w:rsid w:val="00A419AE"/>
    <w:rsid w:val="00A41BDF"/>
    <w:rsid w:val="00A42954"/>
    <w:rsid w:val="00A46240"/>
    <w:rsid w:val="00A50CB3"/>
    <w:rsid w:val="00A5210C"/>
    <w:rsid w:val="00A55868"/>
    <w:rsid w:val="00A563FD"/>
    <w:rsid w:val="00A57394"/>
    <w:rsid w:val="00A5774E"/>
    <w:rsid w:val="00A57F10"/>
    <w:rsid w:val="00A62391"/>
    <w:rsid w:val="00A62542"/>
    <w:rsid w:val="00A64C6A"/>
    <w:rsid w:val="00A64E16"/>
    <w:rsid w:val="00A67B54"/>
    <w:rsid w:val="00A67BD9"/>
    <w:rsid w:val="00A67C7B"/>
    <w:rsid w:val="00A72596"/>
    <w:rsid w:val="00A77F69"/>
    <w:rsid w:val="00A8103E"/>
    <w:rsid w:val="00A81F2C"/>
    <w:rsid w:val="00A820D7"/>
    <w:rsid w:val="00A83174"/>
    <w:rsid w:val="00A838BC"/>
    <w:rsid w:val="00A90440"/>
    <w:rsid w:val="00A90B1D"/>
    <w:rsid w:val="00A9248C"/>
    <w:rsid w:val="00A929AB"/>
    <w:rsid w:val="00A92F64"/>
    <w:rsid w:val="00A94749"/>
    <w:rsid w:val="00A95D95"/>
    <w:rsid w:val="00AA39B0"/>
    <w:rsid w:val="00AA4865"/>
    <w:rsid w:val="00AA4DCF"/>
    <w:rsid w:val="00AA5B30"/>
    <w:rsid w:val="00AA6C39"/>
    <w:rsid w:val="00AA6D94"/>
    <w:rsid w:val="00AB061A"/>
    <w:rsid w:val="00AB3701"/>
    <w:rsid w:val="00AB50B9"/>
    <w:rsid w:val="00AC120C"/>
    <w:rsid w:val="00AC2FCB"/>
    <w:rsid w:val="00AC48C7"/>
    <w:rsid w:val="00AC69F2"/>
    <w:rsid w:val="00AC7388"/>
    <w:rsid w:val="00AD0343"/>
    <w:rsid w:val="00AD0854"/>
    <w:rsid w:val="00AD1538"/>
    <w:rsid w:val="00AD2488"/>
    <w:rsid w:val="00AD61C9"/>
    <w:rsid w:val="00AE0ABB"/>
    <w:rsid w:val="00AE0F36"/>
    <w:rsid w:val="00AE22BF"/>
    <w:rsid w:val="00AE327A"/>
    <w:rsid w:val="00AE4287"/>
    <w:rsid w:val="00AE5CA5"/>
    <w:rsid w:val="00AE7A95"/>
    <w:rsid w:val="00AF112C"/>
    <w:rsid w:val="00AF23A9"/>
    <w:rsid w:val="00AF3C6E"/>
    <w:rsid w:val="00AF5A8F"/>
    <w:rsid w:val="00B05AF8"/>
    <w:rsid w:val="00B06762"/>
    <w:rsid w:val="00B0799B"/>
    <w:rsid w:val="00B14FBC"/>
    <w:rsid w:val="00B15B9B"/>
    <w:rsid w:val="00B30B71"/>
    <w:rsid w:val="00B31EC5"/>
    <w:rsid w:val="00B31FAD"/>
    <w:rsid w:val="00B32DAD"/>
    <w:rsid w:val="00B34275"/>
    <w:rsid w:val="00B34420"/>
    <w:rsid w:val="00B3634D"/>
    <w:rsid w:val="00B37F07"/>
    <w:rsid w:val="00B434E0"/>
    <w:rsid w:val="00B52523"/>
    <w:rsid w:val="00B53C20"/>
    <w:rsid w:val="00B55764"/>
    <w:rsid w:val="00B566E1"/>
    <w:rsid w:val="00B5751C"/>
    <w:rsid w:val="00B65FFA"/>
    <w:rsid w:val="00B661EB"/>
    <w:rsid w:val="00B674C1"/>
    <w:rsid w:val="00B7002C"/>
    <w:rsid w:val="00B70707"/>
    <w:rsid w:val="00B73420"/>
    <w:rsid w:val="00B74FC6"/>
    <w:rsid w:val="00B7560C"/>
    <w:rsid w:val="00B772BF"/>
    <w:rsid w:val="00B80384"/>
    <w:rsid w:val="00B80F11"/>
    <w:rsid w:val="00B80FFE"/>
    <w:rsid w:val="00B81BE0"/>
    <w:rsid w:val="00B83B6E"/>
    <w:rsid w:val="00B84D8E"/>
    <w:rsid w:val="00B9025F"/>
    <w:rsid w:val="00B924DF"/>
    <w:rsid w:val="00B92E98"/>
    <w:rsid w:val="00B94C3C"/>
    <w:rsid w:val="00B94C67"/>
    <w:rsid w:val="00B94F2E"/>
    <w:rsid w:val="00BA5C16"/>
    <w:rsid w:val="00BA5EE4"/>
    <w:rsid w:val="00BB07D5"/>
    <w:rsid w:val="00BB66EF"/>
    <w:rsid w:val="00BC11DB"/>
    <w:rsid w:val="00BC183D"/>
    <w:rsid w:val="00BC1BCA"/>
    <w:rsid w:val="00BC1DFA"/>
    <w:rsid w:val="00BC20FB"/>
    <w:rsid w:val="00BC3162"/>
    <w:rsid w:val="00BC4DB8"/>
    <w:rsid w:val="00BC5A40"/>
    <w:rsid w:val="00BD1232"/>
    <w:rsid w:val="00BD5EF1"/>
    <w:rsid w:val="00BD6225"/>
    <w:rsid w:val="00BE0105"/>
    <w:rsid w:val="00BE12A3"/>
    <w:rsid w:val="00BE1B1C"/>
    <w:rsid w:val="00BE219E"/>
    <w:rsid w:val="00BE5D1D"/>
    <w:rsid w:val="00BF0835"/>
    <w:rsid w:val="00BF52B2"/>
    <w:rsid w:val="00BF6EE3"/>
    <w:rsid w:val="00C004CA"/>
    <w:rsid w:val="00C049EE"/>
    <w:rsid w:val="00C077D4"/>
    <w:rsid w:val="00C0798F"/>
    <w:rsid w:val="00C10B11"/>
    <w:rsid w:val="00C1318C"/>
    <w:rsid w:val="00C216E1"/>
    <w:rsid w:val="00C22A60"/>
    <w:rsid w:val="00C2330A"/>
    <w:rsid w:val="00C2496F"/>
    <w:rsid w:val="00C27C22"/>
    <w:rsid w:val="00C27F95"/>
    <w:rsid w:val="00C34D92"/>
    <w:rsid w:val="00C37BD3"/>
    <w:rsid w:val="00C407D2"/>
    <w:rsid w:val="00C42119"/>
    <w:rsid w:val="00C43591"/>
    <w:rsid w:val="00C45131"/>
    <w:rsid w:val="00C567CA"/>
    <w:rsid w:val="00C57B6F"/>
    <w:rsid w:val="00C60288"/>
    <w:rsid w:val="00C60988"/>
    <w:rsid w:val="00C60AC8"/>
    <w:rsid w:val="00C64428"/>
    <w:rsid w:val="00C647D8"/>
    <w:rsid w:val="00C67BD4"/>
    <w:rsid w:val="00C720B1"/>
    <w:rsid w:val="00C72428"/>
    <w:rsid w:val="00C72A02"/>
    <w:rsid w:val="00C73462"/>
    <w:rsid w:val="00C748D6"/>
    <w:rsid w:val="00C7565E"/>
    <w:rsid w:val="00C81117"/>
    <w:rsid w:val="00C81AE3"/>
    <w:rsid w:val="00C81AFE"/>
    <w:rsid w:val="00C8313E"/>
    <w:rsid w:val="00C8434F"/>
    <w:rsid w:val="00C846F7"/>
    <w:rsid w:val="00C914F1"/>
    <w:rsid w:val="00C94608"/>
    <w:rsid w:val="00C94D26"/>
    <w:rsid w:val="00C97152"/>
    <w:rsid w:val="00C97F95"/>
    <w:rsid w:val="00CA151C"/>
    <w:rsid w:val="00CA2153"/>
    <w:rsid w:val="00CA59E8"/>
    <w:rsid w:val="00CA6624"/>
    <w:rsid w:val="00CB14CA"/>
    <w:rsid w:val="00CB1B1A"/>
    <w:rsid w:val="00CB1DBC"/>
    <w:rsid w:val="00CB330B"/>
    <w:rsid w:val="00CB49C5"/>
    <w:rsid w:val="00CC0F5B"/>
    <w:rsid w:val="00CC1BEF"/>
    <w:rsid w:val="00CC3CC1"/>
    <w:rsid w:val="00CC3DD9"/>
    <w:rsid w:val="00CC463E"/>
    <w:rsid w:val="00CC64F2"/>
    <w:rsid w:val="00CD7AE2"/>
    <w:rsid w:val="00CE2E58"/>
    <w:rsid w:val="00CE34D2"/>
    <w:rsid w:val="00CE428D"/>
    <w:rsid w:val="00CE45B5"/>
    <w:rsid w:val="00CE4758"/>
    <w:rsid w:val="00CE7206"/>
    <w:rsid w:val="00CF0999"/>
    <w:rsid w:val="00CF0DF0"/>
    <w:rsid w:val="00CF1B4C"/>
    <w:rsid w:val="00CF2FE6"/>
    <w:rsid w:val="00CF7A55"/>
    <w:rsid w:val="00D00BB7"/>
    <w:rsid w:val="00D0323F"/>
    <w:rsid w:val="00D04737"/>
    <w:rsid w:val="00D04D7F"/>
    <w:rsid w:val="00D0642C"/>
    <w:rsid w:val="00D06465"/>
    <w:rsid w:val="00D1010F"/>
    <w:rsid w:val="00D12CBF"/>
    <w:rsid w:val="00D14F18"/>
    <w:rsid w:val="00D1791E"/>
    <w:rsid w:val="00D23E37"/>
    <w:rsid w:val="00D24628"/>
    <w:rsid w:val="00D305F0"/>
    <w:rsid w:val="00D3112F"/>
    <w:rsid w:val="00D322B3"/>
    <w:rsid w:val="00D353FE"/>
    <w:rsid w:val="00D41B26"/>
    <w:rsid w:val="00D43DDB"/>
    <w:rsid w:val="00D442DC"/>
    <w:rsid w:val="00D460BF"/>
    <w:rsid w:val="00D47035"/>
    <w:rsid w:val="00D4752A"/>
    <w:rsid w:val="00D506B7"/>
    <w:rsid w:val="00D52422"/>
    <w:rsid w:val="00D6215A"/>
    <w:rsid w:val="00D6261F"/>
    <w:rsid w:val="00D62FE1"/>
    <w:rsid w:val="00D64C7B"/>
    <w:rsid w:val="00D64FC8"/>
    <w:rsid w:val="00D77276"/>
    <w:rsid w:val="00D81DAC"/>
    <w:rsid w:val="00D83973"/>
    <w:rsid w:val="00D8433C"/>
    <w:rsid w:val="00D900A1"/>
    <w:rsid w:val="00D911EF"/>
    <w:rsid w:val="00D93A1A"/>
    <w:rsid w:val="00D946D2"/>
    <w:rsid w:val="00D9600A"/>
    <w:rsid w:val="00D96130"/>
    <w:rsid w:val="00D97A55"/>
    <w:rsid w:val="00DA40E0"/>
    <w:rsid w:val="00DA4444"/>
    <w:rsid w:val="00DA61C0"/>
    <w:rsid w:val="00DB5FE2"/>
    <w:rsid w:val="00DB6E14"/>
    <w:rsid w:val="00DB70AB"/>
    <w:rsid w:val="00DB71CB"/>
    <w:rsid w:val="00DC2828"/>
    <w:rsid w:val="00DC4B31"/>
    <w:rsid w:val="00DC4E7E"/>
    <w:rsid w:val="00DD0FFE"/>
    <w:rsid w:val="00DD2C47"/>
    <w:rsid w:val="00DD39DE"/>
    <w:rsid w:val="00DD4EF2"/>
    <w:rsid w:val="00DD7D2E"/>
    <w:rsid w:val="00DE1112"/>
    <w:rsid w:val="00DE25ED"/>
    <w:rsid w:val="00DE31C1"/>
    <w:rsid w:val="00DF54A8"/>
    <w:rsid w:val="00DF7065"/>
    <w:rsid w:val="00DF77E9"/>
    <w:rsid w:val="00E01461"/>
    <w:rsid w:val="00E067AD"/>
    <w:rsid w:val="00E115C3"/>
    <w:rsid w:val="00E15962"/>
    <w:rsid w:val="00E1684E"/>
    <w:rsid w:val="00E247C2"/>
    <w:rsid w:val="00E25DB0"/>
    <w:rsid w:val="00E2648B"/>
    <w:rsid w:val="00E334E9"/>
    <w:rsid w:val="00E33B15"/>
    <w:rsid w:val="00E35532"/>
    <w:rsid w:val="00E37041"/>
    <w:rsid w:val="00E37F63"/>
    <w:rsid w:val="00E467D4"/>
    <w:rsid w:val="00E50782"/>
    <w:rsid w:val="00E52B16"/>
    <w:rsid w:val="00E57E3F"/>
    <w:rsid w:val="00E604D3"/>
    <w:rsid w:val="00E61A18"/>
    <w:rsid w:val="00E64921"/>
    <w:rsid w:val="00E67232"/>
    <w:rsid w:val="00E67C39"/>
    <w:rsid w:val="00E711B3"/>
    <w:rsid w:val="00E72784"/>
    <w:rsid w:val="00E72E76"/>
    <w:rsid w:val="00E742AD"/>
    <w:rsid w:val="00E757FD"/>
    <w:rsid w:val="00E82D53"/>
    <w:rsid w:val="00E84230"/>
    <w:rsid w:val="00E854E4"/>
    <w:rsid w:val="00E9087B"/>
    <w:rsid w:val="00E9189A"/>
    <w:rsid w:val="00E91F00"/>
    <w:rsid w:val="00E96593"/>
    <w:rsid w:val="00E976FD"/>
    <w:rsid w:val="00EA1C47"/>
    <w:rsid w:val="00EA1D25"/>
    <w:rsid w:val="00EA23E9"/>
    <w:rsid w:val="00EA2A29"/>
    <w:rsid w:val="00EB0DBC"/>
    <w:rsid w:val="00EB1C65"/>
    <w:rsid w:val="00EB5511"/>
    <w:rsid w:val="00EB706C"/>
    <w:rsid w:val="00EC01D7"/>
    <w:rsid w:val="00EC0539"/>
    <w:rsid w:val="00EC19BB"/>
    <w:rsid w:val="00EC4AB4"/>
    <w:rsid w:val="00EC4E07"/>
    <w:rsid w:val="00ED002B"/>
    <w:rsid w:val="00ED438D"/>
    <w:rsid w:val="00EE0DBD"/>
    <w:rsid w:val="00EE68C5"/>
    <w:rsid w:val="00EF28CE"/>
    <w:rsid w:val="00EF4088"/>
    <w:rsid w:val="00EF6936"/>
    <w:rsid w:val="00F01BBC"/>
    <w:rsid w:val="00F03618"/>
    <w:rsid w:val="00F06266"/>
    <w:rsid w:val="00F06A4E"/>
    <w:rsid w:val="00F07E27"/>
    <w:rsid w:val="00F109DD"/>
    <w:rsid w:val="00F14299"/>
    <w:rsid w:val="00F1736C"/>
    <w:rsid w:val="00F217FB"/>
    <w:rsid w:val="00F249E3"/>
    <w:rsid w:val="00F25EE8"/>
    <w:rsid w:val="00F30B3C"/>
    <w:rsid w:val="00F323E1"/>
    <w:rsid w:val="00F32FC7"/>
    <w:rsid w:val="00F33885"/>
    <w:rsid w:val="00F42203"/>
    <w:rsid w:val="00F428D2"/>
    <w:rsid w:val="00F433AD"/>
    <w:rsid w:val="00F43D78"/>
    <w:rsid w:val="00F5028F"/>
    <w:rsid w:val="00F5056D"/>
    <w:rsid w:val="00F5196A"/>
    <w:rsid w:val="00F708A2"/>
    <w:rsid w:val="00F723B4"/>
    <w:rsid w:val="00F8037F"/>
    <w:rsid w:val="00F8313F"/>
    <w:rsid w:val="00F83431"/>
    <w:rsid w:val="00F835FC"/>
    <w:rsid w:val="00F852D7"/>
    <w:rsid w:val="00F85DF8"/>
    <w:rsid w:val="00F93859"/>
    <w:rsid w:val="00F947FA"/>
    <w:rsid w:val="00F94934"/>
    <w:rsid w:val="00F94961"/>
    <w:rsid w:val="00F9606E"/>
    <w:rsid w:val="00FA2920"/>
    <w:rsid w:val="00FA4BF2"/>
    <w:rsid w:val="00FA6A9C"/>
    <w:rsid w:val="00FB0A3A"/>
    <w:rsid w:val="00FB184D"/>
    <w:rsid w:val="00FB2847"/>
    <w:rsid w:val="00FB3055"/>
    <w:rsid w:val="00FB3795"/>
    <w:rsid w:val="00FB59ED"/>
    <w:rsid w:val="00FB5CF5"/>
    <w:rsid w:val="00FB7C73"/>
    <w:rsid w:val="00FC245F"/>
    <w:rsid w:val="00FC3806"/>
    <w:rsid w:val="00FC6CD3"/>
    <w:rsid w:val="00FD0D91"/>
    <w:rsid w:val="00FD1685"/>
    <w:rsid w:val="00FD37B7"/>
    <w:rsid w:val="00FD4CF7"/>
    <w:rsid w:val="00FE030F"/>
    <w:rsid w:val="00FE144A"/>
    <w:rsid w:val="00FE2749"/>
    <w:rsid w:val="00FE40DA"/>
    <w:rsid w:val="00FE554F"/>
    <w:rsid w:val="00FF16A7"/>
    <w:rsid w:val="00FF69AC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3A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566E1"/>
    <w:pPr>
      <w:spacing w:before="720" w:after="240"/>
      <w:ind w:right="-86"/>
      <w:outlineLvl w:val="0"/>
    </w:pPr>
    <w:rPr>
      <w:rFonts w:ascii="Segoe" w:hAnsi="Segoe" w:cs="Arial"/>
      <w:b/>
      <w:bCs/>
      <w:noProof/>
      <w:color w:val="2C5697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oint">
    <w:name w:val="Sous point"/>
    <w:basedOn w:val="Normal"/>
    <w:qFormat/>
    <w:rsid w:val="009A4877"/>
    <w:pPr>
      <w:numPr>
        <w:ilvl w:val="1"/>
        <w:numId w:val="2"/>
      </w:numPr>
      <w:tabs>
        <w:tab w:val="left" w:pos="900"/>
        <w:tab w:val="right" w:leader="dot" w:pos="8820"/>
        <w:tab w:val="left" w:pos="9000"/>
      </w:tabs>
      <w:spacing w:after="220"/>
      <w:ind w:left="936" w:right="-720" w:hanging="547"/>
    </w:pPr>
    <w:rPr>
      <w:rFonts w:ascii="Segoe" w:hAnsi="Segoe"/>
      <w:color w:val="000000"/>
    </w:rPr>
  </w:style>
  <w:style w:type="paragraph" w:customStyle="1" w:styleId="Sousparagraphe">
    <w:name w:val="Sous paragraphe"/>
    <w:basedOn w:val="Souspoint"/>
    <w:rsid w:val="00CC1BEF"/>
    <w:pPr>
      <w:numPr>
        <w:ilvl w:val="0"/>
        <w:numId w:val="0"/>
      </w:numPr>
      <w:ind w:left="432"/>
    </w:pPr>
    <w:rPr>
      <w:szCs w:val="22"/>
    </w:r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">
    <w:name w:val="Puce"/>
    <w:basedOn w:val="Sousparagraphe"/>
    <w:rsid w:val="00FB2847"/>
    <w:pPr>
      <w:numPr>
        <w:numId w:val="12"/>
      </w:numPr>
    </w:pPr>
  </w:style>
  <w:style w:type="paragraph" w:customStyle="1" w:styleId="Listedansuneproposition">
    <w:name w:val="Liste dans une proposition"/>
    <w:basedOn w:val="Puce"/>
    <w:rsid w:val="00246C38"/>
    <w:pPr>
      <w:numPr>
        <w:numId w:val="13"/>
      </w:numPr>
      <w:spacing w:before="120" w:after="120"/>
    </w:pPr>
    <w:rPr>
      <w:b/>
      <w:bCs/>
    </w:rPr>
  </w:style>
  <w:style w:type="paragraph" w:styleId="Objetducommentaire">
    <w:name w:val="annotation subject"/>
    <w:basedOn w:val="Normal"/>
    <w:next w:val="Normal"/>
    <w:link w:val="ObjetducommentaireCar"/>
    <w:rsid w:val="0051578C"/>
    <w:pPr>
      <w:ind w:left="360"/>
    </w:pPr>
    <w:rPr>
      <w:rFonts w:ascii="Segoe" w:hAnsi="Segoe"/>
      <w:bCs/>
      <w:i/>
      <w:szCs w:val="20"/>
    </w:rPr>
  </w:style>
  <w:style w:type="character" w:customStyle="1" w:styleId="ObjetducommentaireCar">
    <w:name w:val="Objet du commentaire Car"/>
    <w:basedOn w:val="Policepardfaut"/>
    <w:link w:val="Objetducommentaire"/>
    <w:rsid w:val="0051578C"/>
    <w:rPr>
      <w:rFonts w:ascii="Segoe" w:hAnsi="Segoe"/>
      <w:bCs/>
      <w:i/>
      <w:sz w:val="22"/>
    </w:rPr>
  </w:style>
  <w:style w:type="character" w:styleId="Hyperlien">
    <w:name w:val="Hyperlink"/>
    <w:uiPriority w:val="99"/>
    <w:unhideWhenUsed/>
    <w:rsid w:val="00020FA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566E1"/>
    <w:rPr>
      <w:rFonts w:ascii="Segoe" w:hAnsi="Segoe" w:cs="Arial"/>
      <w:b/>
      <w:bCs/>
      <w:noProof/>
      <w:color w:val="2C5697"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rsid w:val="00B566E1"/>
    <w:pPr>
      <w:tabs>
        <w:tab w:val="left" w:pos="1080"/>
        <w:tab w:val="center" w:pos="4766"/>
      </w:tabs>
      <w:ind w:right="-90"/>
    </w:pPr>
    <w:rPr>
      <w:rFonts w:ascii="Segoe" w:hAnsi="Segoe" w:cs="Arial"/>
      <w:bCs/>
      <w:sz w:val="24"/>
    </w:rPr>
  </w:style>
  <w:style w:type="character" w:customStyle="1" w:styleId="Sous-titreCar">
    <w:name w:val="Sous-titre Car"/>
    <w:basedOn w:val="Policepardfaut"/>
    <w:link w:val="Sous-titre"/>
    <w:rsid w:val="00B566E1"/>
    <w:rPr>
      <w:rFonts w:ascii="Segoe" w:hAnsi="Segoe" w:cs="Arial"/>
      <w:bCs/>
      <w:sz w:val="24"/>
      <w:szCs w:val="24"/>
    </w:rPr>
  </w:style>
  <w:style w:type="paragraph" w:customStyle="1" w:styleId="StyleParagraphedelisteSegoe">
    <w:name w:val="Style Paragraphe de liste + Segoe"/>
    <w:basedOn w:val="Normal"/>
    <w:rsid w:val="0051578C"/>
    <w:pPr>
      <w:spacing w:before="120" w:after="240"/>
      <w:ind w:left="360"/>
    </w:pPr>
    <w:rPr>
      <w:rFonts w:ascii="Segoe" w:hAnsi="Segoe"/>
    </w:rPr>
  </w:style>
  <w:style w:type="paragraph" w:customStyle="1" w:styleId="PointlODJ">
    <w:name w:val="Point à l'ODJ"/>
    <w:basedOn w:val="Normal"/>
    <w:qFormat/>
    <w:rsid w:val="00CC0F5B"/>
    <w:pPr>
      <w:numPr>
        <w:numId w:val="2"/>
      </w:numPr>
      <w:tabs>
        <w:tab w:val="left" w:pos="360"/>
        <w:tab w:val="right" w:leader="dot" w:pos="8280"/>
        <w:tab w:val="left" w:pos="8400"/>
      </w:tabs>
      <w:spacing w:before="220" w:after="220"/>
      <w:ind w:right="-360"/>
    </w:pPr>
    <w:rPr>
      <w:rFonts w:ascii="Segoe" w:hAnsi="Segoe"/>
      <w:caps/>
      <w:szCs w:val="22"/>
    </w:rPr>
  </w:style>
  <w:style w:type="paragraph" w:customStyle="1" w:styleId="Rsolution">
    <w:name w:val="Résolution"/>
    <w:basedOn w:val="Normal"/>
    <w:qFormat/>
    <w:rsid w:val="0051578C"/>
    <w:pPr>
      <w:spacing w:before="220" w:after="220"/>
      <w:ind w:left="360" w:right="86"/>
      <w:contextualSpacing/>
    </w:pPr>
    <w:rPr>
      <w:rFonts w:ascii="Segoe" w:hAnsi="Segoe" w:cs="Arial"/>
      <w:b/>
      <w:szCs w:val="22"/>
    </w:rPr>
  </w:style>
  <w:style w:type="paragraph" w:customStyle="1" w:styleId="Proposition">
    <w:name w:val="Proposition"/>
    <w:basedOn w:val="Normal"/>
    <w:qFormat/>
    <w:rsid w:val="00CF2FE6"/>
    <w:pPr>
      <w:tabs>
        <w:tab w:val="left" w:pos="1980"/>
        <w:tab w:val="left" w:pos="7200"/>
      </w:tabs>
      <w:ind w:left="360" w:right="-360"/>
    </w:pPr>
    <w:rPr>
      <w:rFonts w:ascii="Segoe" w:hAnsi="Segoe"/>
      <w:bCs/>
    </w:rPr>
  </w:style>
  <w:style w:type="paragraph" w:customStyle="1" w:styleId="Paragraphe">
    <w:name w:val="Paragraphe"/>
    <w:basedOn w:val="Normal"/>
    <w:qFormat/>
    <w:rsid w:val="00CC0F5B"/>
    <w:pPr>
      <w:tabs>
        <w:tab w:val="left" w:pos="360"/>
        <w:tab w:val="left" w:pos="3060"/>
        <w:tab w:val="right" w:leader="dot" w:pos="8820"/>
        <w:tab w:val="left" w:pos="9000"/>
      </w:tabs>
      <w:spacing w:after="220"/>
      <w:ind w:left="360" w:right="-720"/>
      <w:contextualSpacing/>
    </w:pPr>
    <w:rPr>
      <w:rFonts w:ascii="Segoe" w:hAnsi="Segoe"/>
    </w:rPr>
  </w:style>
  <w:style w:type="paragraph" w:styleId="En-tte">
    <w:name w:val="header"/>
    <w:basedOn w:val="Normal"/>
    <w:link w:val="En-tt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16E1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C216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216E1"/>
    <w:rPr>
      <w:rFonts w:ascii="Arial" w:hAnsi="Arial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F8343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F69A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873FE9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229311AD3D04190501D3788728F84" ma:contentTypeVersion="5" ma:contentTypeDescription="Create a new document." ma:contentTypeScope="" ma:versionID="b1906bd23b048f48d514517853e0b382">
  <xsd:schema xmlns:xsd="http://www.w3.org/2001/XMLSchema" xmlns:xs="http://www.w3.org/2001/XMLSchema" xmlns:p="http://schemas.microsoft.com/office/2006/metadata/properties" xmlns:ns3="63111d1e-7a33-4362-aeda-05f154a8cb24" targetNamespace="http://schemas.microsoft.com/office/2006/metadata/properties" ma:root="true" ma:fieldsID="56ff324e6e06d5c129d7745606b88e49" ns3:_="">
    <xsd:import namespace="63111d1e-7a33-4362-aeda-05f154a8c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1d1e-7a33-4362-aeda-05f154a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644860-4399-41A3-B003-04F5D82F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1d1e-7a33-4362-aeda-05f154a8c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0</TotalTime>
  <Pages>6</Pages>
  <Words>1332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ordinaire du Conseil du 25 février 2021</vt:lpstr>
    </vt:vector>
  </TitlesOfParts>
  <Company>CSCNO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25 février 2021</dc:title>
  <dc:creator>Conseil scolaire catholique Nouvelon</dc:creator>
  <cp:keywords>Procès-verbal</cp:keywords>
  <cp:lastModifiedBy>Catherine Brisson</cp:lastModifiedBy>
  <cp:revision>2</cp:revision>
  <cp:lastPrinted>2024-06-13T14:45:00Z</cp:lastPrinted>
  <dcterms:created xsi:type="dcterms:W3CDTF">2024-11-25T16:01:00Z</dcterms:created>
  <dcterms:modified xsi:type="dcterms:W3CDTF">2024-11-25T16:01:00Z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0x010100796229311AD3D04190501D3788728F84</vt:lpwstr>
  </property>
</Properties>
</file>